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408" w:rsidRPr="00EF179F" w:rsidRDefault="00641408" w:rsidP="007C3F94">
      <w:pPr>
        <w:spacing w:after="100" w:afterAutospacing="1"/>
        <w:jc w:val="right"/>
        <w:rPr>
          <w:sz w:val="28"/>
          <w:szCs w:val="28"/>
        </w:rPr>
      </w:pPr>
    </w:p>
    <w:p w:rsidR="00641408" w:rsidRDefault="00641408" w:rsidP="006B782B">
      <w:pPr>
        <w:spacing w:after="100" w:afterAutospacing="1"/>
        <w:jc w:val="center"/>
        <w:rPr>
          <w:b/>
          <w:bCs/>
        </w:rPr>
      </w:pPr>
    </w:p>
    <w:p w:rsidR="00641408" w:rsidRDefault="00641408" w:rsidP="006B782B">
      <w:pPr>
        <w:spacing w:after="100" w:afterAutospacing="1"/>
        <w:jc w:val="center"/>
        <w:rPr>
          <w:b/>
          <w:bCs/>
        </w:rPr>
      </w:pPr>
    </w:p>
    <w:p w:rsidR="00641408" w:rsidRDefault="00641408" w:rsidP="006B782B">
      <w:pPr>
        <w:spacing w:after="100" w:afterAutospacing="1"/>
        <w:jc w:val="center"/>
        <w:rPr>
          <w:b/>
          <w:bCs/>
        </w:rPr>
      </w:pPr>
    </w:p>
    <w:p w:rsidR="00641408" w:rsidRDefault="00641408" w:rsidP="006B782B">
      <w:pPr>
        <w:spacing w:after="100" w:afterAutospacing="1"/>
        <w:jc w:val="center"/>
        <w:rPr>
          <w:b/>
          <w:bCs/>
        </w:rPr>
      </w:pPr>
    </w:p>
    <w:p w:rsidR="00641408" w:rsidRDefault="00641408" w:rsidP="006B782B">
      <w:pPr>
        <w:spacing w:after="100" w:afterAutospacing="1"/>
        <w:jc w:val="center"/>
        <w:rPr>
          <w:b/>
          <w:bCs/>
        </w:rPr>
      </w:pPr>
    </w:p>
    <w:p w:rsidR="00641408" w:rsidRDefault="00641408" w:rsidP="006B782B">
      <w:pPr>
        <w:spacing w:after="100" w:afterAutospacing="1"/>
        <w:jc w:val="center"/>
        <w:rPr>
          <w:b/>
          <w:bCs/>
        </w:rPr>
      </w:pPr>
    </w:p>
    <w:p w:rsidR="00641408" w:rsidRPr="00DA2D19" w:rsidRDefault="00641408" w:rsidP="006B782B">
      <w:pPr>
        <w:spacing w:after="100" w:afterAutospacing="1"/>
        <w:jc w:val="center"/>
        <w:rPr>
          <w:b/>
          <w:bCs/>
        </w:rPr>
      </w:pPr>
    </w:p>
    <w:p w:rsidR="00641408" w:rsidRPr="00DA2D19" w:rsidRDefault="00641408" w:rsidP="006B782B">
      <w:pPr>
        <w:jc w:val="center"/>
        <w:rPr>
          <w:b/>
          <w:bCs/>
          <w:sz w:val="48"/>
          <w:szCs w:val="48"/>
        </w:rPr>
      </w:pPr>
      <w:r w:rsidRPr="00DA2D19">
        <w:rPr>
          <w:b/>
          <w:bCs/>
          <w:sz w:val="48"/>
          <w:szCs w:val="48"/>
        </w:rPr>
        <w:t>ПОЛОЖЕНИЕ</w:t>
      </w:r>
    </w:p>
    <w:p w:rsidR="00641408" w:rsidRPr="00DA2D19" w:rsidRDefault="00641408" w:rsidP="006B782B">
      <w:pPr>
        <w:jc w:val="center"/>
        <w:rPr>
          <w:b/>
          <w:bCs/>
          <w:sz w:val="48"/>
          <w:szCs w:val="48"/>
        </w:rPr>
      </w:pPr>
      <w:r w:rsidRPr="00DA2D19">
        <w:rPr>
          <w:b/>
          <w:bCs/>
          <w:sz w:val="48"/>
          <w:szCs w:val="48"/>
        </w:rPr>
        <w:t>о</w:t>
      </w:r>
    </w:p>
    <w:p w:rsidR="00641408" w:rsidRDefault="00641408" w:rsidP="006B782B">
      <w:pPr>
        <w:jc w:val="center"/>
        <w:rPr>
          <w:b/>
          <w:bCs/>
          <w:sz w:val="48"/>
          <w:szCs w:val="48"/>
        </w:rPr>
      </w:pPr>
      <w:r w:rsidRPr="00927609">
        <w:rPr>
          <w:b/>
          <w:bCs/>
          <w:sz w:val="48"/>
          <w:szCs w:val="48"/>
        </w:rPr>
        <w:t>реестр</w:t>
      </w:r>
      <w:r>
        <w:rPr>
          <w:b/>
          <w:bCs/>
          <w:sz w:val="48"/>
          <w:szCs w:val="48"/>
        </w:rPr>
        <w:t>е</w:t>
      </w:r>
      <w:r w:rsidRPr="00927609">
        <w:rPr>
          <w:b/>
          <w:bCs/>
          <w:sz w:val="48"/>
          <w:szCs w:val="48"/>
        </w:rPr>
        <w:t xml:space="preserve"> членов саморегулируемой организации</w:t>
      </w:r>
    </w:p>
    <w:p w:rsidR="00641408" w:rsidRPr="007B59C3" w:rsidRDefault="00641408" w:rsidP="006B782B">
      <w:pPr>
        <w:jc w:val="center"/>
        <w:rPr>
          <w:b/>
          <w:bCs/>
          <w:sz w:val="28"/>
          <w:szCs w:val="28"/>
        </w:rPr>
      </w:pPr>
    </w:p>
    <w:p w:rsidR="00641408" w:rsidRPr="0021372C" w:rsidRDefault="00641408" w:rsidP="0021372C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Ассоциация</w:t>
      </w:r>
    </w:p>
    <w:p w:rsidR="00641408" w:rsidRDefault="00641408" w:rsidP="00A17A1E">
      <w:pPr>
        <w:spacing w:line="360" w:lineRule="auto"/>
        <w:jc w:val="center"/>
        <w:outlineLvl w:val="0"/>
        <w:rPr>
          <w:b/>
          <w:bCs/>
          <w:kern w:val="36"/>
          <w:sz w:val="36"/>
          <w:szCs w:val="36"/>
        </w:rPr>
      </w:pPr>
      <w:r>
        <w:rPr>
          <w:b/>
          <w:bCs/>
          <w:kern w:val="36"/>
          <w:sz w:val="36"/>
          <w:szCs w:val="36"/>
        </w:rPr>
        <w:t>«СпецСтройРеконструкция»</w:t>
      </w:r>
    </w:p>
    <w:p w:rsidR="00641408" w:rsidRDefault="00641408" w:rsidP="00A17A1E">
      <w:pPr>
        <w:spacing w:line="360" w:lineRule="auto"/>
        <w:jc w:val="center"/>
        <w:outlineLvl w:val="0"/>
        <w:rPr>
          <w:b/>
          <w:bCs/>
          <w:kern w:val="36"/>
          <w:sz w:val="36"/>
          <w:szCs w:val="36"/>
        </w:rPr>
      </w:pPr>
    </w:p>
    <w:p w:rsidR="00641408" w:rsidRDefault="00641408" w:rsidP="00A17A1E">
      <w:pPr>
        <w:spacing w:line="360" w:lineRule="auto"/>
        <w:jc w:val="center"/>
        <w:outlineLvl w:val="0"/>
        <w:rPr>
          <w:b/>
          <w:bCs/>
          <w:kern w:val="36"/>
          <w:sz w:val="36"/>
          <w:szCs w:val="36"/>
        </w:rPr>
      </w:pPr>
    </w:p>
    <w:p w:rsidR="00641408" w:rsidRPr="003B1772" w:rsidRDefault="00641408" w:rsidP="00A17A1E">
      <w:pPr>
        <w:spacing w:line="360" w:lineRule="auto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Редакция №</w:t>
      </w:r>
      <w:r w:rsidR="00593CFB" w:rsidRPr="00DC5156">
        <w:rPr>
          <w:b/>
          <w:bCs/>
          <w:kern w:val="36"/>
          <w:sz w:val="28"/>
          <w:szCs w:val="28"/>
        </w:rPr>
        <w:t>3</w:t>
      </w:r>
    </w:p>
    <w:p w:rsidR="00641408" w:rsidRDefault="00641408" w:rsidP="00A17A1E">
      <w:pPr>
        <w:spacing w:line="360" w:lineRule="auto"/>
        <w:jc w:val="center"/>
        <w:outlineLvl w:val="0"/>
        <w:rPr>
          <w:b/>
          <w:bCs/>
          <w:kern w:val="36"/>
          <w:sz w:val="36"/>
          <w:szCs w:val="36"/>
        </w:rPr>
      </w:pPr>
    </w:p>
    <w:p w:rsidR="00641408" w:rsidRDefault="00641408" w:rsidP="00A17A1E">
      <w:pPr>
        <w:spacing w:line="360" w:lineRule="auto"/>
        <w:jc w:val="center"/>
        <w:outlineLvl w:val="0"/>
        <w:rPr>
          <w:b/>
          <w:bCs/>
          <w:kern w:val="36"/>
          <w:sz w:val="36"/>
          <w:szCs w:val="36"/>
        </w:rPr>
      </w:pPr>
    </w:p>
    <w:p w:rsidR="00641408" w:rsidRDefault="00641408" w:rsidP="00A17A1E">
      <w:pPr>
        <w:spacing w:line="360" w:lineRule="auto"/>
        <w:jc w:val="center"/>
        <w:outlineLvl w:val="0"/>
        <w:rPr>
          <w:b/>
          <w:bCs/>
          <w:kern w:val="36"/>
          <w:sz w:val="36"/>
          <w:szCs w:val="36"/>
        </w:rPr>
      </w:pPr>
    </w:p>
    <w:p w:rsidR="00641408" w:rsidRDefault="00641408" w:rsidP="00A17A1E">
      <w:pPr>
        <w:spacing w:line="360" w:lineRule="auto"/>
        <w:jc w:val="center"/>
        <w:outlineLvl w:val="0"/>
        <w:rPr>
          <w:b/>
          <w:bCs/>
          <w:kern w:val="36"/>
          <w:sz w:val="36"/>
          <w:szCs w:val="36"/>
        </w:rPr>
      </w:pPr>
    </w:p>
    <w:p w:rsidR="00641408" w:rsidRDefault="00641408" w:rsidP="00A17A1E">
      <w:pPr>
        <w:spacing w:line="360" w:lineRule="auto"/>
        <w:jc w:val="center"/>
        <w:outlineLvl w:val="0"/>
        <w:rPr>
          <w:b/>
          <w:bCs/>
          <w:kern w:val="36"/>
          <w:sz w:val="36"/>
          <w:szCs w:val="36"/>
        </w:rPr>
      </w:pPr>
    </w:p>
    <w:p w:rsidR="00641408" w:rsidRDefault="00641408" w:rsidP="00A17A1E">
      <w:pPr>
        <w:spacing w:line="360" w:lineRule="auto"/>
        <w:jc w:val="center"/>
        <w:outlineLvl w:val="0"/>
        <w:rPr>
          <w:b/>
          <w:bCs/>
          <w:kern w:val="36"/>
          <w:sz w:val="36"/>
          <w:szCs w:val="36"/>
        </w:rPr>
      </w:pPr>
    </w:p>
    <w:p w:rsidR="00641408" w:rsidRDefault="00641408" w:rsidP="0022376C">
      <w:pPr>
        <w:spacing w:before="100" w:beforeAutospacing="1" w:after="100" w:afterAutospacing="1" w:line="360" w:lineRule="auto"/>
        <w:jc w:val="center"/>
        <w:outlineLvl w:val="0"/>
        <w:rPr>
          <w:b/>
          <w:bCs/>
          <w:kern w:val="36"/>
        </w:rPr>
      </w:pPr>
      <w:bookmarkStart w:id="0" w:name="BM1"/>
      <w:bookmarkEnd w:id="0"/>
      <w:r>
        <w:rPr>
          <w:b/>
          <w:bCs/>
          <w:kern w:val="36"/>
        </w:rPr>
        <w:t xml:space="preserve">Южно-Сахалинск, </w:t>
      </w:r>
      <w:r w:rsidR="00593CFB">
        <w:rPr>
          <w:b/>
          <w:bCs/>
          <w:kern w:val="36"/>
        </w:rPr>
        <w:t>2023</w:t>
      </w:r>
      <w:r w:rsidRPr="007B59C3">
        <w:rPr>
          <w:b/>
          <w:bCs/>
          <w:kern w:val="36"/>
        </w:rPr>
        <w:t xml:space="preserve"> г.</w:t>
      </w:r>
      <w:r>
        <w:rPr>
          <w:b/>
          <w:bCs/>
          <w:kern w:val="36"/>
        </w:rPr>
        <w:br w:type="page"/>
      </w:r>
    </w:p>
    <w:p w:rsidR="00641408" w:rsidRPr="0022376C" w:rsidRDefault="00641408" w:rsidP="0022376C">
      <w:pPr>
        <w:spacing w:before="100" w:beforeAutospacing="1" w:after="100" w:afterAutospacing="1" w:line="360" w:lineRule="auto"/>
        <w:jc w:val="center"/>
        <w:outlineLvl w:val="0"/>
        <w:rPr>
          <w:b/>
          <w:bCs/>
          <w:kern w:val="36"/>
        </w:rPr>
      </w:pPr>
      <w:r w:rsidRPr="0022376C">
        <w:rPr>
          <w:b/>
          <w:bCs/>
          <w:kern w:val="36"/>
        </w:rPr>
        <w:lastRenderedPageBreak/>
        <w:t>Редакции</w:t>
      </w:r>
    </w:p>
    <w:p w:rsidR="00641408" w:rsidRDefault="00641408" w:rsidP="003D57FA">
      <w:pPr>
        <w:widowControl w:val="0"/>
        <w:numPr>
          <w:ilvl w:val="0"/>
          <w:numId w:val="2"/>
        </w:numPr>
        <w:shd w:val="solid" w:color="FFFFFF" w:fill="FFFFFF"/>
        <w:suppressAutoHyphens/>
        <w:autoSpaceDE w:val="0"/>
        <w:autoSpaceDN w:val="0"/>
        <w:adjustRightInd w:val="0"/>
        <w:spacing w:before="100" w:beforeAutospacing="1" w:after="120" w:line="360" w:lineRule="auto"/>
        <w:ind w:left="425" w:hanging="425"/>
      </w:pPr>
      <w:r w:rsidRPr="00EF179F">
        <w:t>Решение Общего собрания членов Ассоциации «СпецСтройРеконструкция»</w:t>
      </w:r>
      <w:r w:rsidRPr="00EF179F">
        <w:br/>
      </w:r>
      <w:r>
        <w:t>Протокол №19 от 25.05.2017 г.</w:t>
      </w:r>
    </w:p>
    <w:p w:rsidR="00AE1A94" w:rsidRPr="00DC5156" w:rsidRDefault="00AE1A94" w:rsidP="003D57FA">
      <w:pPr>
        <w:widowControl w:val="0"/>
        <w:numPr>
          <w:ilvl w:val="0"/>
          <w:numId w:val="2"/>
        </w:numPr>
        <w:shd w:val="solid" w:color="FFFFFF" w:fill="FFFFFF"/>
        <w:tabs>
          <w:tab w:val="left" w:pos="426"/>
        </w:tabs>
        <w:suppressAutoHyphens/>
        <w:autoSpaceDE w:val="0"/>
        <w:autoSpaceDN w:val="0"/>
        <w:adjustRightInd w:val="0"/>
        <w:spacing w:before="100" w:beforeAutospacing="1" w:after="120" w:line="360" w:lineRule="auto"/>
        <w:ind w:left="426" w:hanging="426"/>
      </w:pPr>
      <w:r w:rsidRPr="00EF179F">
        <w:t>Решение Общего собрания членов Ассоциации «СпецСтройРеконструкция»</w:t>
      </w:r>
      <w:r w:rsidRPr="00EF179F">
        <w:br/>
      </w:r>
      <w:r w:rsidRPr="00DC5156">
        <w:t>Протокол №22 от 30.04.2019 г.</w:t>
      </w:r>
    </w:p>
    <w:p w:rsidR="00593CFB" w:rsidRPr="00DC5156" w:rsidRDefault="00593CFB" w:rsidP="003D57FA">
      <w:pPr>
        <w:widowControl w:val="0"/>
        <w:numPr>
          <w:ilvl w:val="0"/>
          <w:numId w:val="2"/>
        </w:numPr>
        <w:shd w:val="solid" w:color="FFFFFF" w:fill="FFFFFF"/>
        <w:tabs>
          <w:tab w:val="left" w:pos="426"/>
        </w:tabs>
        <w:suppressAutoHyphens/>
        <w:autoSpaceDE w:val="0"/>
        <w:autoSpaceDN w:val="0"/>
        <w:adjustRightInd w:val="0"/>
        <w:spacing w:before="100" w:beforeAutospacing="1" w:after="120" w:line="360" w:lineRule="auto"/>
      </w:pPr>
      <w:r w:rsidRPr="00DC5156">
        <w:t>Решение Общего собрания членов Ассоциации «СпецСтройРеконструкция»</w:t>
      </w:r>
      <w:r w:rsidRPr="00DC5156">
        <w:br/>
        <w:t xml:space="preserve"> Протокол №26 от 27.04.2023 г.</w:t>
      </w:r>
    </w:p>
    <w:p w:rsidR="00593CFB" w:rsidRPr="00DC5156" w:rsidRDefault="00593CFB" w:rsidP="00593CFB">
      <w:pPr>
        <w:widowControl w:val="0"/>
        <w:shd w:val="solid" w:color="FFFFFF" w:fill="FFFFFF"/>
        <w:tabs>
          <w:tab w:val="left" w:pos="426"/>
        </w:tabs>
        <w:suppressAutoHyphens/>
        <w:autoSpaceDE w:val="0"/>
        <w:autoSpaceDN w:val="0"/>
        <w:adjustRightInd w:val="0"/>
        <w:spacing w:before="100" w:beforeAutospacing="1" w:after="120" w:line="360" w:lineRule="auto"/>
        <w:ind w:left="426"/>
      </w:pPr>
    </w:p>
    <w:p w:rsidR="00AE1A94" w:rsidRPr="00691E5F" w:rsidRDefault="00AE1A94" w:rsidP="00AE1A94">
      <w:pPr>
        <w:widowControl w:val="0"/>
        <w:shd w:val="solid" w:color="FFFFFF" w:fill="FFFFFF"/>
        <w:suppressAutoHyphens/>
        <w:autoSpaceDE w:val="0"/>
        <w:autoSpaceDN w:val="0"/>
        <w:adjustRightInd w:val="0"/>
        <w:spacing w:before="100" w:beforeAutospacing="1" w:after="120" w:line="360" w:lineRule="auto"/>
        <w:ind w:left="425"/>
      </w:pPr>
    </w:p>
    <w:p w:rsidR="00641408" w:rsidRDefault="00641408" w:rsidP="00FD28EC">
      <w:pPr>
        <w:spacing w:before="100" w:beforeAutospacing="1" w:after="100" w:afterAutospacing="1" w:line="360" w:lineRule="auto"/>
        <w:jc w:val="center"/>
        <w:outlineLvl w:val="0"/>
        <w:rPr>
          <w:b/>
          <w:bCs/>
          <w:kern w:val="36"/>
        </w:rPr>
      </w:pPr>
    </w:p>
    <w:p w:rsidR="00641408" w:rsidRPr="00A0133A" w:rsidRDefault="00641408" w:rsidP="00E77D56">
      <w:pPr>
        <w:jc w:val="center"/>
        <w:outlineLvl w:val="0"/>
        <w:rPr>
          <w:sz w:val="28"/>
          <w:szCs w:val="28"/>
        </w:rPr>
      </w:pPr>
    </w:p>
    <w:p w:rsidR="00641408" w:rsidRPr="00A0133A" w:rsidRDefault="00641408" w:rsidP="00A0133A">
      <w:pPr>
        <w:rPr>
          <w:sz w:val="28"/>
          <w:szCs w:val="28"/>
        </w:rPr>
      </w:pPr>
    </w:p>
    <w:p w:rsidR="00641408" w:rsidRPr="00A0133A" w:rsidRDefault="00641408" w:rsidP="00A0133A">
      <w:pPr>
        <w:rPr>
          <w:sz w:val="28"/>
          <w:szCs w:val="28"/>
        </w:rPr>
      </w:pPr>
    </w:p>
    <w:p w:rsidR="00641408" w:rsidRPr="00A0133A" w:rsidRDefault="00641408" w:rsidP="00E77D56">
      <w:pPr>
        <w:jc w:val="center"/>
        <w:outlineLvl w:val="0"/>
        <w:rPr>
          <w:sz w:val="28"/>
          <w:szCs w:val="28"/>
        </w:rPr>
      </w:pPr>
    </w:p>
    <w:p w:rsidR="00641408" w:rsidRPr="00A0133A" w:rsidRDefault="00641408" w:rsidP="00A0133A">
      <w:pPr>
        <w:tabs>
          <w:tab w:val="left" w:pos="1740"/>
        </w:tabs>
        <w:outlineLvl w:val="0"/>
        <w:rPr>
          <w:sz w:val="28"/>
          <w:szCs w:val="28"/>
        </w:rPr>
      </w:pPr>
      <w:r w:rsidRPr="00A0133A">
        <w:rPr>
          <w:sz w:val="28"/>
          <w:szCs w:val="28"/>
        </w:rPr>
        <w:tab/>
      </w:r>
    </w:p>
    <w:p w:rsidR="00641408" w:rsidRPr="00A0133A" w:rsidRDefault="00641408" w:rsidP="00E77D56">
      <w:pPr>
        <w:jc w:val="center"/>
        <w:outlineLvl w:val="0"/>
        <w:rPr>
          <w:sz w:val="28"/>
          <w:szCs w:val="28"/>
          <w:lang w:eastAsia="en-US"/>
        </w:rPr>
      </w:pPr>
      <w:r w:rsidRPr="00A0133A">
        <w:rPr>
          <w:sz w:val="28"/>
          <w:szCs w:val="28"/>
        </w:rPr>
        <w:br w:type="page"/>
      </w:r>
      <w:r w:rsidRPr="00A0133A">
        <w:rPr>
          <w:sz w:val="28"/>
          <w:szCs w:val="28"/>
          <w:lang w:eastAsia="en-US"/>
        </w:rPr>
        <w:lastRenderedPageBreak/>
        <w:t>Оглавление</w:t>
      </w:r>
    </w:p>
    <w:p w:rsidR="00641408" w:rsidRPr="00E77D56" w:rsidRDefault="00641408" w:rsidP="00E77D56">
      <w:pPr>
        <w:spacing w:after="200" w:line="276" w:lineRule="auto"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641408" w:rsidRPr="00E77D56" w:rsidRDefault="00641408" w:rsidP="003D57FA">
      <w:pPr>
        <w:numPr>
          <w:ilvl w:val="0"/>
          <w:numId w:val="3"/>
        </w:numPr>
        <w:spacing w:after="200" w:line="360" w:lineRule="auto"/>
        <w:jc w:val="both"/>
        <w:rPr>
          <w:sz w:val="28"/>
          <w:szCs w:val="28"/>
          <w:lang w:eastAsia="en-US"/>
        </w:rPr>
      </w:pPr>
      <w:r w:rsidRPr="00E77D56">
        <w:rPr>
          <w:sz w:val="28"/>
          <w:szCs w:val="28"/>
          <w:lang w:eastAsia="en-US"/>
        </w:rPr>
        <w:t>Общие положения………………………………………………………</w:t>
      </w:r>
      <w:r w:rsidRPr="001C33E4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>4</w:t>
      </w:r>
    </w:p>
    <w:p w:rsidR="00641408" w:rsidRPr="00E77D56" w:rsidRDefault="00641408" w:rsidP="003D57FA">
      <w:pPr>
        <w:numPr>
          <w:ilvl w:val="0"/>
          <w:numId w:val="3"/>
        </w:numPr>
        <w:spacing w:after="200" w:line="360" w:lineRule="auto"/>
        <w:jc w:val="both"/>
        <w:rPr>
          <w:sz w:val="28"/>
          <w:szCs w:val="28"/>
          <w:lang w:eastAsia="en-US"/>
        </w:rPr>
      </w:pPr>
      <w:r w:rsidRPr="00E77D56">
        <w:rPr>
          <w:sz w:val="28"/>
          <w:szCs w:val="28"/>
          <w:lang w:eastAsia="en-US"/>
        </w:rPr>
        <w:t xml:space="preserve"> Реестр членов </w:t>
      </w:r>
      <w:r w:rsidR="00B0250D">
        <w:rPr>
          <w:sz w:val="28"/>
          <w:szCs w:val="28"/>
          <w:lang w:eastAsia="en-US"/>
        </w:rPr>
        <w:t>Ассоциации……………………..</w:t>
      </w:r>
      <w:r w:rsidRPr="00E77D56">
        <w:rPr>
          <w:sz w:val="28"/>
          <w:szCs w:val="28"/>
          <w:lang w:eastAsia="en-US"/>
        </w:rPr>
        <w:t>……………………</w:t>
      </w:r>
      <w:r w:rsidRPr="001C33E4">
        <w:rPr>
          <w:sz w:val="28"/>
          <w:szCs w:val="28"/>
          <w:lang w:eastAsia="en-US"/>
        </w:rPr>
        <w:t>…</w:t>
      </w:r>
      <w:r>
        <w:rPr>
          <w:sz w:val="28"/>
          <w:szCs w:val="28"/>
          <w:lang w:eastAsia="en-US"/>
        </w:rPr>
        <w:t>5</w:t>
      </w:r>
    </w:p>
    <w:p w:rsidR="00641408" w:rsidRPr="00E77D56" w:rsidRDefault="00641408" w:rsidP="003D57FA">
      <w:pPr>
        <w:numPr>
          <w:ilvl w:val="0"/>
          <w:numId w:val="3"/>
        </w:numPr>
        <w:spacing w:after="200" w:line="360" w:lineRule="auto"/>
        <w:jc w:val="both"/>
        <w:rPr>
          <w:sz w:val="28"/>
          <w:szCs w:val="28"/>
          <w:lang w:eastAsia="en-US"/>
        </w:rPr>
      </w:pPr>
      <w:r w:rsidRPr="00E77D56">
        <w:rPr>
          <w:sz w:val="28"/>
          <w:szCs w:val="28"/>
          <w:lang w:eastAsia="en-US"/>
        </w:rPr>
        <w:t xml:space="preserve">Ведение реестра членов </w:t>
      </w:r>
      <w:r w:rsidR="00B0250D">
        <w:rPr>
          <w:sz w:val="28"/>
          <w:szCs w:val="28"/>
          <w:lang w:eastAsia="en-US"/>
        </w:rPr>
        <w:t>Ассоциации…………………….</w:t>
      </w:r>
      <w:r w:rsidRPr="00E77D56">
        <w:rPr>
          <w:sz w:val="28"/>
          <w:szCs w:val="28"/>
          <w:lang w:eastAsia="en-US"/>
        </w:rPr>
        <w:t>……………</w:t>
      </w:r>
      <w:r w:rsidR="00C83DB5">
        <w:rPr>
          <w:sz w:val="28"/>
          <w:szCs w:val="28"/>
          <w:lang w:eastAsia="en-US"/>
        </w:rPr>
        <w:t>10</w:t>
      </w:r>
    </w:p>
    <w:p w:rsidR="00641408" w:rsidRPr="00E77D56" w:rsidRDefault="00641408" w:rsidP="00C83DB5">
      <w:pPr>
        <w:numPr>
          <w:ilvl w:val="0"/>
          <w:numId w:val="3"/>
        </w:numPr>
        <w:ind w:left="714" w:hanging="357"/>
        <w:jc w:val="both"/>
        <w:rPr>
          <w:sz w:val="28"/>
          <w:szCs w:val="28"/>
          <w:lang w:eastAsia="en-US"/>
        </w:rPr>
      </w:pPr>
      <w:r w:rsidRPr="00E77D56">
        <w:rPr>
          <w:sz w:val="28"/>
          <w:szCs w:val="28"/>
          <w:lang w:eastAsia="en-US"/>
        </w:rPr>
        <w:t>Предоставление информации из реестра членов</w:t>
      </w:r>
    </w:p>
    <w:p w:rsidR="00641408" w:rsidRDefault="00B0250D" w:rsidP="00C83DB5">
      <w:pPr>
        <w:ind w:left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Ассоциации…………………….</w:t>
      </w:r>
      <w:r w:rsidR="00641408" w:rsidRPr="00E77D56">
        <w:rPr>
          <w:sz w:val="28"/>
          <w:szCs w:val="28"/>
          <w:lang w:eastAsia="en-US"/>
        </w:rPr>
        <w:t>………………………………………</w:t>
      </w:r>
      <w:r w:rsidR="00641408" w:rsidRPr="00B0250D">
        <w:rPr>
          <w:sz w:val="28"/>
          <w:szCs w:val="28"/>
          <w:lang w:eastAsia="en-US"/>
        </w:rPr>
        <w:t>..</w:t>
      </w:r>
      <w:r w:rsidR="00641408">
        <w:rPr>
          <w:sz w:val="28"/>
          <w:szCs w:val="28"/>
          <w:lang w:eastAsia="en-US"/>
        </w:rPr>
        <w:t>1</w:t>
      </w:r>
      <w:r w:rsidR="00017283">
        <w:rPr>
          <w:sz w:val="28"/>
          <w:szCs w:val="28"/>
          <w:lang w:eastAsia="en-US"/>
        </w:rPr>
        <w:t>2</w:t>
      </w:r>
      <w:bookmarkStart w:id="1" w:name="_GoBack"/>
      <w:bookmarkEnd w:id="1"/>
    </w:p>
    <w:p w:rsidR="00C83DB5" w:rsidRDefault="00C83DB5" w:rsidP="00C83DB5">
      <w:pPr>
        <w:pStyle w:val="a5"/>
        <w:numPr>
          <w:ilvl w:val="0"/>
          <w:numId w:val="3"/>
        </w:numPr>
        <w:spacing w:before="240" w:line="360" w:lineRule="auto"/>
        <w:ind w:left="714" w:hanging="35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Заключительные  положения …………………………………………..12</w:t>
      </w:r>
    </w:p>
    <w:p w:rsidR="00C83DB5" w:rsidRPr="00C83DB5" w:rsidRDefault="00C83DB5" w:rsidP="00C83DB5">
      <w:pPr>
        <w:pStyle w:val="a5"/>
        <w:numPr>
          <w:ilvl w:val="0"/>
          <w:numId w:val="3"/>
        </w:numPr>
        <w:spacing w:before="240" w:line="360" w:lineRule="auto"/>
        <w:ind w:left="714" w:hanging="35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Приложения ……………………………………………………………..14</w:t>
      </w:r>
    </w:p>
    <w:p w:rsidR="00641408" w:rsidRPr="00E77D56" w:rsidRDefault="00641408" w:rsidP="00E77D56">
      <w:pPr>
        <w:spacing w:line="360" w:lineRule="auto"/>
        <w:ind w:left="720"/>
        <w:jc w:val="both"/>
        <w:rPr>
          <w:sz w:val="28"/>
          <w:szCs w:val="28"/>
          <w:lang w:eastAsia="en-US"/>
        </w:rPr>
      </w:pPr>
    </w:p>
    <w:p w:rsidR="00641408" w:rsidRPr="00E77D56" w:rsidRDefault="00641408" w:rsidP="00E77D56">
      <w:pPr>
        <w:pBdr>
          <w:bottom w:val="single" w:sz="6" w:space="1" w:color="auto"/>
        </w:pBdr>
        <w:spacing w:line="360" w:lineRule="auto"/>
        <w:jc w:val="both"/>
        <w:rPr>
          <w:b/>
          <w:bCs/>
          <w:sz w:val="28"/>
          <w:szCs w:val="28"/>
          <w:lang w:eastAsia="en-US"/>
        </w:rPr>
      </w:pPr>
      <w:r w:rsidRPr="00E77D56">
        <w:rPr>
          <w:b/>
          <w:bCs/>
          <w:sz w:val="28"/>
          <w:szCs w:val="28"/>
          <w:lang w:eastAsia="en-US"/>
        </w:rPr>
        <w:br w:type="page"/>
      </w:r>
    </w:p>
    <w:p w:rsidR="00641408" w:rsidRPr="00E77D56" w:rsidRDefault="00641408" w:rsidP="00AA338F">
      <w:pPr>
        <w:numPr>
          <w:ilvl w:val="0"/>
          <w:numId w:val="10"/>
        </w:numPr>
        <w:spacing w:after="120" w:line="360" w:lineRule="auto"/>
        <w:jc w:val="center"/>
        <w:rPr>
          <w:b/>
          <w:bCs/>
          <w:sz w:val="28"/>
          <w:szCs w:val="28"/>
          <w:lang w:eastAsia="en-US"/>
        </w:rPr>
      </w:pPr>
      <w:r w:rsidRPr="00E77D56">
        <w:rPr>
          <w:b/>
          <w:bCs/>
          <w:sz w:val="28"/>
          <w:szCs w:val="28"/>
          <w:lang w:eastAsia="en-US"/>
        </w:rPr>
        <w:lastRenderedPageBreak/>
        <w:t>Общие положения</w:t>
      </w:r>
    </w:p>
    <w:p w:rsidR="00641408" w:rsidRPr="00AA338F" w:rsidRDefault="00641408" w:rsidP="00DC5156">
      <w:pPr>
        <w:pStyle w:val="af3"/>
        <w:spacing w:after="12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AA338F">
        <w:rPr>
          <w:rFonts w:ascii="Times New Roman" w:hAnsi="Times New Roman"/>
          <w:sz w:val="28"/>
          <w:szCs w:val="28"/>
        </w:rPr>
        <w:t>Настоящее положение о</w:t>
      </w:r>
      <w:r w:rsidR="009A3FE5" w:rsidRPr="00AA338F">
        <w:rPr>
          <w:rFonts w:ascii="Times New Roman" w:hAnsi="Times New Roman"/>
          <w:sz w:val="28"/>
          <w:szCs w:val="28"/>
        </w:rPr>
        <w:t xml:space="preserve"> </w:t>
      </w:r>
      <w:r w:rsidRPr="00AA338F">
        <w:rPr>
          <w:rFonts w:ascii="Times New Roman" w:hAnsi="Times New Roman"/>
          <w:sz w:val="28"/>
          <w:szCs w:val="28"/>
        </w:rPr>
        <w:t>реестре членов Ассоциации «СпецСтройРеконструкция» разработано в соответствии с Градостроительным кодексом Российской Федерации (с изменениями и дополнениями), Федеральным законом от 01.12.2007 № 315-ФЗ «О саморегулируемых организациях»,</w:t>
      </w:r>
      <w:r w:rsidR="00DC7B0B" w:rsidRPr="00AA338F">
        <w:rPr>
          <w:rFonts w:ascii="Times New Roman" w:hAnsi="Times New Roman"/>
          <w:sz w:val="28"/>
          <w:szCs w:val="28"/>
        </w:rPr>
        <w:t xml:space="preserve"> </w:t>
      </w:r>
      <w:r w:rsidR="003F4D5E" w:rsidRPr="00AA338F">
        <w:rPr>
          <w:rFonts w:ascii="Times New Roman" w:hAnsi="Times New Roman"/>
          <w:sz w:val="28"/>
          <w:szCs w:val="28"/>
          <w:shd w:val="clear" w:color="auto" w:fill="FFFFFF"/>
        </w:rPr>
        <w:t xml:space="preserve">Постановлением Правительства РФ от 25 мая 2022 г. №  945 «Об утверждении состава сведений, содержащихся в едином реестре о членах саморегулируемых организаций в области инженерных изысканий, архитектурно-строительного проектирования, строительства, реконструкции, капитального ремонта, сноса объектов капитального строительства и их обязательствах, и Правил формирования и ведения единого реестра о членах саморегулируемых организаций в области инженерных изысканий, архитектурно-строительного проектирования, строительства, реконструкции, капитального ремонта, сноса объектов капитального строительства и их обязательствах, в том числе включения в указанный реестр сведений», </w:t>
      </w:r>
      <w:r w:rsidR="00E75E8E" w:rsidRPr="00AA338F">
        <w:rPr>
          <w:rFonts w:ascii="Times New Roman" w:hAnsi="Times New Roman"/>
          <w:sz w:val="28"/>
          <w:szCs w:val="28"/>
          <w:shd w:val="clear" w:color="auto" w:fill="FFFFFF"/>
        </w:rPr>
        <w:t xml:space="preserve">Регламентом  </w:t>
      </w:r>
      <w:r w:rsidR="00E75E8E" w:rsidRPr="00AA338F">
        <w:rPr>
          <w:rFonts w:ascii="Times New Roman" w:hAnsi="Times New Roman"/>
          <w:sz w:val="28"/>
          <w:szCs w:val="28"/>
        </w:rPr>
        <w:t xml:space="preserve">ведения  </w:t>
      </w:r>
      <w:r w:rsidR="008124A5">
        <w:rPr>
          <w:rFonts w:ascii="Times New Roman" w:hAnsi="Times New Roman"/>
          <w:sz w:val="28"/>
          <w:szCs w:val="28"/>
        </w:rPr>
        <w:t>Е</w:t>
      </w:r>
      <w:r w:rsidR="00E75E8E" w:rsidRPr="00AA338F">
        <w:rPr>
          <w:rFonts w:ascii="Times New Roman" w:hAnsi="Times New Roman"/>
          <w:sz w:val="28"/>
          <w:szCs w:val="28"/>
        </w:rPr>
        <w:t>диного реестра сведений о членах саморегулируемых организаций в области строительства, реконструкции, капитального ремонта, сноса объектов капитального строительства и их обязательства</w:t>
      </w:r>
      <w:r w:rsidR="00AA338F" w:rsidRPr="00AA338F">
        <w:rPr>
          <w:rFonts w:ascii="Times New Roman" w:hAnsi="Times New Roman"/>
          <w:sz w:val="28"/>
          <w:szCs w:val="28"/>
        </w:rPr>
        <w:t xml:space="preserve">х, утвержденным  Советом </w:t>
      </w:r>
      <w:r w:rsidR="00AA338F">
        <w:rPr>
          <w:rFonts w:ascii="Times New Roman" w:hAnsi="Times New Roman"/>
          <w:sz w:val="28"/>
          <w:szCs w:val="28"/>
        </w:rPr>
        <w:t>А</w:t>
      </w:r>
      <w:r w:rsidR="00AA338F" w:rsidRPr="00AA338F">
        <w:rPr>
          <w:rFonts w:ascii="Times New Roman" w:hAnsi="Times New Roman"/>
          <w:sz w:val="28"/>
          <w:szCs w:val="28"/>
        </w:rPr>
        <w:t xml:space="preserve">ссоциации  НОСТРОЙ от 16.12.2022 протокол </w:t>
      </w:r>
      <w:r w:rsidR="00C83DB5">
        <w:rPr>
          <w:rFonts w:ascii="Times New Roman" w:hAnsi="Times New Roman"/>
          <w:sz w:val="28"/>
          <w:szCs w:val="28"/>
        </w:rPr>
        <w:t>№</w:t>
      </w:r>
      <w:r w:rsidR="00AA338F" w:rsidRPr="00AA338F">
        <w:rPr>
          <w:rFonts w:ascii="Times New Roman" w:hAnsi="Times New Roman"/>
          <w:sz w:val="28"/>
          <w:szCs w:val="28"/>
        </w:rPr>
        <w:t>196,</w:t>
      </w:r>
      <w:r w:rsidR="00E75E8E" w:rsidRPr="00AA338F">
        <w:rPr>
          <w:rFonts w:ascii="Times New Roman" w:hAnsi="Times New Roman"/>
          <w:sz w:val="28"/>
          <w:szCs w:val="28"/>
        </w:rPr>
        <w:t xml:space="preserve"> </w:t>
      </w:r>
      <w:r w:rsidR="00C34AAF" w:rsidRPr="00AA338F">
        <w:rPr>
          <w:rFonts w:ascii="Times New Roman" w:hAnsi="Times New Roman"/>
          <w:sz w:val="28"/>
          <w:szCs w:val="28"/>
        </w:rPr>
        <w:t xml:space="preserve">нормативными и </w:t>
      </w:r>
      <w:r w:rsidR="00DC7B0B" w:rsidRPr="00AA338F">
        <w:rPr>
          <w:rFonts w:ascii="Times New Roman" w:hAnsi="Times New Roman"/>
          <w:sz w:val="28"/>
          <w:szCs w:val="28"/>
        </w:rPr>
        <w:t>иными</w:t>
      </w:r>
      <w:r w:rsidR="007403B0" w:rsidRPr="00AA338F">
        <w:rPr>
          <w:rFonts w:ascii="Times New Roman" w:hAnsi="Times New Roman"/>
          <w:sz w:val="28"/>
          <w:szCs w:val="28"/>
        </w:rPr>
        <w:t xml:space="preserve"> требованиями</w:t>
      </w:r>
      <w:r w:rsidR="00DC7B0B" w:rsidRPr="00AA338F">
        <w:rPr>
          <w:rFonts w:ascii="Times New Roman" w:hAnsi="Times New Roman"/>
          <w:sz w:val="28"/>
          <w:szCs w:val="28"/>
        </w:rPr>
        <w:t xml:space="preserve"> законодатель</w:t>
      </w:r>
      <w:r w:rsidR="007403B0" w:rsidRPr="00AA338F">
        <w:rPr>
          <w:rFonts w:ascii="Times New Roman" w:hAnsi="Times New Roman"/>
          <w:sz w:val="28"/>
          <w:szCs w:val="28"/>
        </w:rPr>
        <w:t>ства</w:t>
      </w:r>
      <w:r w:rsidR="00C34AAF" w:rsidRPr="00AA338F">
        <w:rPr>
          <w:rFonts w:ascii="Times New Roman" w:hAnsi="Times New Roman"/>
          <w:sz w:val="28"/>
          <w:szCs w:val="28"/>
        </w:rPr>
        <w:t>,</w:t>
      </w:r>
      <w:r w:rsidRPr="00AA338F">
        <w:rPr>
          <w:rFonts w:ascii="Times New Roman" w:hAnsi="Times New Roman"/>
          <w:sz w:val="28"/>
          <w:szCs w:val="28"/>
        </w:rPr>
        <w:t xml:space="preserve"> </w:t>
      </w:r>
      <w:r w:rsidR="00DC7B0B" w:rsidRPr="00AA338F">
        <w:rPr>
          <w:rFonts w:ascii="Times New Roman" w:hAnsi="Times New Roman"/>
          <w:sz w:val="28"/>
          <w:szCs w:val="28"/>
        </w:rPr>
        <w:t xml:space="preserve"> а также  требованиями </w:t>
      </w:r>
      <w:r w:rsidRPr="00AA338F">
        <w:rPr>
          <w:rFonts w:ascii="Times New Roman" w:hAnsi="Times New Roman"/>
          <w:sz w:val="28"/>
          <w:szCs w:val="28"/>
        </w:rPr>
        <w:t xml:space="preserve"> Устава</w:t>
      </w:r>
      <w:r w:rsidR="00DC7B0B" w:rsidRPr="00AA338F">
        <w:rPr>
          <w:rFonts w:ascii="Times New Roman" w:hAnsi="Times New Roman"/>
          <w:sz w:val="28"/>
          <w:szCs w:val="28"/>
        </w:rPr>
        <w:t xml:space="preserve">  и  внутренних  документов </w:t>
      </w:r>
      <w:r w:rsidRPr="00AA338F">
        <w:rPr>
          <w:rFonts w:ascii="Times New Roman" w:hAnsi="Times New Roman"/>
          <w:sz w:val="28"/>
          <w:szCs w:val="28"/>
        </w:rPr>
        <w:t xml:space="preserve"> Ассоциации «СпецСтройРеконструкция» (далее –Ассоциация).</w:t>
      </w:r>
    </w:p>
    <w:p w:rsidR="00641408" w:rsidRPr="00E77D56" w:rsidRDefault="00641408" w:rsidP="00DC5156">
      <w:pPr>
        <w:numPr>
          <w:ilvl w:val="1"/>
          <w:numId w:val="4"/>
        </w:numPr>
        <w:spacing w:after="120" w:line="360" w:lineRule="auto"/>
        <w:ind w:left="0" w:firstLine="708"/>
        <w:jc w:val="both"/>
        <w:rPr>
          <w:b/>
          <w:bCs/>
          <w:sz w:val="28"/>
          <w:szCs w:val="28"/>
          <w:lang w:eastAsia="en-US"/>
        </w:rPr>
      </w:pPr>
      <w:r w:rsidRPr="00E77D56">
        <w:rPr>
          <w:sz w:val="28"/>
          <w:szCs w:val="28"/>
          <w:lang w:eastAsia="en-US"/>
        </w:rPr>
        <w:t xml:space="preserve">Настоящее положение устанавливает порядок и способ ведения реестра </w:t>
      </w:r>
      <w:r w:rsidR="008124A5">
        <w:rPr>
          <w:sz w:val="28"/>
          <w:szCs w:val="28"/>
          <w:lang w:eastAsia="en-US"/>
        </w:rPr>
        <w:t xml:space="preserve">членов </w:t>
      </w:r>
      <w:r>
        <w:rPr>
          <w:sz w:val="28"/>
          <w:szCs w:val="28"/>
          <w:lang w:eastAsia="en-US"/>
        </w:rPr>
        <w:t>Ассоциации</w:t>
      </w:r>
      <w:r w:rsidR="00AE1A94">
        <w:rPr>
          <w:sz w:val="28"/>
          <w:szCs w:val="28"/>
          <w:lang w:eastAsia="en-US"/>
        </w:rPr>
        <w:t xml:space="preserve"> </w:t>
      </w:r>
      <w:r w:rsidRPr="006D5065">
        <w:rPr>
          <w:color w:val="000000"/>
          <w:sz w:val="28"/>
          <w:szCs w:val="28"/>
          <w:lang w:eastAsia="en-US"/>
        </w:rPr>
        <w:t>в области строительства, реконструкции, капитального ремонта</w:t>
      </w:r>
      <w:r w:rsidR="00AE1A94" w:rsidRPr="003A2358">
        <w:rPr>
          <w:sz w:val="28"/>
          <w:szCs w:val="28"/>
          <w:lang w:eastAsia="en-US"/>
        </w:rPr>
        <w:t>, сноса</w:t>
      </w:r>
      <w:r w:rsidRPr="003A2358">
        <w:rPr>
          <w:sz w:val="28"/>
          <w:szCs w:val="28"/>
          <w:lang w:eastAsia="en-US"/>
        </w:rPr>
        <w:t xml:space="preserve"> объектов</w:t>
      </w:r>
      <w:r w:rsidRPr="006D5065">
        <w:rPr>
          <w:color w:val="000000"/>
          <w:sz w:val="28"/>
          <w:szCs w:val="28"/>
          <w:lang w:eastAsia="en-US"/>
        </w:rPr>
        <w:t xml:space="preserve"> капитального строительства </w:t>
      </w:r>
      <w:r w:rsidRPr="00E77D56">
        <w:rPr>
          <w:sz w:val="28"/>
          <w:szCs w:val="28"/>
          <w:lang w:eastAsia="en-US"/>
        </w:rPr>
        <w:t xml:space="preserve">(далее – реестр </w:t>
      </w:r>
      <w:r>
        <w:rPr>
          <w:sz w:val="28"/>
          <w:szCs w:val="28"/>
          <w:lang w:eastAsia="en-US"/>
        </w:rPr>
        <w:t>Ассоциации</w:t>
      </w:r>
      <w:r w:rsidRPr="00E77D56">
        <w:rPr>
          <w:sz w:val="28"/>
          <w:szCs w:val="28"/>
          <w:lang w:eastAsia="en-US"/>
        </w:rPr>
        <w:t>).</w:t>
      </w:r>
    </w:p>
    <w:p w:rsidR="00641408" w:rsidRPr="00C83DB5" w:rsidRDefault="00641408" w:rsidP="00DC5156">
      <w:pPr>
        <w:numPr>
          <w:ilvl w:val="1"/>
          <w:numId w:val="4"/>
        </w:numPr>
        <w:spacing w:after="120" w:line="360" w:lineRule="auto"/>
        <w:ind w:left="0" w:firstLine="708"/>
        <w:jc w:val="both"/>
        <w:rPr>
          <w:b/>
          <w:bCs/>
          <w:sz w:val="28"/>
          <w:szCs w:val="28"/>
          <w:lang w:eastAsia="en-US"/>
        </w:rPr>
      </w:pPr>
      <w:r w:rsidRPr="00E77D56">
        <w:rPr>
          <w:sz w:val="28"/>
          <w:szCs w:val="28"/>
          <w:lang w:eastAsia="en-US"/>
        </w:rPr>
        <w:t xml:space="preserve">Реестр </w:t>
      </w:r>
      <w:r>
        <w:rPr>
          <w:sz w:val="28"/>
          <w:szCs w:val="28"/>
          <w:lang w:eastAsia="en-US"/>
        </w:rPr>
        <w:t xml:space="preserve">Ассоциации </w:t>
      </w:r>
      <w:r w:rsidRPr="00E77D56">
        <w:rPr>
          <w:sz w:val="28"/>
          <w:szCs w:val="28"/>
          <w:lang w:eastAsia="en-US"/>
        </w:rPr>
        <w:t xml:space="preserve"> представляет собой информационный ресурс</w:t>
      </w:r>
      <w:r w:rsidRPr="00182C93">
        <w:rPr>
          <w:color w:val="0070C0"/>
          <w:sz w:val="28"/>
          <w:szCs w:val="28"/>
          <w:lang w:eastAsia="en-US"/>
        </w:rPr>
        <w:t>,</w:t>
      </w:r>
      <w:r w:rsidR="00182C93" w:rsidRPr="00182C93">
        <w:rPr>
          <w:color w:val="0070C0"/>
          <w:sz w:val="28"/>
          <w:szCs w:val="28"/>
        </w:rPr>
        <w:t xml:space="preserve"> </w:t>
      </w:r>
      <w:r w:rsidR="00AA338F" w:rsidRPr="00E77D56">
        <w:rPr>
          <w:sz w:val="28"/>
          <w:szCs w:val="28"/>
          <w:lang w:eastAsia="en-US"/>
        </w:rPr>
        <w:t>предусмотренн</w:t>
      </w:r>
      <w:r w:rsidR="00AA338F" w:rsidRPr="00AA338F">
        <w:rPr>
          <w:sz w:val="28"/>
          <w:szCs w:val="28"/>
          <w:lang w:eastAsia="en-US"/>
        </w:rPr>
        <w:t>ый</w:t>
      </w:r>
      <w:r w:rsidR="00AA338F" w:rsidRPr="00E77D56">
        <w:rPr>
          <w:sz w:val="28"/>
          <w:szCs w:val="28"/>
          <w:lang w:eastAsia="en-US"/>
        </w:rPr>
        <w:t xml:space="preserve"> положениями статьи 55</w:t>
      </w:r>
      <w:r w:rsidR="00C83DB5">
        <w:rPr>
          <w:sz w:val="28"/>
          <w:szCs w:val="28"/>
          <w:vertAlign w:val="superscript"/>
          <w:lang w:eastAsia="en-US"/>
        </w:rPr>
        <w:t>.17</w:t>
      </w:r>
      <w:r w:rsidR="00AA338F" w:rsidRPr="00E77D56">
        <w:rPr>
          <w:sz w:val="28"/>
          <w:szCs w:val="28"/>
          <w:lang w:eastAsia="en-US"/>
        </w:rPr>
        <w:t xml:space="preserve"> Градостроительного кодекса Российской Федерации, а также положениями Федерального закона от 01.12.2007 </w:t>
      </w:r>
      <w:r w:rsidR="00AA338F" w:rsidRPr="00C83DB5">
        <w:rPr>
          <w:sz w:val="28"/>
          <w:szCs w:val="28"/>
          <w:lang w:eastAsia="en-US"/>
        </w:rPr>
        <w:t xml:space="preserve">№ 315-ФЗ «О саморегулируемых организациях», </w:t>
      </w:r>
      <w:r w:rsidR="00182C93" w:rsidRPr="00C83DB5">
        <w:rPr>
          <w:sz w:val="28"/>
          <w:szCs w:val="28"/>
        </w:rPr>
        <w:t>котор</w:t>
      </w:r>
      <w:r w:rsidR="00C34AAF" w:rsidRPr="00C83DB5">
        <w:rPr>
          <w:sz w:val="28"/>
          <w:szCs w:val="28"/>
        </w:rPr>
        <w:t>ый</w:t>
      </w:r>
      <w:r w:rsidR="00182C93" w:rsidRPr="00C83DB5">
        <w:rPr>
          <w:sz w:val="28"/>
          <w:szCs w:val="28"/>
        </w:rPr>
        <w:t xml:space="preserve"> обеспечивает </w:t>
      </w:r>
      <w:r w:rsidR="00182C93" w:rsidRPr="00C83DB5">
        <w:rPr>
          <w:sz w:val="28"/>
          <w:szCs w:val="28"/>
        </w:rPr>
        <w:lastRenderedPageBreak/>
        <w:t>взаимодействие Ассоциации  «СпецСтройРеконструкция» (далее – Ассоциация) и Ассоциации «Национальное объединение строителей» (далее -</w:t>
      </w:r>
      <w:r w:rsidR="00AA338F" w:rsidRPr="00C83DB5">
        <w:rPr>
          <w:sz w:val="28"/>
          <w:szCs w:val="28"/>
        </w:rPr>
        <w:t xml:space="preserve"> </w:t>
      </w:r>
      <w:r w:rsidR="00182C93" w:rsidRPr="00C83DB5">
        <w:rPr>
          <w:sz w:val="28"/>
          <w:szCs w:val="28"/>
        </w:rPr>
        <w:t>НОСТРОЙ) с целью формирования систематизированной и достоверной информации о СРО, ее членах, лицах, прекративших членство в Ассоциации, а также об обязательствах членов СРО по договорам строительного подряда, договорам подряда на осуществление сноса, заключенным с использованием конкурентных способов определения поставщиков (подрядчиков, исполнителей) в соответствии с законодательством Российской Федерации</w:t>
      </w:r>
      <w:r w:rsidRPr="00C83DB5">
        <w:rPr>
          <w:sz w:val="28"/>
          <w:szCs w:val="28"/>
          <w:lang w:eastAsia="en-US"/>
        </w:rPr>
        <w:t>.</w:t>
      </w:r>
    </w:p>
    <w:p w:rsidR="00C83DB5" w:rsidRPr="00C83DB5" w:rsidRDefault="00AA338F" w:rsidP="00DC5156">
      <w:pPr>
        <w:spacing w:after="120" w:line="360" w:lineRule="auto"/>
        <w:ind w:firstLine="708"/>
        <w:jc w:val="both"/>
        <w:rPr>
          <w:sz w:val="26"/>
          <w:szCs w:val="26"/>
          <w:shd w:val="clear" w:color="auto" w:fill="FFFFFF"/>
        </w:rPr>
      </w:pPr>
      <w:r w:rsidRPr="00C83DB5">
        <w:rPr>
          <w:sz w:val="28"/>
          <w:szCs w:val="28"/>
          <w:shd w:val="clear" w:color="auto" w:fill="FFFFFF"/>
          <w:lang w:eastAsia="en-US"/>
        </w:rPr>
        <w:t>1.3</w:t>
      </w:r>
      <w:r w:rsidRPr="00C83DB5">
        <w:rPr>
          <w:sz w:val="28"/>
          <w:szCs w:val="28"/>
          <w:shd w:val="clear" w:color="auto" w:fill="FFFFFF"/>
          <w:lang w:eastAsia="en-US"/>
        </w:rPr>
        <w:tab/>
      </w:r>
      <w:r w:rsidR="00641408" w:rsidRPr="00C83DB5">
        <w:rPr>
          <w:sz w:val="28"/>
          <w:szCs w:val="28"/>
          <w:shd w:val="clear" w:color="auto" w:fill="FFFFFF"/>
          <w:lang w:eastAsia="en-US"/>
        </w:rPr>
        <w:t xml:space="preserve">Ведение реестра Ассоциации осуществляется в составе </w:t>
      </w:r>
      <w:r w:rsidR="004F280E" w:rsidRPr="00C83DB5">
        <w:rPr>
          <w:sz w:val="26"/>
          <w:szCs w:val="26"/>
          <w:shd w:val="clear" w:color="auto" w:fill="FFFFFF"/>
        </w:rPr>
        <w:t>единого реестра сведений о членах саморегулируемых организаций и их обязательствах</w:t>
      </w:r>
      <w:r w:rsidR="00C83DB5" w:rsidRPr="00C83DB5">
        <w:rPr>
          <w:sz w:val="26"/>
          <w:szCs w:val="26"/>
          <w:shd w:val="clear" w:color="auto" w:fill="FFFFFF"/>
        </w:rPr>
        <w:t>.</w:t>
      </w:r>
    </w:p>
    <w:p w:rsidR="00C83DB5" w:rsidRPr="00C83DB5" w:rsidRDefault="009C10B6" w:rsidP="00DC5156">
      <w:pPr>
        <w:spacing w:after="120" w:line="360" w:lineRule="auto"/>
        <w:ind w:firstLine="708"/>
        <w:jc w:val="both"/>
        <w:rPr>
          <w:sz w:val="26"/>
          <w:szCs w:val="26"/>
          <w:shd w:val="clear" w:color="auto" w:fill="FFFFFF"/>
        </w:rPr>
      </w:pPr>
      <w:r w:rsidRPr="00C83DB5">
        <w:rPr>
          <w:sz w:val="26"/>
          <w:szCs w:val="26"/>
          <w:shd w:val="clear" w:color="auto" w:fill="FFFFFF"/>
        </w:rPr>
        <w:t xml:space="preserve">Формирование и ведение единого реестра сведений о членах саморегулируемых организаций и их обязательствах осуществляется Национальным объединением строителей ( НОСТРОЙ) . </w:t>
      </w:r>
    </w:p>
    <w:p w:rsidR="004B70C1" w:rsidRPr="004A142B" w:rsidRDefault="00AA338F" w:rsidP="00DC5156">
      <w:pPr>
        <w:spacing w:after="12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4A142B">
        <w:rPr>
          <w:sz w:val="28"/>
          <w:szCs w:val="28"/>
        </w:rPr>
        <w:t>1.4</w:t>
      </w:r>
      <w:r w:rsidRPr="004A142B">
        <w:rPr>
          <w:sz w:val="28"/>
          <w:szCs w:val="28"/>
        </w:rPr>
        <w:tab/>
      </w:r>
      <w:r w:rsidR="004B70C1" w:rsidRPr="004A142B">
        <w:rPr>
          <w:sz w:val="28"/>
          <w:szCs w:val="28"/>
        </w:rPr>
        <w:t xml:space="preserve">Сведения Единого реестра о членах СРО формируются на основании сведений, направляемых </w:t>
      </w:r>
      <w:r w:rsidR="009C10B6" w:rsidRPr="004A142B">
        <w:rPr>
          <w:sz w:val="28"/>
          <w:szCs w:val="28"/>
        </w:rPr>
        <w:t xml:space="preserve">Ассоциацией «СпецСтройреконструкция» </w:t>
      </w:r>
      <w:r w:rsidR="004B70C1" w:rsidRPr="004A142B">
        <w:rPr>
          <w:sz w:val="28"/>
          <w:szCs w:val="28"/>
        </w:rPr>
        <w:t xml:space="preserve">в реестр членов СРО в составе </w:t>
      </w:r>
      <w:r w:rsidRPr="004A142B">
        <w:rPr>
          <w:sz w:val="28"/>
          <w:szCs w:val="28"/>
        </w:rPr>
        <w:t>е</w:t>
      </w:r>
      <w:r w:rsidR="004B70C1" w:rsidRPr="004A142B">
        <w:rPr>
          <w:sz w:val="28"/>
          <w:szCs w:val="28"/>
        </w:rPr>
        <w:t>диного реестра.</w:t>
      </w:r>
    </w:p>
    <w:p w:rsidR="004934A1" w:rsidRPr="004A142B" w:rsidRDefault="004934A1" w:rsidP="00DC5156">
      <w:pPr>
        <w:pStyle w:val="a5"/>
        <w:numPr>
          <w:ilvl w:val="1"/>
          <w:numId w:val="10"/>
        </w:numPr>
        <w:spacing w:after="120" w:line="360" w:lineRule="auto"/>
        <w:ind w:left="0" w:firstLine="708"/>
        <w:jc w:val="both"/>
        <w:rPr>
          <w:b/>
          <w:bCs/>
          <w:sz w:val="28"/>
          <w:szCs w:val="28"/>
          <w:lang w:eastAsia="en-US"/>
        </w:rPr>
      </w:pPr>
      <w:r w:rsidRPr="004A142B">
        <w:rPr>
          <w:sz w:val="28"/>
          <w:szCs w:val="28"/>
          <w:shd w:val="clear" w:color="auto" w:fill="FFFFFF"/>
        </w:rPr>
        <w:t>Сведения, содержащиеся в едином реестре сведений о членах саморегулируемых организаций и их обязательствах, подлежат размещению в сети "Интернет" и должны быть доступны для ознакомления без взимания платы</w:t>
      </w:r>
      <w:r w:rsidR="00C83DB5" w:rsidRPr="004A142B">
        <w:rPr>
          <w:sz w:val="28"/>
          <w:szCs w:val="28"/>
          <w:shd w:val="clear" w:color="auto" w:fill="FFFFFF"/>
        </w:rPr>
        <w:t>.</w:t>
      </w:r>
      <w:r w:rsidR="00AA338F" w:rsidRPr="004A142B">
        <w:rPr>
          <w:sz w:val="28"/>
          <w:szCs w:val="28"/>
          <w:shd w:val="clear" w:color="auto" w:fill="FFFFFF"/>
        </w:rPr>
        <w:t xml:space="preserve"> </w:t>
      </w:r>
      <w:r w:rsidRPr="004A142B">
        <w:rPr>
          <w:sz w:val="28"/>
          <w:szCs w:val="28"/>
          <w:shd w:val="clear" w:color="auto" w:fill="FFFFFF"/>
        </w:rPr>
        <w:t xml:space="preserve"> </w:t>
      </w:r>
    </w:p>
    <w:p w:rsidR="00641408" w:rsidRPr="004934A1" w:rsidRDefault="00641408" w:rsidP="003D57FA">
      <w:pPr>
        <w:numPr>
          <w:ilvl w:val="0"/>
          <w:numId w:val="4"/>
        </w:numPr>
        <w:spacing w:after="200" w:line="360" w:lineRule="auto"/>
        <w:jc w:val="center"/>
        <w:rPr>
          <w:b/>
          <w:bCs/>
          <w:sz w:val="28"/>
          <w:szCs w:val="28"/>
          <w:lang w:eastAsia="en-US"/>
        </w:rPr>
      </w:pPr>
      <w:r w:rsidRPr="004934A1">
        <w:rPr>
          <w:b/>
          <w:bCs/>
          <w:sz w:val="28"/>
          <w:szCs w:val="28"/>
          <w:lang w:eastAsia="en-US"/>
        </w:rPr>
        <w:t>Реестр членов Ассоциации.</w:t>
      </w:r>
    </w:p>
    <w:p w:rsidR="00C34AAF" w:rsidRPr="00AA338F" w:rsidRDefault="00641408" w:rsidP="00DC5156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  <w:lang w:eastAsia="en-US"/>
        </w:rPr>
        <w:t>2.1</w:t>
      </w:r>
      <w:r w:rsidR="009C10B6" w:rsidRPr="00AA338F">
        <w:rPr>
          <w:sz w:val="28"/>
          <w:szCs w:val="28"/>
          <w:lang w:eastAsia="en-US"/>
        </w:rPr>
        <w:tab/>
      </w:r>
      <w:r w:rsidR="00C34AAF" w:rsidRPr="00AA338F">
        <w:rPr>
          <w:sz w:val="28"/>
          <w:szCs w:val="28"/>
          <w:lang w:eastAsia="en-US"/>
        </w:rPr>
        <w:t xml:space="preserve">Реестр Ассоциации  </w:t>
      </w:r>
      <w:r w:rsidR="00C34AAF" w:rsidRPr="00AA338F">
        <w:rPr>
          <w:color w:val="0070C0"/>
          <w:sz w:val="28"/>
          <w:szCs w:val="28"/>
        </w:rPr>
        <w:t xml:space="preserve"> </w:t>
      </w:r>
      <w:r w:rsidR="00C34AAF" w:rsidRPr="00AA338F">
        <w:rPr>
          <w:sz w:val="28"/>
          <w:szCs w:val="28"/>
        </w:rPr>
        <w:t>состоит из открытой и закрытой частей.</w:t>
      </w:r>
    </w:p>
    <w:p w:rsidR="009C10B6" w:rsidRPr="00AA338F" w:rsidRDefault="00C34AAF" w:rsidP="00DC5156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 </w:t>
      </w:r>
      <w:r w:rsidR="009C10B6" w:rsidRPr="00AA338F">
        <w:rPr>
          <w:sz w:val="28"/>
          <w:szCs w:val="28"/>
        </w:rPr>
        <w:t xml:space="preserve">Открытая часть Единого реестра – информационный ресурс, размещенный в открытом доступе в сети «Интернет» по адресу: http://reestr.nostroy.ru/, который содержит сведения о СРО, членах СРО, а также об обязательствах членов СРО по договорам строительного подряда, договорам подряда на осуществление сноса, заключенным с использованием конкурентных способов заключения договоров. </w:t>
      </w:r>
    </w:p>
    <w:p w:rsidR="009C10B6" w:rsidRDefault="009C10B6" w:rsidP="00DC5156">
      <w:pPr>
        <w:spacing w:after="120" w:line="360" w:lineRule="auto"/>
        <w:ind w:firstLine="709"/>
        <w:contextualSpacing/>
        <w:jc w:val="both"/>
        <w:rPr>
          <w:sz w:val="28"/>
          <w:szCs w:val="28"/>
          <w:lang w:eastAsia="en-US"/>
        </w:rPr>
      </w:pPr>
      <w:r w:rsidRPr="00AA338F">
        <w:rPr>
          <w:sz w:val="28"/>
          <w:szCs w:val="28"/>
        </w:rPr>
        <w:t xml:space="preserve">Закрытая часть Единого реестра – это система личных кабинетов, размещенная в сети «Интернет» по адресу: https://lkreestr.nostroy.ru/, которая </w:t>
      </w:r>
      <w:r w:rsidRPr="00AA338F">
        <w:rPr>
          <w:sz w:val="28"/>
          <w:szCs w:val="28"/>
        </w:rPr>
        <w:lastRenderedPageBreak/>
        <w:t>представляет собой закрытую функциональную часть системы электронного документооборота СРО и НОСТРОЙ, с помощью которой происходит формирование Единого реестра.</w:t>
      </w:r>
      <w:r w:rsidR="00641408" w:rsidRPr="00AA338F">
        <w:rPr>
          <w:sz w:val="28"/>
          <w:szCs w:val="28"/>
          <w:lang w:eastAsia="en-US"/>
        </w:rPr>
        <w:t xml:space="preserve"> </w:t>
      </w:r>
    </w:p>
    <w:p w:rsidR="00EB295B" w:rsidRDefault="00EB295B" w:rsidP="00DC5156">
      <w:pPr>
        <w:pStyle w:val="af3"/>
        <w:spacing w:after="12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>
        <w:rPr>
          <w:rFonts w:ascii="Times New Roman" w:hAnsi="Times New Roman"/>
          <w:sz w:val="28"/>
          <w:szCs w:val="28"/>
        </w:rPr>
        <w:tab/>
      </w:r>
      <w:r w:rsidRPr="00AA338F">
        <w:rPr>
          <w:rFonts w:ascii="Times New Roman" w:hAnsi="Times New Roman"/>
          <w:sz w:val="28"/>
          <w:szCs w:val="28"/>
        </w:rPr>
        <w:t xml:space="preserve">Доступ к открытой части Единого реестра предоставляется всем лицам в режиме просмотра без возможности удаления или редактирования в нем сведений и без взимания платы. </w:t>
      </w:r>
    </w:p>
    <w:p w:rsidR="00EB295B" w:rsidRPr="00AA338F" w:rsidRDefault="00EB295B" w:rsidP="00DC5156">
      <w:pPr>
        <w:pStyle w:val="af3"/>
        <w:spacing w:after="120" w:line="36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ab/>
      </w:r>
      <w:r w:rsidRPr="00AA338F">
        <w:rPr>
          <w:rFonts w:ascii="Times New Roman" w:hAnsi="Times New Roman"/>
          <w:sz w:val="28"/>
          <w:szCs w:val="28"/>
        </w:rPr>
        <w:t xml:space="preserve">Доступ к закрытой части Единого реестра имеется только у НОСТРОЙ, </w:t>
      </w:r>
      <w:r>
        <w:rPr>
          <w:rFonts w:ascii="Times New Roman" w:hAnsi="Times New Roman"/>
          <w:sz w:val="28"/>
          <w:szCs w:val="28"/>
        </w:rPr>
        <w:t>Ассоциации</w:t>
      </w:r>
      <w:r w:rsidRPr="00AA338F">
        <w:rPr>
          <w:rFonts w:ascii="Times New Roman" w:hAnsi="Times New Roman"/>
          <w:sz w:val="28"/>
          <w:szCs w:val="28"/>
        </w:rPr>
        <w:t>, федерального органа исполнительной власти, уполномоченного на осуществление государственного надзора за деятельностью саморегулируемых организаций в области инженерных изысканий, архитектурно-строительного проектирования, строительства, реконструкции, капитального ремонта, сноса объектов капитального строительства, и иных лиц, определенных законодательством Российской Федерации.</w:t>
      </w:r>
    </w:p>
    <w:p w:rsidR="004934A1" w:rsidRPr="00AA338F" w:rsidRDefault="00641408" w:rsidP="00DC5156">
      <w:pPr>
        <w:spacing w:after="120" w:line="360" w:lineRule="auto"/>
        <w:ind w:firstLine="709"/>
        <w:contextualSpacing/>
        <w:jc w:val="both"/>
        <w:rPr>
          <w:sz w:val="28"/>
          <w:szCs w:val="28"/>
          <w:lang w:eastAsia="en-US"/>
        </w:rPr>
      </w:pPr>
      <w:r w:rsidRPr="00AA338F">
        <w:rPr>
          <w:sz w:val="28"/>
          <w:szCs w:val="28"/>
          <w:lang w:eastAsia="en-US"/>
        </w:rPr>
        <w:t>2.</w:t>
      </w:r>
      <w:r w:rsidR="00EB295B">
        <w:rPr>
          <w:sz w:val="28"/>
          <w:szCs w:val="28"/>
          <w:lang w:eastAsia="en-US"/>
        </w:rPr>
        <w:t>4</w:t>
      </w:r>
      <w:r w:rsidR="009A3FE5" w:rsidRPr="00AA338F">
        <w:rPr>
          <w:color w:val="FF0000"/>
          <w:sz w:val="28"/>
          <w:szCs w:val="28"/>
          <w:lang w:eastAsia="en-US"/>
        </w:rPr>
        <w:t xml:space="preserve"> </w:t>
      </w:r>
      <w:r w:rsidR="004934A1" w:rsidRPr="00AA338F">
        <w:rPr>
          <w:color w:val="FF0000"/>
          <w:sz w:val="28"/>
          <w:szCs w:val="28"/>
          <w:shd w:val="clear" w:color="auto" w:fill="FFFFFF"/>
        </w:rPr>
        <w:t> </w:t>
      </w:r>
      <w:hyperlink r:id="rId8" w:anchor="dst100011" w:history="1">
        <w:r w:rsidR="004934A1" w:rsidRPr="00DC5156">
          <w:rPr>
            <w:sz w:val="28"/>
            <w:szCs w:val="28"/>
            <w:shd w:val="clear" w:color="auto" w:fill="FFFFFF"/>
          </w:rPr>
          <w:t>Состав</w:t>
        </w:r>
      </w:hyperlink>
      <w:r w:rsidR="004934A1" w:rsidRPr="00AA338F">
        <w:rPr>
          <w:sz w:val="28"/>
          <w:szCs w:val="28"/>
          <w:shd w:val="clear" w:color="auto" w:fill="FFFFFF"/>
        </w:rPr>
        <w:t> сведений, содержащихся в едином реестре о членах саморегулируемых организаций и их обязательствах, </w:t>
      </w:r>
      <w:hyperlink r:id="rId9" w:anchor="dst100020" w:history="1">
        <w:r w:rsidR="004934A1" w:rsidRPr="00AA338F">
          <w:rPr>
            <w:sz w:val="28"/>
            <w:szCs w:val="28"/>
            <w:u w:val="single"/>
            <w:shd w:val="clear" w:color="auto" w:fill="FFFFFF"/>
          </w:rPr>
          <w:t>порядок</w:t>
        </w:r>
      </w:hyperlink>
      <w:r w:rsidR="004934A1" w:rsidRPr="00AA338F">
        <w:rPr>
          <w:sz w:val="28"/>
          <w:szCs w:val="28"/>
          <w:shd w:val="clear" w:color="auto" w:fill="FFFFFF"/>
        </w:rPr>
        <w:t> формирования указанного реестра, порядок ведения указанного реестра, в том числе порядок включения в указанный реестр сведений, устанавливаются Правительством Российской Федерации</w:t>
      </w:r>
      <w:r w:rsidR="007403B0" w:rsidRPr="00AA338F">
        <w:rPr>
          <w:sz w:val="28"/>
          <w:szCs w:val="28"/>
          <w:shd w:val="clear" w:color="auto" w:fill="FFFFFF"/>
        </w:rPr>
        <w:t>.</w:t>
      </w:r>
    </w:p>
    <w:p w:rsidR="00E62E8B" w:rsidRPr="00AA338F" w:rsidRDefault="00C34AAF" w:rsidP="00DC5156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>2.</w:t>
      </w:r>
      <w:r w:rsidR="00EB295B">
        <w:rPr>
          <w:sz w:val="28"/>
          <w:szCs w:val="28"/>
        </w:rPr>
        <w:t>5</w:t>
      </w:r>
      <w:r w:rsidRPr="00AA338F">
        <w:rPr>
          <w:sz w:val="28"/>
          <w:szCs w:val="28"/>
        </w:rPr>
        <w:tab/>
      </w:r>
      <w:r w:rsidR="00E62E8B" w:rsidRPr="00AA338F">
        <w:rPr>
          <w:sz w:val="28"/>
          <w:szCs w:val="28"/>
        </w:rPr>
        <w:t xml:space="preserve">СРО в целях размещения сведений в Едином реестре направляет в НОСТРОЙ в составе пакета </w:t>
      </w:r>
      <w:r w:rsidR="00375CAE" w:rsidRPr="00AA338F">
        <w:rPr>
          <w:sz w:val="28"/>
          <w:szCs w:val="28"/>
        </w:rPr>
        <w:t xml:space="preserve">документов  </w:t>
      </w:r>
      <w:r w:rsidR="00E62E8B" w:rsidRPr="00AA338F">
        <w:rPr>
          <w:sz w:val="28"/>
          <w:szCs w:val="28"/>
        </w:rPr>
        <w:t xml:space="preserve">следующие сведения </w:t>
      </w:r>
      <w:r w:rsidR="00375CAE" w:rsidRPr="00AA338F">
        <w:rPr>
          <w:sz w:val="28"/>
          <w:szCs w:val="28"/>
        </w:rPr>
        <w:t>(</w:t>
      </w:r>
      <w:r w:rsidR="00E62E8B" w:rsidRPr="00AA338F">
        <w:rPr>
          <w:sz w:val="28"/>
          <w:szCs w:val="28"/>
        </w:rPr>
        <w:t xml:space="preserve">в </w:t>
      </w:r>
      <w:r w:rsidR="00375CAE" w:rsidRPr="00AA338F">
        <w:rPr>
          <w:sz w:val="28"/>
          <w:szCs w:val="28"/>
        </w:rPr>
        <w:t xml:space="preserve"> том числе  </w:t>
      </w:r>
      <w:r w:rsidR="00D762C1">
        <w:rPr>
          <w:sz w:val="28"/>
          <w:szCs w:val="28"/>
        </w:rPr>
        <w:t>в</w:t>
      </w:r>
      <w:r w:rsidR="00375CAE" w:rsidRPr="00AA338F">
        <w:rPr>
          <w:sz w:val="28"/>
          <w:szCs w:val="28"/>
        </w:rPr>
        <w:t xml:space="preserve"> случае </w:t>
      </w:r>
      <w:r w:rsidR="00E62E8B" w:rsidRPr="00AA338F">
        <w:rPr>
          <w:sz w:val="28"/>
          <w:szCs w:val="28"/>
        </w:rPr>
        <w:t xml:space="preserve"> </w:t>
      </w:r>
      <w:r w:rsidR="00375CAE" w:rsidRPr="00AA338F">
        <w:rPr>
          <w:sz w:val="28"/>
          <w:szCs w:val="28"/>
        </w:rPr>
        <w:t xml:space="preserve"> </w:t>
      </w:r>
      <w:r w:rsidR="00E62E8B" w:rsidRPr="00AA338F">
        <w:rPr>
          <w:sz w:val="28"/>
          <w:szCs w:val="28"/>
        </w:rPr>
        <w:t xml:space="preserve"> соответствующи</w:t>
      </w:r>
      <w:r w:rsidR="00375CAE" w:rsidRPr="00AA338F">
        <w:rPr>
          <w:sz w:val="28"/>
          <w:szCs w:val="28"/>
        </w:rPr>
        <w:t xml:space="preserve">х </w:t>
      </w:r>
      <w:r w:rsidR="00E62E8B" w:rsidRPr="00AA338F">
        <w:rPr>
          <w:sz w:val="28"/>
          <w:szCs w:val="28"/>
        </w:rPr>
        <w:t xml:space="preserve"> изменени</w:t>
      </w:r>
      <w:r w:rsidR="00375CAE" w:rsidRPr="00AA338F">
        <w:rPr>
          <w:sz w:val="28"/>
          <w:szCs w:val="28"/>
        </w:rPr>
        <w:t xml:space="preserve">й  указанных  сведений) </w:t>
      </w:r>
      <w:r w:rsidR="00E62E8B" w:rsidRPr="00AA338F">
        <w:rPr>
          <w:sz w:val="28"/>
          <w:szCs w:val="28"/>
        </w:rPr>
        <w:t xml:space="preserve">: </w:t>
      </w:r>
    </w:p>
    <w:p w:rsidR="00E62E8B" w:rsidRPr="00AA338F" w:rsidRDefault="00E62E8B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>1) сведения о дате регистрации члена СРО в реестре членов СРО, о дате прекращения его членства (с указанием оснований прекращения членства);</w:t>
      </w:r>
    </w:p>
    <w:p w:rsidR="00E62E8B" w:rsidRPr="00AA338F" w:rsidRDefault="00E62E8B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 2) сведения, позволяющие идентифицировать члена СРО, а именно: </w:t>
      </w:r>
    </w:p>
    <w:p w:rsidR="00375CAE" w:rsidRPr="00AA338F" w:rsidRDefault="00E62E8B" w:rsidP="00AA338F">
      <w:pPr>
        <w:pStyle w:val="a5"/>
        <w:numPr>
          <w:ilvl w:val="0"/>
          <w:numId w:val="12"/>
        </w:numPr>
        <w:spacing w:after="120" w:line="360" w:lineRule="auto"/>
        <w:ind w:left="1418" w:hanging="284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фамилию, имя, отчество, место жительства, дату и место рождения, паспортные данные, номера контактных телефонов, идентификационный номер налогоплательщика, дату государственной регистрации физического лица в качестве индивидуального предпринимателя, основной государственный </w:t>
      </w:r>
      <w:r w:rsidRPr="00AA338F">
        <w:rPr>
          <w:sz w:val="28"/>
          <w:szCs w:val="28"/>
        </w:rPr>
        <w:lastRenderedPageBreak/>
        <w:t xml:space="preserve">регистрационный номер записи о государственной регистрации индивидуального предпринимателя в едином государственном реестре индивидуальных предпринимателей, место фактического осуществления деятельности (для индивидуального предпринимателя); </w:t>
      </w:r>
    </w:p>
    <w:p w:rsidR="00E62E8B" w:rsidRPr="00AA338F" w:rsidRDefault="00E62E8B" w:rsidP="00AA338F">
      <w:pPr>
        <w:pStyle w:val="a5"/>
        <w:numPr>
          <w:ilvl w:val="0"/>
          <w:numId w:val="13"/>
        </w:numPr>
        <w:spacing w:after="120" w:line="360" w:lineRule="auto"/>
        <w:ind w:left="1418" w:hanging="284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полное и (в случае, если имеется) сокращенное наименование, дату государственной регистрации юридического лица, основной государственный регистрационный номер записи о государственной регистрации юридического лица в едином государственном реестре юридических лиц, место нахождения юридического лица, номера контактных телефонов, идентификационный номер налогоплательщика, фамилию, имя, отчество лица, осуществляющего функции единоличного исполнительного органа юридического лица, и (или) руководителя коллегиального исполнительного органа юридического лица; </w:t>
      </w:r>
    </w:p>
    <w:p w:rsidR="00E62E8B" w:rsidRPr="00AA338F" w:rsidRDefault="00E62E8B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3) сведения о соответствии члена СРО условиям членства в СРО, предусмотренным законодательством Российской Федерации и внутренними документами СРО; </w:t>
      </w:r>
    </w:p>
    <w:p w:rsidR="00375CAE" w:rsidRPr="00AA338F" w:rsidRDefault="00E62E8B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4) сведения об обеспечении имущественной ответственности члена СРО перед третьими лицами, а именно: </w:t>
      </w:r>
    </w:p>
    <w:p w:rsidR="00375CAE" w:rsidRPr="00AA338F" w:rsidRDefault="00E62E8B" w:rsidP="00AA338F">
      <w:pPr>
        <w:spacing w:after="120" w:line="360" w:lineRule="auto"/>
        <w:ind w:left="708" w:firstLine="426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4.1) о размерах взноса в компенсационный фонд возмещения вреда и взноса в компенсационный фонд обеспечения договорных обязательств, а также дате уплаты взноса в компенсационный фонд обеспечения договорных обязательств (дополнительного взноса); </w:t>
      </w:r>
    </w:p>
    <w:p w:rsidR="00375CAE" w:rsidRPr="00AA338F" w:rsidRDefault="00E62E8B" w:rsidP="00AA338F">
      <w:pPr>
        <w:spacing w:after="120" w:line="360" w:lineRule="auto"/>
        <w:ind w:left="708" w:firstLine="426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4.2) в случае предъявления СРО требований к своим членам о необходимости страхования риска гражданской ответственности, которая может наступить в случае причинения вреда вследствие недостатков работ, которые оказывают влияние на безопасность объектов капитального строительства, и (или) риска ответственности за нарушение членами СРО </w:t>
      </w:r>
      <w:r w:rsidRPr="00AA338F">
        <w:rPr>
          <w:sz w:val="28"/>
          <w:szCs w:val="28"/>
        </w:rPr>
        <w:lastRenderedPageBreak/>
        <w:t xml:space="preserve">условий договоров, заключенных с использованием конкурентных способов, также необходимо направлять: </w:t>
      </w:r>
    </w:p>
    <w:p w:rsidR="00375CAE" w:rsidRPr="00AA338F" w:rsidRDefault="00E62E8B" w:rsidP="00AA338F">
      <w:pPr>
        <w:spacing w:after="120" w:line="360" w:lineRule="auto"/>
        <w:ind w:left="708" w:firstLine="426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>4.2.1) номер, дату начала и дату окончания действия договора страхования гражданской ответственности, которая может наступить в случае причинения вреда вследствие недостатков работ, которые оказывают влияние на безопасность объектов капитального строительства;</w:t>
      </w:r>
    </w:p>
    <w:p w:rsidR="00375CAE" w:rsidRPr="00AA338F" w:rsidRDefault="00E62E8B" w:rsidP="00AA338F">
      <w:pPr>
        <w:spacing w:after="120" w:line="360" w:lineRule="auto"/>
        <w:ind w:left="708" w:firstLine="426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 4.2.2) размер страховой суммы по договору о страховании членом СРО риска гражданской ответственности, которая может наступить в случае причинения вреда вследствие недостатков работ, которые оказывают влияние на безопасность объектов капитального строительства; </w:t>
      </w:r>
    </w:p>
    <w:p w:rsidR="00375CAE" w:rsidRPr="00AA338F" w:rsidRDefault="00E62E8B" w:rsidP="00AA338F">
      <w:pPr>
        <w:spacing w:after="120" w:line="360" w:lineRule="auto"/>
        <w:ind w:left="708" w:firstLine="426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4.2.3) номер, дату начала и дату окончания действия договора страхования ответственности, которая может наступить в случае нарушения членом СРО условий договоров, заключенных с использованием конкурентных способов; </w:t>
      </w:r>
    </w:p>
    <w:p w:rsidR="00375CAE" w:rsidRPr="00AA338F" w:rsidRDefault="00E62E8B" w:rsidP="00AA338F">
      <w:pPr>
        <w:spacing w:after="120" w:line="360" w:lineRule="auto"/>
        <w:ind w:left="708" w:firstLine="426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4.2.4) размер страховой суммы по договору о страховании риска ответственности за нарушение членом СРО условий договоров, заключенных с использованием конкурентных способов; </w:t>
      </w:r>
    </w:p>
    <w:p w:rsidR="00E62E8B" w:rsidRPr="00AA338F" w:rsidRDefault="00E62E8B" w:rsidP="00AA338F">
      <w:pPr>
        <w:spacing w:after="120" w:line="360" w:lineRule="auto"/>
        <w:ind w:left="708" w:firstLine="426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4.2.5) сведения о страховщике (включая сведения о его наименовании, месте его нахождения, об имеющейся лицензии и информацию, предназначенную для установления контакта); </w:t>
      </w:r>
    </w:p>
    <w:p w:rsidR="00E62E8B" w:rsidRPr="00AA338F" w:rsidRDefault="00E62E8B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5) сведения об уровне ответственности члена </w:t>
      </w:r>
      <w:r w:rsidR="00102B04">
        <w:rPr>
          <w:sz w:val="28"/>
          <w:szCs w:val="28"/>
        </w:rPr>
        <w:t>Ассоциации</w:t>
      </w:r>
      <w:r w:rsidRPr="00AA338F">
        <w:rPr>
          <w:sz w:val="28"/>
          <w:szCs w:val="28"/>
        </w:rPr>
        <w:t xml:space="preserve"> (простой, первый, второй, третий, четвертый или пятый) по обязательствам по договору строительного подряда, договору подряда на осуществление сноса, в соответствии с которым указанным членом внесен взнос в компенсационный фонд возмещения вреда; </w:t>
      </w:r>
    </w:p>
    <w:p w:rsidR="00E62E8B" w:rsidRPr="00AA338F" w:rsidRDefault="00E62E8B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6) сведения об уровне ответственности члена </w:t>
      </w:r>
      <w:r w:rsidR="00102B04">
        <w:rPr>
          <w:sz w:val="28"/>
          <w:szCs w:val="28"/>
        </w:rPr>
        <w:t>Ассоциации</w:t>
      </w:r>
      <w:r w:rsidRPr="00AA338F">
        <w:rPr>
          <w:sz w:val="28"/>
          <w:szCs w:val="28"/>
        </w:rPr>
        <w:t xml:space="preserve"> (первый, второй, третий, четвертый или пятый) по обязательствам по договорам строительного подряда, договорам подряда на осуществление сноса, заключаемым с использованием конкурентных способов, в соответствии с которым указанным </w:t>
      </w:r>
      <w:r w:rsidRPr="00AA338F">
        <w:rPr>
          <w:sz w:val="28"/>
          <w:szCs w:val="28"/>
        </w:rPr>
        <w:lastRenderedPageBreak/>
        <w:t xml:space="preserve">членом внесен взнос в компенсационный фонд обеспечения договорных обязательств; </w:t>
      </w:r>
    </w:p>
    <w:p w:rsidR="00375CAE" w:rsidRPr="00AA338F" w:rsidRDefault="00E62E8B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7) сведения о наличии у члена </w:t>
      </w:r>
      <w:r w:rsidR="00102B04">
        <w:rPr>
          <w:sz w:val="28"/>
          <w:szCs w:val="28"/>
        </w:rPr>
        <w:t>Ассоциации</w:t>
      </w:r>
      <w:r w:rsidRPr="00AA338F">
        <w:rPr>
          <w:sz w:val="28"/>
          <w:szCs w:val="28"/>
        </w:rPr>
        <w:t xml:space="preserve"> права: </w:t>
      </w:r>
    </w:p>
    <w:p w:rsidR="00375CAE" w:rsidRPr="00AA338F" w:rsidRDefault="00E62E8B" w:rsidP="00AA338F">
      <w:pPr>
        <w:spacing w:after="120" w:line="360" w:lineRule="auto"/>
        <w:ind w:left="709" w:firstLine="425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7.1) осуществлять строительство, реконструкцию, капитальный ремонт, снос объектов капитального строительства (кроме особо опасных, технически сложных и уникальных объектов, объектов использования атомной энергии); </w:t>
      </w:r>
    </w:p>
    <w:p w:rsidR="00375CAE" w:rsidRPr="00AA338F" w:rsidRDefault="00E62E8B" w:rsidP="00AA338F">
      <w:pPr>
        <w:spacing w:after="120" w:line="360" w:lineRule="auto"/>
        <w:ind w:left="709" w:firstLine="425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7.2) осуществлять строительство, реконструкцию, капитальный ремонт, снос в отношении особо опасных, технически сложных и уникальных объектов капитального строительства (кроме объектов использования атомной энергии); </w:t>
      </w:r>
    </w:p>
    <w:p w:rsidR="00E62E8B" w:rsidRPr="00AA338F" w:rsidRDefault="00E62E8B" w:rsidP="00AA338F">
      <w:pPr>
        <w:spacing w:after="120" w:line="360" w:lineRule="auto"/>
        <w:ind w:left="709" w:firstLine="425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>7.</w:t>
      </w:r>
      <w:r w:rsidR="00C83DB5">
        <w:rPr>
          <w:sz w:val="28"/>
          <w:szCs w:val="28"/>
        </w:rPr>
        <w:t>3</w:t>
      </w:r>
      <w:r w:rsidRPr="00AA338F">
        <w:rPr>
          <w:sz w:val="28"/>
          <w:szCs w:val="28"/>
        </w:rPr>
        <w:t xml:space="preserve">) осуществлять строительство, реконструкцию, капитальный ремонт, снос объектов капитального строительства по договорам строительного подряда, договорам подряда на осуществление сноса, заключенным с использованием конкурентных способов; </w:t>
      </w:r>
    </w:p>
    <w:p w:rsidR="00E62E8B" w:rsidRPr="00AA338F" w:rsidRDefault="00E62E8B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8) сведения о приостановлении права осуществлять строительство, реконструкцию, капитальный ремонт, снос объектов капитального строительства, включая реквизиты соответствующего решения </w:t>
      </w:r>
      <w:r w:rsidR="00102B04">
        <w:rPr>
          <w:sz w:val="28"/>
          <w:szCs w:val="28"/>
        </w:rPr>
        <w:t>Ассоциации</w:t>
      </w:r>
      <w:r w:rsidRPr="00AA338F">
        <w:rPr>
          <w:sz w:val="28"/>
          <w:szCs w:val="28"/>
        </w:rPr>
        <w:t xml:space="preserve"> (в том числе дату и основание для его принятия);</w:t>
      </w:r>
    </w:p>
    <w:p w:rsidR="00E62E8B" w:rsidRPr="00AA338F" w:rsidRDefault="00E62E8B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 9) сведения о результатах проведенных </w:t>
      </w:r>
      <w:r w:rsidR="00102B04">
        <w:rPr>
          <w:sz w:val="28"/>
          <w:szCs w:val="28"/>
        </w:rPr>
        <w:t>Ассоциацией</w:t>
      </w:r>
      <w:r w:rsidRPr="00AA338F">
        <w:rPr>
          <w:sz w:val="28"/>
          <w:szCs w:val="28"/>
        </w:rPr>
        <w:t xml:space="preserve"> проверок члена </w:t>
      </w:r>
      <w:r w:rsidR="00102B04">
        <w:rPr>
          <w:sz w:val="28"/>
          <w:szCs w:val="28"/>
        </w:rPr>
        <w:t xml:space="preserve">СРО  </w:t>
      </w:r>
      <w:r w:rsidRPr="00AA338F">
        <w:rPr>
          <w:sz w:val="28"/>
          <w:szCs w:val="28"/>
        </w:rPr>
        <w:t xml:space="preserve">с указанием вида и даты окончания проверок и фактах применения мер дисциплинарного воздействия; </w:t>
      </w:r>
    </w:p>
    <w:p w:rsidR="00E62E8B" w:rsidRPr="00AA338F" w:rsidRDefault="00E62E8B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10) сведения о фактическом совокупном размере обязательств члена </w:t>
      </w:r>
      <w:r w:rsidR="00102B04">
        <w:rPr>
          <w:sz w:val="28"/>
          <w:szCs w:val="28"/>
        </w:rPr>
        <w:t>Ассоциации</w:t>
      </w:r>
      <w:r w:rsidRPr="00AA338F">
        <w:rPr>
          <w:sz w:val="28"/>
          <w:szCs w:val="28"/>
        </w:rPr>
        <w:t xml:space="preserve"> по договорам строительного подряда, договорам подряда на осуществление сноса, заключенным с использованием конкурентных способов, который определяется в соответствии с частью 7 статьи 55</w:t>
      </w:r>
      <w:r w:rsidR="00102B04">
        <w:rPr>
          <w:sz w:val="28"/>
          <w:szCs w:val="28"/>
        </w:rPr>
        <w:t>.</w:t>
      </w:r>
      <w:r w:rsidRPr="00AA338F">
        <w:rPr>
          <w:sz w:val="28"/>
          <w:szCs w:val="28"/>
        </w:rPr>
        <w:t xml:space="preserve">13 Градостроительного кодекса Российской Федерации (с указанием даты проведения соответствующего расчета); </w:t>
      </w:r>
    </w:p>
    <w:p w:rsidR="00E62E8B" w:rsidRPr="00AA338F" w:rsidRDefault="00E62E8B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AA338F">
        <w:rPr>
          <w:sz w:val="28"/>
          <w:szCs w:val="28"/>
        </w:rPr>
        <w:t xml:space="preserve">11) иные предусмотренные </w:t>
      </w:r>
      <w:r w:rsidR="00102B04">
        <w:rPr>
          <w:sz w:val="28"/>
          <w:szCs w:val="28"/>
        </w:rPr>
        <w:t>Ассоциацией</w:t>
      </w:r>
      <w:r w:rsidRPr="00AA338F">
        <w:rPr>
          <w:sz w:val="28"/>
          <w:szCs w:val="28"/>
        </w:rPr>
        <w:t xml:space="preserve"> сведения.</w:t>
      </w:r>
    </w:p>
    <w:p w:rsidR="00641408" w:rsidRPr="00AA338F" w:rsidRDefault="00641408" w:rsidP="004A142B">
      <w:pPr>
        <w:spacing w:after="120" w:line="360" w:lineRule="auto"/>
        <w:ind w:firstLine="709"/>
        <w:contextualSpacing/>
        <w:jc w:val="both"/>
        <w:rPr>
          <w:sz w:val="28"/>
          <w:szCs w:val="28"/>
          <w:lang w:eastAsia="en-US"/>
        </w:rPr>
      </w:pPr>
      <w:r w:rsidRPr="00AA338F">
        <w:rPr>
          <w:sz w:val="28"/>
          <w:szCs w:val="28"/>
          <w:lang w:eastAsia="en-US"/>
        </w:rPr>
        <w:lastRenderedPageBreak/>
        <w:t>2.</w:t>
      </w:r>
      <w:r w:rsidR="00EB295B">
        <w:rPr>
          <w:sz w:val="28"/>
          <w:szCs w:val="28"/>
          <w:lang w:eastAsia="en-US"/>
        </w:rPr>
        <w:t>6</w:t>
      </w:r>
      <w:r w:rsidRPr="00AA338F">
        <w:rPr>
          <w:sz w:val="28"/>
          <w:szCs w:val="28"/>
          <w:lang w:eastAsia="en-US"/>
        </w:rPr>
        <w:t xml:space="preserve"> Член Ассоциации обязан уведомлять Ассоциацию в письменной форме или путем направления электронного документа о наступлении любых событий, влекущих за собой изменение информации, содержащейся в реестре членов Ассоциации, в течение трех рабочих дней со дня, следующего за днем наступления таких событий.</w:t>
      </w:r>
    </w:p>
    <w:p w:rsidR="00641408" w:rsidRPr="00AA338F" w:rsidRDefault="00641408" w:rsidP="00AA338F">
      <w:pPr>
        <w:spacing w:after="120" w:line="360" w:lineRule="auto"/>
        <w:contextualSpacing/>
        <w:rPr>
          <w:b/>
          <w:bCs/>
          <w:sz w:val="28"/>
          <w:szCs w:val="28"/>
          <w:lang w:eastAsia="en-US"/>
        </w:rPr>
      </w:pPr>
    </w:p>
    <w:p w:rsidR="00641408" w:rsidRPr="00AA338F" w:rsidRDefault="00641408" w:rsidP="00EB295B">
      <w:pPr>
        <w:numPr>
          <w:ilvl w:val="0"/>
          <w:numId w:val="4"/>
        </w:numPr>
        <w:spacing w:after="240" w:line="360" w:lineRule="auto"/>
        <w:ind w:left="0" w:firstLine="0"/>
        <w:jc w:val="center"/>
        <w:rPr>
          <w:b/>
          <w:bCs/>
          <w:sz w:val="28"/>
          <w:szCs w:val="28"/>
          <w:lang w:eastAsia="en-US"/>
        </w:rPr>
      </w:pPr>
      <w:r w:rsidRPr="00AA338F">
        <w:rPr>
          <w:b/>
          <w:bCs/>
          <w:sz w:val="28"/>
          <w:szCs w:val="28"/>
          <w:lang w:eastAsia="en-US"/>
        </w:rPr>
        <w:t>Ведение реестра членов Ассоциации.</w:t>
      </w:r>
    </w:p>
    <w:p w:rsidR="00EB295B" w:rsidRPr="00AA338F" w:rsidRDefault="00D64279" w:rsidP="00DC5156">
      <w:pPr>
        <w:tabs>
          <w:tab w:val="left" w:pos="709"/>
        </w:tabs>
        <w:spacing w:after="120" w:line="360" w:lineRule="auto"/>
        <w:ind w:firstLine="709"/>
        <w:contextualSpacing/>
        <w:jc w:val="both"/>
        <w:rPr>
          <w:strike/>
          <w:color w:val="FF0000"/>
          <w:sz w:val="28"/>
          <w:szCs w:val="28"/>
          <w:lang w:eastAsia="en-US"/>
        </w:rPr>
      </w:pPr>
      <w:r w:rsidRPr="00AA338F">
        <w:rPr>
          <w:color w:val="000000"/>
          <w:sz w:val="28"/>
          <w:szCs w:val="28"/>
          <w:shd w:val="clear" w:color="auto" w:fill="FFFFFF"/>
        </w:rPr>
        <w:t>3.1</w:t>
      </w:r>
      <w:r w:rsidR="00102B04">
        <w:rPr>
          <w:color w:val="000000"/>
          <w:sz w:val="28"/>
          <w:szCs w:val="28"/>
          <w:shd w:val="clear" w:color="auto" w:fill="FFFFFF"/>
        </w:rPr>
        <w:tab/>
      </w:r>
      <w:r w:rsidRPr="00AA338F">
        <w:rPr>
          <w:color w:val="000000"/>
          <w:sz w:val="28"/>
          <w:szCs w:val="28"/>
          <w:shd w:val="clear" w:color="auto" w:fill="FFFFFF"/>
        </w:rPr>
        <w:t xml:space="preserve"> </w:t>
      </w:r>
      <w:r w:rsidR="00EB295B" w:rsidRPr="00AA338F">
        <w:rPr>
          <w:sz w:val="28"/>
          <w:szCs w:val="28"/>
        </w:rPr>
        <w:t>Ведение реестра членов СРО осуществляется посредством направления СРО пакетов изменений в Единый реестр через закрытую часть Единого реестра с использованием личных кабинетов саморегулируемых организаций.</w:t>
      </w:r>
    </w:p>
    <w:p w:rsidR="003F4D5E" w:rsidRPr="00AA338F" w:rsidRDefault="000B08B6" w:rsidP="00DC5156">
      <w:pPr>
        <w:pStyle w:val="af3"/>
        <w:tabs>
          <w:tab w:val="left" w:pos="709"/>
        </w:tabs>
        <w:spacing w:after="12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>
        <w:rPr>
          <w:rFonts w:ascii="Times New Roman" w:hAnsi="Times New Roman"/>
          <w:sz w:val="28"/>
          <w:szCs w:val="28"/>
        </w:rPr>
        <w:tab/>
      </w:r>
      <w:r w:rsidR="003F4D5E" w:rsidRPr="00AA338F">
        <w:rPr>
          <w:rFonts w:ascii="Times New Roman" w:hAnsi="Times New Roman"/>
          <w:sz w:val="28"/>
          <w:szCs w:val="28"/>
        </w:rPr>
        <w:t xml:space="preserve">Единый реестр состоит из последовательно заполняемых разделов, каждый из которых идентифицируется реестровым номером (регистрационным номером члена саморегулируемой организации), присваиваемым автоматически при открытии раздела и внесении в раздел первой записи, и содержит сведения об одном члене СРО. </w:t>
      </w:r>
    </w:p>
    <w:p w:rsidR="003F4D5E" w:rsidRPr="00AA338F" w:rsidRDefault="000B08B6" w:rsidP="00DC5156">
      <w:pPr>
        <w:pStyle w:val="af3"/>
        <w:tabs>
          <w:tab w:val="left" w:pos="709"/>
        </w:tabs>
        <w:spacing w:after="12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>
        <w:rPr>
          <w:rFonts w:ascii="Times New Roman" w:hAnsi="Times New Roman"/>
          <w:sz w:val="28"/>
          <w:szCs w:val="28"/>
        </w:rPr>
        <w:tab/>
      </w:r>
      <w:r w:rsidR="003F4D5E" w:rsidRPr="00AA338F">
        <w:rPr>
          <w:rFonts w:ascii="Times New Roman" w:hAnsi="Times New Roman"/>
          <w:sz w:val="28"/>
          <w:szCs w:val="28"/>
        </w:rPr>
        <w:t xml:space="preserve">Каждая запись, внесенная в Единый реестр (при открытии раздела, внесении изменений в раздел, закрытии раздела), содержит дату и основание совершения такой записи (реквизиты документа, на основании которого вносится запись). </w:t>
      </w:r>
    </w:p>
    <w:p w:rsidR="003F4D5E" w:rsidRPr="00AA338F" w:rsidRDefault="003F4D5E" w:rsidP="00DC5156">
      <w:pPr>
        <w:pStyle w:val="af3"/>
        <w:tabs>
          <w:tab w:val="left" w:pos="709"/>
        </w:tabs>
        <w:spacing w:after="12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A338F">
        <w:rPr>
          <w:rFonts w:ascii="Times New Roman" w:hAnsi="Times New Roman"/>
          <w:sz w:val="28"/>
          <w:szCs w:val="28"/>
        </w:rPr>
        <w:t>При исключении сведений о члене СРО из реестра членов СРО, который ведется в составе Единого реестра, соответствующий раздел, содержащий сведения о нем, закрывается, а его реестровый номер сохраняется. При этом сведения о таком лице остаются в открытой части Единого реестра и доступны для ознакомления всем заинтересованным лицам</w:t>
      </w:r>
    </w:p>
    <w:p w:rsidR="00102B04" w:rsidRDefault="00EB295B" w:rsidP="00DC5156">
      <w:pPr>
        <w:pStyle w:val="af3"/>
        <w:tabs>
          <w:tab w:val="left" w:pos="709"/>
        </w:tabs>
        <w:spacing w:after="12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EB295B">
        <w:rPr>
          <w:rFonts w:ascii="Times New Roman" w:hAnsi="Times New Roman"/>
          <w:sz w:val="28"/>
          <w:szCs w:val="28"/>
        </w:rPr>
        <w:t>3.</w:t>
      </w:r>
      <w:r w:rsidR="000B08B6">
        <w:rPr>
          <w:rFonts w:ascii="Times New Roman" w:hAnsi="Times New Roman"/>
          <w:sz w:val="28"/>
          <w:szCs w:val="28"/>
        </w:rPr>
        <w:t>4</w:t>
      </w:r>
      <w:r w:rsidRPr="00EB29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ab/>
      </w:r>
      <w:r w:rsidR="00786BD6" w:rsidRPr="00AA338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02B04" w:rsidRPr="00102B04">
        <w:rPr>
          <w:bCs/>
          <w:sz w:val="28"/>
          <w:szCs w:val="28"/>
        </w:rPr>
        <w:t>Р</w:t>
      </w:r>
      <w:r w:rsidR="00786BD6" w:rsidRPr="00AA338F">
        <w:rPr>
          <w:rFonts w:ascii="Times New Roman" w:hAnsi="Times New Roman"/>
          <w:sz w:val="28"/>
          <w:szCs w:val="28"/>
        </w:rPr>
        <w:t>еестр членов Ассоциации</w:t>
      </w:r>
      <w:r w:rsidR="00102B04">
        <w:rPr>
          <w:sz w:val="28"/>
          <w:szCs w:val="28"/>
        </w:rPr>
        <w:t xml:space="preserve">  </w:t>
      </w:r>
      <w:r w:rsidR="00102B04" w:rsidRPr="000B08B6">
        <w:rPr>
          <w:rFonts w:ascii="Times New Roman" w:hAnsi="Times New Roman"/>
          <w:sz w:val="28"/>
          <w:szCs w:val="28"/>
        </w:rPr>
        <w:t>ведется</w:t>
      </w:r>
      <w:r w:rsidR="00786BD6" w:rsidRPr="000B08B6">
        <w:rPr>
          <w:rFonts w:ascii="Times New Roman" w:hAnsi="Times New Roman"/>
          <w:sz w:val="28"/>
          <w:szCs w:val="28"/>
        </w:rPr>
        <w:t xml:space="preserve"> </w:t>
      </w:r>
      <w:r w:rsidR="00786BD6" w:rsidRPr="00AA338F">
        <w:rPr>
          <w:rFonts w:ascii="Times New Roman" w:hAnsi="Times New Roman"/>
          <w:sz w:val="28"/>
          <w:szCs w:val="28"/>
        </w:rPr>
        <w:t xml:space="preserve">со дня внесения сведений о ней в государственный реестр саморегулируемых организаций в соответствии с требованиями, установленными законодательством Российской Федерации. </w:t>
      </w:r>
    </w:p>
    <w:p w:rsidR="00D64279" w:rsidRPr="00AA338F" w:rsidRDefault="00102B04" w:rsidP="00DC5156">
      <w:pPr>
        <w:tabs>
          <w:tab w:val="left" w:pos="709"/>
        </w:tabs>
        <w:spacing w:after="120" w:line="360" w:lineRule="auto"/>
        <w:ind w:firstLine="709"/>
        <w:contextualSpacing/>
        <w:jc w:val="both"/>
        <w:rPr>
          <w:i/>
          <w:sz w:val="28"/>
          <w:szCs w:val="28"/>
          <w:lang w:eastAsia="en-US"/>
        </w:rPr>
      </w:pPr>
      <w:r w:rsidRPr="00102B04">
        <w:rPr>
          <w:sz w:val="28"/>
          <w:szCs w:val="28"/>
          <w:lang w:eastAsia="en-US"/>
        </w:rPr>
        <w:lastRenderedPageBreak/>
        <w:t>3.</w:t>
      </w:r>
      <w:r w:rsidR="00EB295B">
        <w:rPr>
          <w:sz w:val="28"/>
          <w:szCs w:val="28"/>
          <w:lang w:eastAsia="en-US"/>
        </w:rPr>
        <w:t>5</w:t>
      </w:r>
      <w:r w:rsidR="00932E9D" w:rsidRPr="00AA338F">
        <w:rPr>
          <w:sz w:val="28"/>
          <w:szCs w:val="28"/>
        </w:rPr>
        <w:t xml:space="preserve"> </w:t>
      </w:r>
      <w:r w:rsidR="00EB295B">
        <w:rPr>
          <w:sz w:val="28"/>
          <w:szCs w:val="28"/>
        </w:rPr>
        <w:tab/>
      </w:r>
      <w:r w:rsidR="00932E9D" w:rsidRPr="00AA338F">
        <w:rPr>
          <w:sz w:val="28"/>
          <w:szCs w:val="28"/>
        </w:rPr>
        <w:t>Направление пакетов изменений в Единый реестр осуществляется через закрытую часть Единого реестра с использованием системы личных кабинетов</w:t>
      </w:r>
    </w:p>
    <w:p w:rsidR="00932E9D" w:rsidRPr="00EB295B" w:rsidRDefault="00EB295B" w:rsidP="00DC5156">
      <w:pPr>
        <w:tabs>
          <w:tab w:val="left" w:pos="709"/>
        </w:tabs>
        <w:spacing w:after="120" w:line="360" w:lineRule="auto"/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3.6</w:t>
      </w:r>
      <w:r>
        <w:rPr>
          <w:sz w:val="28"/>
          <w:szCs w:val="28"/>
        </w:rPr>
        <w:tab/>
      </w:r>
      <w:r w:rsidR="00932E9D" w:rsidRPr="00EB295B">
        <w:rPr>
          <w:sz w:val="28"/>
          <w:szCs w:val="28"/>
        </w:rPr>
        <w:t xml:space="preserve">Вся информация и документы, содержащиеся в пакете изменений, перед отправлением СРО в Единый реестр подписываются усиленной квалифицированной электронной подписью, принадлежащей </w:t>
      </w:r>
      <w:r w:rsidR="00C83DB5">
        <w:rPr>
          <w:sz w:val="28"/>
          <w:szCs w:val="28"/>
        </w:rPr>
        <w:t xml:space="preserve"> Ассоциации</w:t>
      </w:r>
      <w:r w:rsidR="00932E9D" w:rsidRPr="00EB295B">
        <w:rPr>
          <w:sz w:val="28"/>
          <w:szCs w:val="28"/>
        </w:rPr>
        <w:t>.</w:t>
      </w:r>
    </w:p>
    <w:p w:rsidR="00641408" w:rsidRPr="00EB295B" w:rsidRDefault="00EB295B" w:rsidP="00DC5156">
      <w:pPr>
        <w:tabs>
          <w:tab w:val="left" w:pos="709"/>
        </w:tabs>
        <w:spacing w:after="120" w:line="360" w:lineRule="auto"/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3.7</w:t>
      </w:r>
      <w:r>
        <w:rPr>
          <w:sz w:val="28"/>
          <w:szCs w:val="28"/>
          <w:lang w:eastAsia="en-US"/>
        </w:rPr>
        <w:tab/>
      </w:r>
      <w:r w:rsidR="00641408" w:rsidRPr="00EB295B">
        <w:rPr>
          <w:sz w:val="28"/>
          <w:szCs w:val="28"/>
          <w:lang w:eastAsia="en-US"/>
        </w:rPr>
        <w:t>В день вступления в силу решения Ассоциации о приеме индивидуального предпринимателя или юридического лица в члены Ассоциации,</w:t>
      </w:r>
      <w:r w:rsidR="00AE1A94" w:rsidRPr="00EB295B">
        <w:rPr>
          <w:sz w:val="28"/>
          <w:szCs w:val="28"/>
          <w:lang w:eastAsia="en-US"/>
        </w:rPr>
        <w:t xml:space="preserve"> </w:t>
      </w:r>
      <w:r w:rsidR="00641408" w:rsidRPr="00EB295B">
        <w:rPr>
          <w:sz w:val="28"/>
          <w:szCs w:val="28"/>
          <w:lang w:eastAsia="en-US"/>
        </w:rPr>
        <w:t xml:space="preserve">Ассоциация  </w:t>
      </w:r>
      <w:r w:rsidR="00102B04" w:rsidRPr="00EB295B">
        <w:rPr>
          <w:sz w:val="28"/>
          <w:szCs w:val="28"/>
          <w:lang w:eastAsia="en-US"/>
        </w:rPr>
        <w:t>направляет</w:t>
      </w:r>
      <w:r w:rsidR="00641408" w:rsidRPr="00EB295B">
        <w:rPr>
          <w:sz w:val="28"/>
          <w:szCs w:val="28"/>
          <w:lang w:eastAsia="en-US"/>
        </w:rPr>
        <w:t xml:space="preserve"> в реестр членов Ассоциации</w:t>
      </w:r>
      <w:r w:rsidR="00102B04" w:rsidRPr="00EB295B">
        <w:rPr>
          <w:sz w:val="28"/>
          <w:szCs w:val="28"/>
          <w:lang w:eastAsia="en-US"/>
        </w:rPr>
        <w:t xml:space="preserve">  в составе  единого  реестра </w:t>
      </w:r>
      <w:r w:rsidR="00641408" w:rsidRPr="00EB295B">
        <w:rPr>
          <w:sz w:val="28"/>
          <w:szCs w:val="28"/>
          <w:lang w:eastAsia="en-US"/>
        </w:rPr>
        <w:t xml:space="preserve"> сведения о приеме такого индивидуального предпринимателя или юридического лица в члены Ассоциации.</w:t>
      </w:r>
    </w:p>
    <w:p w:rsidR="00641408" w:rsidRPr="00DC5156" w:rsidRDefault="00641408" w:rsidP="00DC5156">
      <w:pPr>
        <w:pStyle w:val="a5"/>
        <w:numPr>
          <w:ilvl w:val="1"/>
          <w:numId w:val="17"/>
        </w:numPr>
        <w:tabs>
          <w:tab w:val="left" w:pos="709"/>
        </w:tabs>
        <w:spacing w:after="120" w:line="360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DC5156">
        <w:rPr>
          <w:sz w:val="28"/>
          <w:szCs w:val="28"/>
          <w:lang w:eastAsia="en-US"/>
        </w:rPr>
        <w:t>Сведения об изменении уровня ответственности члена Ассоциации</w:t>
      </w:r>
      <w:r w:rsidR="00AE1A94" w:rsidRPr="00DC5156">
        <w:rPr>
          <w:sz w:val="28"/>
          <w:szCs w:val="28"/>
          <w:lang w:eastAsia="en-US"/>
        </w:rPr>
        <w:t xml:space="preserve"> </w:t>
      </w:r>
      <w:r w:rsidRPr="00DC5156">
        <w:rPr>
          <w:sz w:val="28"/>
          <w:szCs w:val="28"/>
          <w:lang w:eastAsia="en-US"/>
        </w:rPr>
        <w:t>по обязательствам по договору  строительного подряда и (или) уровня ответственности члена Ассоциации по обязательствам по договору строительного подряда, заключаемому с использованием конкурентных способов заключения договоров, а также  сведения о приостановлении, о возобновлении, об отказе в возобновлении или о прекращении членства индивидуального предпринимателя или юридического лица, являющегося членом Ассоциации, вносятся в реестр членов Ассоциации</w:t>
      </w:r>
      <w:r w:rsidR="00102B04" w:rsidRPr="00DC5156">
        <w:rPr>
          <w:sz w:val="28"/>
          <w:szCs w:val="28"/>
          <w:lang w:eastAsia="en-US"/>
        </w:rPr>
        <w:t xml:space="preserve"> в составе  единого  реестра </w:t>
      </w:r>
      <w:r w:rsidRPr="00DC5156">
        <w:rPr>
          <w:sz w:val="28"/>
          <w:szCs w:val="28"/>
          <w:lang w:eastAsia="en-US"/>
        </w:rPr>
        <w:t xml:space="preserve"> в день принятия соответствующего решения.</w:t>
      </w:r>
    </w:p>
    <w:p w:rsidR="00641408" w:rsidRPr="00EB295B" w:rsidRDefault="00EB295B" w:rsidP="00DC5156">
      <w:pPr>
        <w:tabs>
          <w:tab w:val="left" w:pos="709"/>
        </w:tabs>
        <w:spacing w:after="120" w:line="360" w:lineRule="auto"/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3.9</w:t>
      </w:r>
      <w:r>
        <w:rPr>
          <w:sz w:val="28"/>
          <w:szCs w:val="28"/>
          <w:lang w:eastAsia="en-US"/>
        </w:rPr>
        <w:tab/>
      </w:r>
      <w:r w:rsidR="00641408" w:rsidRPr="00EB295B">
        <w:rPr>
          <w:sz w:val="28"/>
          <w:szCs w:val="28"/>
          <w:lang w:eastAsia="en-US"/>
        </w:rPr>
        <w:t>Исполнительный орган Ассоциации несет ответственность за неисполнение или ненадлежащее исполнение обязанностей по ведению и хранению реестра  членов Ассоциации, в том числе обеспечение конфиденциальности информации реестра и предоставление недостоверных или неполных данных.</w:t>
      </w:r>
    </w:p>
    <w:p w:rsidR="00641408" w:rsidRDefault="00EB295B" w:rsidP="00DC5156">
      <w:pPr>
        <w:pStyle w:val="a5"/>
        <w:numPr>
          <w:ilvl w:val="1"/>
          <w:numId w:val="16"/>
        </w:numPr>
        <w:tabs>
          <w:tab w:val="left" w:pos="709"/>
        </w:tabs>
        <w:spacing w:after="120" w:line="360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</w:t>
      </w:r>
      <w:r w:rsidR="00641408" w:rsidRPr="00EB295B">
        <w:rPr>
          <w:sz w:val="28"/>
          <w:szCs w:val="28"/>
          <w:lang w:eastAsia="en-US"/>
        </w:rPr>
        <w:t>Исполнительный орган Ассоциации обеспечи</w:t>
      </w:r>
      <w:r w:rsidR="00316E9E">
        <w:rPr>
          <w:sz w:val="28"/>
          <w:szCs w:val="28"/>
          <w:lang w:eastAsia="en-US"/>
        </w:rPr>
        <w:t>вает</w:t>
      </w:r>
      <w:r w:rsidR="00641408" w:rsidRPr="00EB295B">
        <w:rPr>
          <w:sz w:val="28"/>
          <w:szCs w:val="28"/>
          <w:lang w:eastAsia="en-US"/>
        </w:rPr>
        <w:t xml:space="preserve"> хранение реестра членов Ассоциации</w:t>
      </w:r>
      <w:r w:rsidR="00316E9E">
        <w:rPr>
          <w:sz w:val="28"/>
          <w:szCs w:val="28"/>
          <w:lang w:eastAsia="en-US"/>
        </w:rPr>
        <w:t>.</w:t>
      </w:r>
      <w:r w:rsidR="00786BD6" w:rsidRPr="00EB295B">
        <w:rPr>
          <w:sz w:val="28"/>
          <w:szCs w:val="28"/>
          <w:lang w:eastAsia="en-US"/>
        </w:rPr>
        <w:t xml:space="preserve">   </w:t>
      </w:r>
    </w:p>
    <w:p w:rsidR="00017283" w:rsidRPr="00EB295B" w:rsidRDefault="00017283" w:rsidP="00017283">
      <w:pPr>
        <w:pStyle w:val="a5"/>
        <w:tabs>
          <w:tab w:val="left" w:pos="709"/>
        </w:tabs>
        <w:spacing w:after="120" w:line="360" w:lineRule="auto"/>
        <w:ind w:left="709"/>
        <w:contextualSpacing/>
        <w:jc w:val="both"/>
        <w:rPr>
          <w:sz w:val="28"/>
          <w:szCs w:val="28"/>
          <w:lang w:eastAsia="en-US"/>
        </w:rPr>
      </w:pPr>
    </w:p>
    <w:p w:rsidR="00641408" w:rsidRPr="00AA338F" w:rsidRDefault="00641408" w:rsidP="00AA338F">
      <w:pPr>
        <w:numPr>
          <w:ilvl w:val="0"/>
          <w:numId w:val="4"/>
        </w:numPr>
        <w:spacing w:after="120" w:line="360" w:lineRule="auto"/>
        <w:ind w:left="0" w:firstLine="709"/>
        <w:contextualSpacing/>
        <w:jc w:val="both"/>
        <w:rPr>
          <w:b/>
          <w:bCs/>
          <w:sz w:val="28"/>
          <w:szCs w:val="28"/>
          <w:lang w:eastAsia="en-US"/>
        </w:rPr>
      </w:pPr>
      <w:r w:rsidRPr="00AA338F">
        <w:rPr>
          <w:b/>
          <w:bCs/>
          <w:sz w:val="28"/>
          <w:szCs w:val="28"/>
          <w:lang w:eastAsia="en-US"/>
        </w:rPr>
        <w:lastRenderedPageBreak/>
        <w:t>Предоставление информации из реестра членов Ассоциации.</w:t>
      </w:r>
    </w:p>
    <w:p w:rsidR="00E75E8E" w:rsidRPr="00AA338F" w:rsidRDefault="00E75E8E" w:rsidP="00AA338F">
      <w:pPr>
        <w:numPr>
          <w:ilvl w:val="1"/>
          <w:numId w:val="7"/>
        </w:numPr>
        <w:spacing w:after="120" w:line="360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AA338F">
        <w:rPr>
          <w:sz w:val="28"/>
          <w:szCs w:val="28"/>
        </w:rPr>
        <w:t xml:space="preserve">По запросам заинтересованных лиц НОСТРОЙ вправе предоставлять выписки из Единого реестра, в том числе в электронном виде. Срок изготовления такой выписки не должен превышать тридцати рабочих дней со дня поступления соответствующего запроса. </w:t>
      </w:r>
    </w:p>
    <w:p w:rsidR="00E75E8E" w:rsidRPr="00AA338F" w:rsidRDefault="00E75E8E" w:rsidP="00AA338F">
      <w:pPr>
        <w:numPr>
          <w:ilvl w:val="1"/>
          <w:numId w:val="7"/>
        </w:numPr>
        <w:spacing w:after="120" w:line="360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AA338F">
        <w:rPr>
          <w:sz w:val="28"/>
          <w:szCs w:val="28"/>
        </w:rPr>
        <w:t xml:space="preserve">НОСТРОЙ уведомляет Ассоциацию, членом которой является юридическое лицо или индивидуальный предприниматель, в отношении которого поступил запрос о предоставлении выписки из Единого реестра, через закрытую часть Единого реестра с использованием системы личных кабинетов. </w:t>
      </w:r>
    </w:p>
    <w:p w:rsidR="00E75E8E" w:rsidRPr="00AA338F" w:rsidRDefault="00E75E8E" w:rsidP="00AA338F">
      <w:pPr>
        <w:numPr>
          <w:ilvl w:val="1"/>
          <w:numId w:val="7"/>
        </w:numPr>
        <w:spacing w:after="120" w:line="360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AA338F">
        <w:rPr>
          <w:sz w:val="28"/>
          <w:szCs w:val="28"/>
        </w:rPr>
        <w:t xml:space="preserve">Выписка из Единого реестра предоставляется по форме согласно Приложению № 2 к настоящему </w:t>
      </w:r>
      <w:r w:rsidR="00C83DB5">
        <w:rPr>
          <w:sz w:val="28"/>
          <w:szCs w:val="28"/>
        </w:rPr>
        <w:t>Положению</w:t>
      </w:r>
      <w:r w:rsidRPr="00AA338F">
        <w:rPr>
          <w:sz w:val="28"/>
          <w:szCs w:val="28"/>
        </w:rPr>
        <w:t xml:space="preserve">. </w:t>
      </w:r>
    </w:p>
    <w:p w:rsidR="00E75E8E" w:rsidRPr="00AA338F" w:rsidRDefault="00E75E8E" w:rsidP="00AA338F">
      <w:pPr>
        <w:numPr>
          <w:ilvl w:val="1"/>
          <w:numId w:val="7"/>
        </w:numPr>
        <w:spacing w:after="120" w:line="360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AA338F">
        <w:rPr>
          <w:sz w:val="28"/>
          <w:szCs w:val="28"/>
        </w:rPr>
        <w:t xml:space="preserve">Ассоциация  вправе предоставлять выписки из реестра членов СРО в составе Единого реестра. Такие выписки формируются СРО в закрытой части Единого реестра в автоматическом режиме и подписываются усиленными квалифицированными электронными подписями, принадлежащими НОСТРОЙ и </w:t>
      </w:r>
      <w:r w:rsidR="00C83DB5">
        <w:rPr>
          <w:sz w:val="28"/>
          <w:szCs w:val="28"/>
        </w:rPr>
        <w:t>Ассоциации</w:t>
      </w:r>
      <w:r w:rsidRPr="00AA338F">
        <w:rPr>
          <w:sz w:val="28"/>
          <w:szCs w:val="28"/>
        </w:rPr>
        <w:t xml:space="preserve">. </w:t>
      </w:r>
    </w:p>
    <w:p w:rsidR="00AA338F" w:rsidRPr="00AA338F" w:rsidRDefault="00E75E8E" w:rsidP="00AA338F">
      <w:pPr>
        <w:numPr>
          <w:ilvl w:val="1"/>
          <w:numId w:val="7"/>
        </w:numPr>
        <w:spacing w:after="120" w:line="360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AA338F">
        <w:rPr>
          <w:sz w:val="28"/>
          <w:szCs w:val="28"/>
        </w:rPr>
        <w:t xml:space="preserve">Выписка из реестра членов </w:t>
      </w:r>
      <w:r w:rsidR="000B08B6">
        <w:rPr>
          <w:sz w:val="28"/>
          <w:szCs w:val="28"/>
        </w:rPr>
        <w:t>Ассоциации</w:t>
      </w:r>
      <w:r w:rsidRPr="00AA338F">
        <w:rPr>
          <w:sz w:val="28"/>
          <w:szCs w:val="28"/>
        </w:rPr>
        <w:t xml:space="preserve"> в составе Единого реестра предоставляется по форме согласно Приложению № 1 к настоящему</w:t>
      </w:r>
      <w:r w:rsidR="00AA338F" w:rsidRPr="00AA338F">
        <w:rPr>
          <w:sz w:val="28"/>
          <w:szCs w:val="28"/>
        </w:rPr>
        <w:t xml:space="preserve"> </w:t>
      </w:r>
      <w:r w:rsidR="00C83DB5">
        <w:rPr>
          <w:sz w:val="28"/>
          <w:szCs w:val="28"/>
        </w:rPr>
        <w:t>Положению.</w:t>
      </w:r>
    </w:p>
    <w:p w:rsidR="00641408" w:rsidRPr="00AA338F" w:rsidRDefault="00641408" w:rsidP="00AA338F">
      <w:pPr>
        <w:spacing w:after="120" w:line="360" w:lineRule="auto"/>
        <w:ind w:firstLine="709"/>
        <w:contextualSpacing/>
        <w:jc w:val="both"/>
        <w:rPr>
          <w:sz w:val="28"/>
          <w:szCs w:val="28"/>
          <w:shd w:val="clear" w:color="auto" w:fill="FFFFFF"/>
          <w:lang w:eastAsia="en-US"/>
        </w:rPr>
      </w:pPr>
      <w:r w:rsidRPr="00AA338F">
        <w:rPr>
          <w:sz w:val="28"/>
          <w:szCs w:val="28"/>
          <w:lang w:eastAsia="en-US"/>
        </w:rPr>
        <w:t>4.</w:t>
      </w:r>
      <w:r w:rsidR="00C83DB5">
        <w:rPr>
          <w:sz w:val="28"/>
          <w:szCs w:val="28"/>
          <w:lang w:eastAsia="en-US"/>
        </w:rPr>
        <w:t>6</w:t>
      </w:r>
      <w:r w:rsidRPr="00AA338F">
        <w:rPr>
          <w:sz w:val="28"/>
          <w:szCs w:val="28"/>
          <w:lang w:eastAsia="en-US"/>
        </w:rPr>
        <w:t xml:space="preserve"> Срок предоставления сведений, содержащихся в реестре членов Ассоциации, не может быть более </w:t>
      </w:r>
      <w:r w:rsidR="00AA338F" w:rsidRPr="000B08B6">
        <w:rPr>
          <w:sz w:val="28"/>
          <w:szCs w:val="28"/>
          <w:lang w:eastAsia="en-US"/>
        </w:rPr>
        <w:t>пяти</w:t>
      </w:r>
      <w:r w:rsidRPr="00AA338F">
        <w:rPr>
          <w:sz w:val="28"/>
          <w:szCs w:val="28"/>
          <w:lang w:eastAsia="en-US"/>
        </w:rPr>
        <w:t xml:space="preserve"> рабочих дней со дня получения Ассоциацией соответствующего запроса</w:t>
      </w:r>
      <w:r w:rsidRPr="00AA338F">
        <w:rPr>
          <w:sz w:val="28"/>
          <w:szCs w:val="28"/>
          <w:shd w:val="clear" w:color="auto" w:fill="FFFFFF"/>
          <w:lang w:eastAsia="en-US"/>
        </w:rPr>
        <w:t>.</w:t>
      </w:r>
    </w:p>
    <w:p w:rsidR="00641408" w:rsidRPr="00AA338F" w:rsidRDefault="00641408" w:rsidP="00AA338F">
      <w:pPr>
        <w:spacing w:after="120" w:line="360" w:lineRule="auto"/>
        <w:ind w:firstLine="709"/>
        <w:contextualSpacing/>
        <w:jc w:val="both"/>
        <w:rPr>
          <w:sz w:val="28"/>
          <w:szCs w:val="28"/>
          <w:shd w:val="clear" w:color="auto" w:fill="FFFFFF"/>
          <w:lang w:eastAsia="en-US"/>
        </w:rPr>
      </w:pPr>
      <w:r w:rsidRPr="00AA338F">
        <w:rPr>
          <w:sz w:val="28"/>
          <w:szCs w:val="28"/>
          <w:shd w:val="clear" w:color="auto" w:fill="FFFFFF"/>
          <w:lang w:eastAsia="en-US"/>
        </w:rPr>
        <w:t>4.</w:t>
      </w:r>
      <w:r w:rsidR="00C83DB5">
        <w:rPr>
          <w:sz w:val="28"/>
          <w:szCs w:val="28"/>
          <w:shd w:val="clear" w:color="auto" w:fill="FFFFFF"/>
          <w:lang w:eastAsia="en-US"/>
        </w:rPr>
        <w:t>7</w:t>
      </w:r>
      <w:r w:rsidRPr="00AA338F">
        <w:rPr>
          <w:sz w:val="28"/>
          <w:szCs w:val="28"/>
          <w:shd w:val="clear" w:color="auto" w:fill="FFFFFF"/>
          <w:lang w:eastAsia="en-US"/>
        </w:rPr>
        <w:t xml:space="preserve"> Срок действия выписки из реестра членов Ассоциации составляет один месяц с даты ее выдачи.</w:t>
      </w:r>
    </w:p>
    <w:p w:rsidR="00616089" w:rsidRPr="000B08B6" w:rsidRDefault="00616089" w:rsidP="00AA338F">
      <w:pPr>
        <w:pStyle w:val="a"/>
        <w:numPr>
          <w:ilvl w:val="0"/>
          <w:numId w:val="4"/>
        </w:numPr>
        <w:tabs>
          <w:tab w:val="clear" w:pos="1276"/>
          <w:tab w:val="left" w:pos="567"/>
        </w:tabs>
        <w:spacing w:before="0" w:line="360" w:lineRule="auto"/>
        <w:contextualSpacing/>
        <w:rPr>
          <w:sz w:val="28"/>
          <w:szCs w:val="28"/>
        </w:rPr>
      </w:pPr>
      <w:bookmarkStart w:id="2" w:name="_Toc482192826"/>
      <w:r w:rsidRPr="000B08B6">
        <w:rPr>
          <w:sz w:val="28"/>
          <w:szCs w:val="28"/>
        </w:rPr>
        <w:t>Заключительные положения</w:t>
      </w:r>
      <w:bookmarkEnd w:id="2"/>
    </w:p>
    <w:p w:rsidR="00B1349D" w:rsidRPr="000B08B6" w:rsidRDefault="00B1349D" w:rsidP="00AA338F">
      <w:pPr>
        <w:pStyle w:val="a5"/>
        <w:tabs>
          <w:tab w:val="left" w:pos="851"/>
        </w:tabs>
        <w:spacing w:after="120" w:line="360" w:lineRule="auto"/>
        <w:ind w:left="0" w:firstLine="709"/>
        <w:contextualSpacing/>
        <w:jc w:val="both"/>
        <w:rPr>
          <w:sz w:val="28"/>
          <w:szCs w:val="28"/>
        </w:rPr>
      </w:pPr>
      <w:r w:rsidRPr="000B08B6">
        <w:rPr>
          <w:sz w:val="28"/>
          <w:szCs w:val="28"/>
        </w:rPr>
        <w:t>5.1</w:t>
      </w:r>
      <w:r w:rsidRPr="000B08B6">
        <w:rPr>
          <w:sz w:val="28"/>
          <w:szCs w:val="28"/>
        </w:rPr>
        <w:tab/>
      </w:r>
      <w:r w:rsidR="00616089" w:rsidRPr="000B08B6">
        <w:rPr>
          <w:sz w:val="28"/>
          <w:szCs w:val="28"/>
        </w:rPr>
        <w:t>После принятия (утверждения) Положения, а также внесенных изменений</w:t>
      </w:r>
      <w:r w:rsidR="00616089" w:rsidRPr="000B08B6">
        <w:rPr>
          <w:sz w:val="28"/>
          <w:szCs w:val="28"/>
          <w:shd w:val="clear" w:color="auto" w:fill="FFFFFF"/>
        </w:rPr>
        <w:t xml:space="preserve"> в срок не позднее чем через три рабочих дня со дня принятия</w:t>
      </w:r>
      <w:r w:rsidRPr="000B08B6">
        <w:rPr>
          <w:sz w:val="28"/>
          <w:szCs w:val="28"/>
          <w:shd w:val="clear" w:color="auto" w:fill="FFFFFF"/>
        </w:rPr>
        <w:t>,</w:t>
      </w:r>
      <w:r w:rsidR="00616089" w:rsidRPr="000B08B6">
        <w:rPr>
          <w:sz w:val="28"/>
          <w:szCs w:val="28"/>
          <w:shd w:val="clear" w:color="auto" w:fill="FFFFFF"/>
        </w:rPr>
        <w:t xml:space="preserve"> </w:t>
      </w:r>
      <w:r w:rsidRPr="000B08B6">
        <w:rPr>
          <w:sz w:val="28"/>
          <w:szCs w:val="28"/>
          <w:shd w:val="clear" w:color="auto" w:fill="FFFFFF"/>
        </w:rPr>
        <w:t xml:space="preserve">Положение </w:t>
      </w:r>
      <w:r w:rsidR="00616089" w:rsidRPr="000B08B6">
        <w:rPr>
          <w:sz w:val="28"/>
          <w:szCs w:val="28"/>
          <w:shd w:val="clear" w:color="auto" w:fill="FFFFFF"/>
        </w:rPr>
        <w:t>подлеж</w:t>
      </w:r>
      <w:r w:rsidRPr="000B08B6">
        <w:rPr>
          <w:sz w:val="28"/>
          <w:szCs w:val="28"/>
          <w:shd w:val="clear" w:color="auto" w:fill="FFFFFF"/>
        </w:rPr>
        <w:t>и</w:t>
      </w:r>
      <w:r w:rsidR="00616089" w:rsidRPr="000B08B6">
        <w:rPr>
          <w:sz w:val="28"/>
          <w:szCs w:val="28"/>
          <w:shd w:val="clear" w:color="auto" w:fill="FFFFFF"/>
        </w:rPr>
        <w:t xml:space="preserve">т размещению на сайте </w:t>
      </w:r>
      <w:r w:rsidRPr="000B08B6">
        <w:rPr>
          <w:sz w:val="28"/>
          <w:szCs w:val="28"/>
          <w:shd w:val="clear" w:color="auto" w:fill="FFFFFF"/>
        </w:rPr>
        <w:t>Ассоциации</w:t>
      </w:r>
      <w:r w:rsidR="00616089" w:rsidRPr="000B08B6">
        <w:rPr>
          <w:sz w:val="28"/>
          <w:szCs w:val="28"/>
          <w:shd w:val="clear" w:color="auto" w:fill="FFFFFF"/>
        </w:rPr>
        <w:t xml:space="preserve"> в сети "Интернет" и направлению  </w:t>
      </w:r>
      <w:r w:rsidRPr="000B08B6">
        <w:rPr>
          <w:sz w:val="28"/>
          <w:szCs w:val="28"/>
          <w:shd w:val="clear" w:color="auto" w:fill="FFFFFF"/>
        </w:rPr>
        <w:t xml:space="preserve">в орган надзора за саморегулируемыми организациями </w:t>
      </w:r>
      <w:r w:rsidR="00616089" w:rsidRPr="000B08B6">
        <w:rPr>
          <w:sz w:val="28"/>
          <w:szCs w:val="28"/>
          <w:shd w:val="clear" w:color="auto" w:fill="FFFFFF"/>
        </w:rPr>
        <w:t xml:space="preserve">на бумажном носителе или в форме электронных документов (пакета электронных </w:t>
      </w:r>
      <w:r w:rsidR="00616089" w:rsidRPr="000B08B6">
        <w:rPr>
          <w:sz w:val="28"/>
          <w:szCs w:val="28"/>
          <w:shd w:val="clear" w:color="auto" w:fill="FFFFFF"/>
        </w:rPr>
        <w:lastRenderedPageBreak/>
        <w:t>документов), подписанных саморегулируемой организацией с использованием усиленной квалифицированной электронной подписи</w:t>
      </w:r>
      <w:r w:rsidRPr="000B08B6">
        <w:rPr>
          <w:sz w:val="28"/>
          <w:szCs w:val="28"/>
          <w:shd w:val="clear" w:color="auto" w:fill="FFFFFF"/>
        </w:rPr>
        <w:t>.</w:t>
      </w:r>
    </w:p>
    <w:p w:rsidR="00616089" w:rsidRPr="000B08B6" w:rsidRDefault="00616089" w:rsidP="00AA338F">
      <w:pPr>
        <w:pStyle w:val="a5"/>
        <w:numPr>
          <w:ilvl w:val="1"/>
          <w:numId w:val="9"/>
        </w:numPr>
        <w:tabs>
          <w:tab w:val="left" w:pos="851"/>
        </w:tabs>
        <w:spacing w:after="120" w:line="360" w:lineRule="auto"/>
        <w:ind w:left="0" w:firstLine="709"/>
        <w:contextualSpacing/>
        <w:jc w:val="both"/>
        <w:rPr>
          <w:sz w:val="28"/>
          <w:szCs w:val="28"/>
        </w:rPr>
      </w:pPr>
      <w:r w:rsidRPr="000B08B6">
        <w:rPr>
          <w:sz w:val="28"/>
          <w:szCs w:val="28"/>
        </w:rPr>
        <w:t>В случае противоречия настоящего Положения правилам, установленным законами и иными нормативными актами Российской Федерации, применяется действующие нормативные акты и законодательство Российской Федерации.</w:t>
      </w:r>
    </w:p>
    <w:p w:rsidR="00E82B3B" w:rsidRDefault="00E37FD6" w:rsidP="00AA338F">
      <w:pPr>
        <w:pStyle w:val="a5"/>
        <w:numPr>
          <w:ilvl w:val="1"/>
          <w:numId w:val="9"/>
        </w:numPr>
        <w:tabs>
          <w:tab w:val="left" w:pos="851"/>
        </w:tabs>
        <w:spacing w:after="120" w:line="360" w:lineRule="auto"/>
        <w:ind w:left="0" w:firstLine="709"/>
        <w:contextualSpacing/>
        <w:jc w:val="both"/>
        <w:rPr>
          <w:sz w:val="28"/>
          <w:szCs w:val="28"/>
        </w:rPr>
      </w:pPr>
      <w:r w:rsidRPr="000B08B6">
        <w:rPr>
          <w:sz w:val="28"/>
          <w:szCs w:val="28"/>
        </w:rPr>
        <w:t xml:space="preserve">  </w:t>
      </w:r>
      <w:r w:rsidR="00182C93" w:rsidRPr="000B08B6">
        <w:rPr>
          <w:sz w:val="28"/>
          <w:szCs w:val="28"/>
          <w:lang w:eastAsia="en-US"/>
        </w:rPr>
        <w:t xml:space="preserve">Настоящее Положение принимается Общим собранием членов Ассоциации. </w:t>
      </w:r>
      <w:r w:rsidR="00E82B3B" w:rsidRPr="000B08B6">
        <w:rPr>
          <w:sz w:val="28"/>
          <w:szCs w:val="28"/>
        </w:rPr>
        <w:t>Настоящее Положение, а также изменения, внесенные в настоящее Положение, решение о признании утратившим силу настоящего Положения вступают в силу со дня внесения сведений о нем в государственный реестр саморегулируемых организаций, основанных на членстве лиц, осуществляющих строительство.</w:t>
      </w: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  <w:r w:rsidRPr="00675A28">
        <w:rPr>
          <w:noProof/>
          <w:sz w:val="28"/>
          <w:szCs w:val="28"/>
        </w:rPr>
        <w:lastRenderedPageBreak/>
        <w:drawing>
          <wp:inline distT="0" distB="0" distL="0" distR="0" wp14:anchorId="061BED58" wp14:editId="31D9D9A5">
            <wp:extent cx="5939790" cy="77984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  <w:r w:rsidRPr="00675A28">
        <w:rPr>
          <w:noProof/>
          <w:sz w:val="28"/>
          <w:szCs w:val="28"/>
        </w:rPr>
        <w:lastRenderedPageBreak/>
        <w:drawing>
          <wp:inline distT="0" distB="0" distL="0" distR="0" wp14:anchorId="22AB3CE4" wp14:editId="4C30EA1C">
            <wp:extent cx="5939790" cy="83902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  <w:r w:rsidRPr="00675A28">
        <w:rPr>
          <w:noProof/>
          <w:sz w:val="28"/>
          <w:szCs w:val="28"/>
        </w:rPr>
        <w:lastRenderedPageBreak/>
        <w:drawing>
          <wp:inline distT="0" distB="0" distL="0" distR="0" wp14:anchorId="7DAE6B93" wp14:editId="2FC28968">
            <wp:extent cx="5939790" cy="879983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28" w:rsidRDefault="00675A28" w:rsidP="00675A28">
      <w:pPr>
        <w:tabs>
          <w:tab w:val="left" w:pos="851"/>
        </w:tabs>
        <w:spacing w:after="120" w:line="360" w:lineRule="auto"/>
        <w:contextualSpacing/>
        <w:jc w:val="both"/>
        <w:rPr>
          <w:sz w:val="28"/>
          <w:szCs w:val="28"/>
        </w:rPr>
      </w:pPr>
      <w:r w:rsidRPr="00675A28">
        <w:rPr>
          <w:noProof/>
          <w:sz w:val="28"/>
          <w:szCs w:val="28"/>
        </w:rPr>
        <w:lastRenderedPageBreak/>
        <w:drawing>
          <wp:inline distT="0" distB="0" distL="0" distR="0" wp14:anchorId="5AAF4C2A" wp14:editId="783E3D08">
            <wp:extent cx="5939790" cy="53314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28" w:rsidRDefault="00675A28" w:rsidP="00675A28">
      <w:pPr>
        <w:rPr>
          <w:sz w:val="28"/>
          <w:szCs w:val="28"/>
        </w:rPr>
      </w:pPr>
    </w:p>
    <w:p w:rsidR="00675A28" w:rsidRDefault="00675A28" w:rsidP="00675A28">
      <w:pPr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</w:p>
    <w:p w:rsidR="00675A28" w:rsidRDefault="00675A28" w:rsidP="00675A28">
      <w:pPr>
        <w:tabs>
          <w:tab w:val="left" w:pos="6300"/>
        </w:tabs>
        <w:rPr>
          <w:sz w:val="28"/>
          <w:szCs w:val="28"/>
        </w:rPr>
      </w:pPr>
      <w:r w:rsidRPr="00675A28">
        <w:rPr>
          <w:noProof/>
          <w:sz w:val="28"/>
          <w:szCs w:val="28"/>
        </w:rPr>
        <w:lastRenderedPageBreak/>
        <w:drawing>
          <wp:inline distT="0" distB="0" distL="0" distR="0" wp14:anchorId="3673CB83" wp14:editId="1AEEC878">
            <wp:extent cx="6191885" cy="80543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6D" w:rsidRDefault="000E0F6D" w:rsidP="00675A28">
      <w:pPr>
        <w:tabs>
          <w:tab w:val="left" w:pos="6300"/>
        </w:tabs>
        <w:rPr>
          <w:sz w:val="28"/>
          <w:szCs w:val="28"/>
        </w:rPr>
      </w:pPr>
    </w:p>
    <w:p w:rsidR="000E0F6D" w:rsidRDefault="000E0F6D" w:rsidP="00675A28">
      <w:pPr>
        <w:tabs>
          <w:tab w:val="left" w:pos="6300"/>
        </w:tabs>
        <w:rPr>
          <w:sz w:val="28"/>
          <w:szCs w:val="28"/>
        </w:rPr>
      </w:pPr>
      <w:r w:rsidRPr="000E0F6D">
        <w:rPr>
          <w:noProof/>
          <w:sz w:val="28"/>
          <w:szCs w:val="28"/>
        </w:rPr>
        <w:lastRenderedPageBreak/>
        <w:drawing>
          <wp:inline distT="0" distB="0" distL="0" distR="0" wp14:anchorId="33129D0B" wp14:editId="65C740DC">
            <wp:extent cx="6191885" cy="894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6D" w:rsidRDefault="000E0F6D" w:rsidP="00675A28">
      <w:pPr>
        <w:tabs>
          <w:tab w:val="left" w:pos="6300"/>
        </w:tabs>
        <w:rPr>
          <w:sz w:val="28"/>
          <w:szCs w:val="28"/>
        </w:rPr>
      </w:pPr>
      <w:r w:rsidRPr="000E0F6D">
        <w:rPr>
          <w:noProof/>
          <w:sz w:val="28"/>
          <w:szCs w:val="28"/>
        </w:rPr>
        <w:lastRenderedPageBreak/>
        <w:drawing>
          <wp:inline distT="0" distB="0" distL="0" distR="0" wp14:anchorId="23A898C0" wp14:editId="750C9478">
            <wp:extent cx="6191885" cy="8978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6D" w:rsidRDefault="000E0F6D" w:rsidP="00675A28">
      <w:pPr>
        <w:tabs>
          <w:tab w:val="left" w:pos="6300"/>
        </w:tabs>
        <w:rPr>
          <w:sz w:val="28"/>
          <w:szCs w:val="28"/>
        </w:rPr>
      </w:pPr>
      <w:r w:rsidRPr="000E0F6D">
        <w:rPr>
          <w:noProof/>
          <w:sz w:val="28"/>
          <w:szCs w:val="28"/>
        </w:rPr>
        <w:lastRenderedPageBreak/>
        <w:drawing>
          <wp:inline distT="0" distB="0" distL="0" distR="0" wp14:anchorId="4CCE7E7A" wp14:editId="45B1BC2E">
            <wp:extent cx="6191885" cy="87541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6D" w:rsidRDefault="000E0F6D" w:rsidP="00675A28">
      <w:pPr>
        <w:tabs>
          <w:tab w:val="left" w:pos="6300"/>
        </w:tabs>
        <w:rPr>
          <w:sz w:val="28"/>
          <w:szCs w:val="28"/>
        </w:rPr>
      </w:pPr>
      <w:r w:rsidRPr="000E0F6D">
        <w:rPr>
          <w:noProof/>
          <w:sz w:val="28"/>
          <w:szCs w:val="28"/>
        </w:rPr>
        <w:lastRenderedPageBreak/>
        <w:drawing>
          <wp:inline distT="0" distB="0" distL="0" distR="0" wp14:anchorId="66C5C4EF" wp14:editId="703E0B0E">
            <wp:extent cx="6191885" cy="89033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6D" w:rsidRPr="00675A28" w:rsidRDefault="000E0F6D" w:rsidP="00675A28">
      <w:pPr>
        <w:tabs>
          <w:tab w:val="left" w:pos="6300"/>
        </w:tabs>
        <w:rPr>
          <w:sz w:val="28"/>
          <w:szCs w:val="28"/>
        </w:rPr>
      </w:pPr>
      <w:r w:rsidRPr="000E0F6D">
        <w:rPr>
          <w:noProof/>
          <w:sz w:val="28"/>
          <w:szCs w:val="28"/>
        </w:rPr>
        <w:lastRenderedPageBreak/>
        <w:drawing>
          <wp:inline distT="0" distB="0" distL="0" distR="0" wp14:anchorId="426F1DDE" wp14:editId="038B4A3E">
            <wp:extent cx="6191885" cy="50838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F6D" w:rsidRPr="00675A28" w:rsidSect="00675A28">
      <w:headerReference w:type="default" r:id="rId20"/>
      <w:footerReference w:type="default" r:id="rId21"/>
      <w:pgSz w:w="11906" w:h="16838"/>
      <w:pgMar w:top="1134" w:right="737" w:bottom="1134" w:left="1418" w:header="709" w:footer="709" w:gutter="0"/>
      <w:pgBorders w:display="firstPage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3B7" w:rsidRDefault="008C13B7" w:rsidP="00A73308">
      <w:r>
        <w:separator/>
      </w:r>
    </w:p>
  </w:endnote>
  <w:endnote w:type="continuationSeparator" w:id="0">
    <w:p w:rsidR="008C13B7" w:rsidRDefault="008C13B7" w:rsidP="00A73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408" w:rsidRDefault="00641408" w:rsidP="00A73308">
    <w:pPr>
      <w:tabs>
        <w:tab w:val="center" w:pos="4677"/>
        <w:tab w:val="right" w:pos="9355"/>
      </w:tabs>
      <w:jc w:val="right"/>
    </w:pPr>
    <w:r w:rsidRPr="00A73308">
      <w:rPr>
        <w:sz w:val="16"/>
        <w:szCs w:val="16"/>
      </w:rPr>
      <w:tab/>
    </w:r>
    <w:r w:rsidRPr="00A73308">
      <w:rPr>
        <w:sz w:val="16"/>
        <w:szCs w:val="16"/>
      </w:rPr>
      <w:tab/>
    </w:r>
    <w:r w:rsidRPr="00A73308">
      <w:fldChar w:fldCharType="begin"/>
    </w:r>
    <w:r w:rsidRPr="00A73308">
      <w:instrText>PAGE   \* MERGEFORMAT</w:instrText>
    </w:r>
    <w:r w:rsidRPr="00A73308">
      <w:fldChar w:fldCharType="separate"/>
    </w:r>
    <w:r w:rsidR="00017283">
      <w:rPr>
        <w:noProof/>
      </w:rPr>
      <w:t>3</w:t>
    </w:r>
    <w:r w:rsidRPr="00A7330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3B7" w:rsidRDefault="008C13B7" w:rsidP="00A73308">
      <w:r>
        <w:separator/>
      </w:r>
    </w:p>
  </w:footnote>
  <w:footnote w:type="continuationSeparator" w:id="0">
    <w:p w:rsidR="008C13B7" w:rsidRDefault="008C13B7" w:rsidP="00A73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threeDEmboss" w:sz="18" w:space="0" w:color="auto"/>
      </w:tblBorders>
      <w:tblLook w:val="00A0" w:firstRow="1" w:lastRow="0" w:firstColumn="1" w:lastColumn="0" w:noHBand="0" w:noVBand="0"/>
    </w:tblPr>
    <w:tblGrid>
      <w:gridCol w:w="6771"/>
      <w:gridCol w:w="2799"/>
    </w:tblGrid>
    <w:tr w:rsidR="00641408" w:rsidRPr="007B59C3">
      <w:tc>
        <w:tcPr>
          <w:tcW w:w="6771" w:type="dxa"/>
          <w:tcBorders>
            <w:bottom w:val="threeDEmboss" w:sz="18" w:space="0" w:color="auto"/>
          </w:tcBorders>
          <w:vAlign w:val="center"/>
        </w:tcPr>
        <w:p w:rsidR="00641408" w:rsidRPr="003B17FA" w:rsidRDefault="00641408" w:rsidP="003B17FA">
          <w:pPr>
            <w:outlineLvl w:val="2"/>
            <w:rPr>
              <w:sz w:val="18"/>
              <w:szCs w:val="18"/>
              <w:lang w:eastAsia="en-US"/>
            </w:rPr>
          </w:pPr>
          <w:r w:rsidRPr="003B17FA">
            <w:rPr>
              <w:sz w:val="18"/>
              <w:szCs w:val="18"/>
              <w:lang w:eastAsia="en-US"/>
            </w:rPr>
            <w:t>Положение ореестре членов саморегулируемой организации</w:t>
          </w:r>
        </w:p>
        <w:p w:rsidR="00641408" w:rsidRPr="003B17FA" w:rsidRDefault="00641408" w:rsidP="003B17FA">
          <w:pPr>
            <w:outlineLvl w:val="2"/>
            <w:rPr>
              <w:sz w:val="18"/>
              <w:szCs w:val="18"/>
              <w:lang w:eastAsia="en-US"/>
            </w:rPr>
          </w:pPr>
          <w:r w:rsidRPr="003B17FA">
            <w:rPr>
              <w:sz w:val="18"/>
              <w:szCs w:val="18"/>
              <w:lang w:eastAsia="en-US"/>
            </w:rPr>
            <w:t>Ассоциация «СпецСтройРеконструкция»</w:t>
          </w:r>
        </w:p>
      </w:tc>
      <w:tc>
        <w:tcPr>
          <w:tcW w:w="2799" w:type="dxa"/>
          <w:tcBorders>
            <w:bottom w:val="threeDEmboss" w:sz="18" w:space="0" w:color="auto"/>
          </w:tcBorders>
        </w:tcPr>
        <w:p w:rsidR="00641408" w:rsidRPr="003B17FA" w:rsidRDefault="00641408" w:rsidP="003B17FA">
          <w:pPr>
            <w:tabs>
              <w:tab w:val="center" w:pos="4677"/>
              <w:tab w:val="right" w:pos="9355"/>
            </w:tabs>
            <w:rPr>
              <w:sz w:val="18"/>
              <w:szCs w:val="18"/>
              <w:lang w:eastAsia="en-US"/>
            </w:rPr>
          </w:pPr>
          <w:r w:rsidRPr="003B17FA">
            <w:rPr>
              <w:sz w:val="18"/>
              <w:szCs w:val="18"/>
              <w:lang w:eastAsia="en-US"/>
            </w:rPr>
            <w:t>Дата ввода: 25.05.2017</w:t>
          </w:r>
        </w:p>
        <w:p w:rsidR="00641408" w:rsidRPr="003B17FA" w:rsidRDefault="00593CFB" w:rsidP="00593CFB">
          <w:pPr>
            <w:tabs>
              <w:tab w:val="left" w:pos="1785"/>
            </w:tabs>
            <w:rPr>
              <w:b/>
              <w:bCs/>
              <w:sz w:val="18"/>
              <w:szCs w:val="18"/>
              <w:lang w:eastAsia="en-US"/>
            </w:rPr>
          </w:pPr>
          <w:r>
            <w:rPr>
              <w:sz w:val="18"/>
              <w:szCs w:val="18"/>
              <w:lang w:eastAsia="en-US"/>
            </w:rPr>
            <w:t>Дата редакции: 27</w:t>
          </w:r>
          <w:r w:rsidR="00641408" w:rsidRPr="003B17FA">
            <w:rPr>
              <w:sz w:val="18"/>
              <w:szCs w:val="18"/>
              <w:lang w:eastAsia="en-US"/>
            </w:rPr>
            <w:t>.0</w:t>
          </w:r>
          <w:r w:rsidR="00AE1A94">
            <w:rPr>
              <w:sz w:val="18"/>
              <w:szCs w:val="18"/>
              <w:lang w:eastAsia="en-US"/>
            </w:rPr>
            <w:t>4</w:t>
          </w:r>
          <w:r>
            <w:rPr>
              <w:sz w:val="18"/>
              <w:szCs w:val="18"/>
              <w:lang w:eastAsia="en-US"/>
            </w:rPr>
            <w:t>.2023</w:t>
          </w:r>
        </w:p>
      </w:tc>
    </w:tr>
  </w:tbl>
  <w:p w:rsidR="00641408" w:rsidRDefault="0064140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01C0"/>
    <w:multiLevelType w:val="multilevel"/>
    <w:tmpl w:val="8638A2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" w15:restartNumberingAfterBreak="0">
    <w:nsid w:val="00DE0030"/>
    <w:multiLevelType w:val="multilevel"/>
    <w:tmpl w:val="FDE4A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FF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  <w:color w:val="FF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color w:val="FF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  <w:color w:val="FF0000"/>
      </w:rPr>
    </w:lvl>
  </w:abstractNum>
  <w:abstractNum w:abstractNumId="2" w15:restartNumberingAfterBreak="0">
    <w:nsid w:val="07C0746E"/>
    <w:multiLevelType w:val="multilevel"/>
    <w:tmpl w:val="912CB6C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" w15:restartNumberingAfterBreak="0">
    <w:nsid w:val="19311C61"/>
    <w:multiLevelType w:val="multilevel"/>
    <w:tmpl w:val="B5ECAD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4" w15:restartNumberingAfterBreak="0">
    <w:nsid w:val="1D1E4076"/>
    <w:multiLevelType w:val="hybridMultilevel"/>
    <w:tmpl w:val="15945092"/>
    <w:lvl w:ilvl="0" w:tplc="3118C1AE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35FB22D6"/>
    <w:multiLevelType w:val="multilevel"/>
    <w:tmpl w:val="234C76E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cs="Times New Roman" w:hint="default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6" w15:restartNumberingAfterBreak="0">
    <w:nsid w:val="3978748C"/>
    <w:multiLevelType w:val="multilevel"/>
    <w:tmpl w:val="9198ED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7" w15:restartNumberingAfterBreak="0">
    <w:nsid w:val="399957AE"/>
    <w:multiLevelType w:val="multilevel"/>
    <w:tmpl w:val="E2E6309A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8" w15:restartNumberingAfterBreak="0">
    <w:nsid w:val="3A825A30"/>
    <w:multiLevelType w:val="hybridMultilevel"/>
    <w:tmpl w:val="7DB27F8E"/>
    <w:lvl w:ilvl="0" w:tplc="011E2942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9" w15:restartNumberingAfterBreak="0">
    <w:nsid w:val="3AE8260F"/>
    <w:multiLevelType w:val="hybridMultilevel"/>
    <w:tmpl w:val="941428DC"/>
    <w:lvl w:ilvl="0" w:tplc="011E294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0D1486D"/>
    <w:multiLevelType w:val="multilevel"/>
    <w:tmpl w:val="8542A6EA"/>
    <w:lvl w:ilvl="0">
      <w:start w:val="3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497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1" w15:restartNumberingAfterBreak="0">
    <w:nsid w:val="51CB1C79"/>
    <w:multiLevelType w:val="multilevel"/>
    <w:tmpl w:val="7B828666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59FF659A"/>
    <w:multiLevelType w:val="multilevel"/>
    <w:tmpl w:val="5F12B3F4"/>
    <w:lvl w:ilvl="0">
      <w:start w:val="1"/>
      <w:numFmt w:val="decimal"/>
      <w:isLgl/>
      <w:lvlText w:val="%1."/>
      <w:lvlJc w:val="left"/>
      <w:pPr>
        <w:ind w:left="1070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1.%2"/>
      <w:lvlJc w:val="left"/>
      <w:pPr>
        <w:ind w:left="862" w:hanging="720"/>
      </w:pPr>
      <w:rPr>
        <w:rFonts w:ascii="Times New Roman" w:eastAsia="Times New Roman" w:hAnsi="Times New Roman" w:cs="Times New Roman" w:hint="default"/>
        <w:b w:val="0"/>
        <w:bCs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3" w15:restartNumberingAfterBreak="0">
    <w:nsid w:val="5F6F6811"/>
    <w:multiLevelType w:val="multilevel"/>
    <w:tmpl w:val="05C0D7DC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61152D4B"/>
    <w:multiLevelType w:val="multilevel"/>
    <w:tmpl w:val="966A032C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cs="Times New Roman" w:hint="default"/>
      </w:rPr>
    </w:lvl>
  </w:abstractNum>
  <w:abstractNum w:abstractNumId="15" w15:restartNumberingAfterBreak="0">
    <w:nsid w:val="6ADF377B"/>
    <w:multiLevelType w:val="multilevel"/>
    <w:tmpl w:val="8638A2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 w15:restartNumberingAfterBreak="0">
    <w:nsid w:val="74A81FCF"/>
    <w:multiLevelType w:val="hybridMultilevel"/>
    <w:tmpl w:val="F1E0DEB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num w:numId="1">
    <w:abstractNumId w:val="13"/>
  </w:num>
  <w:num w:numId="2">
    <w:abstractNumId w:val="16"/>
  </w:num>
  <w:num w:numId="3">
    <w:abstractNumId w:val="6"/>
  </w:num>
  <w:num w:numId="4">
    <w:abstractNumId w:val="12"/>
  </w:num>
  <w:num w:numId="5">
    <w:abstractNumId w:val="4"/>
  </w:num>
  <w:num w:numId="6">
    <w:abstractNumId w:val="14"/>
  </w:num>
  <w:num w:numId="7">
    <w:abstractNumId w:val="7"/>
  </w:num>
  <w:num w:numId="8">
    <w:abstractNumId w:val="11"/>
  </w:num>
  <w:num w:numId="9">
    <w:abstractNumId w:val="5"/>
  </w:num>
  <w:num w:numId="10">
    <w:abstractNumId w:val="1"/>
  </w:num>
  <w:num w:numId="11">
    <w:abstractNumId w:val="2"/>
  </w:num>
  <w:num w:numId="12">
    <w:abstractNumId w:val="8"/>
  </w:num>
  <w:num w:numId="13">
    <w:abstractNumId w:val="9"/>
  </w:num>
  <w:num w:numId="14">
    <w:abstractNumId w:val="0"/>
  </w:num>
  <w:num w:numId="15">
    <w:abstractNumId w:val="15"/>
  </w:num>
  <w:num w:numId="16">
    <w:abstractNumId w:val="10"/>
  </w:num>
  <w:num w:numId="17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93"/>
    <w:rsid w:val="000018F1"/>
    <w:rsid w:val="000164AC"/>
    <w:rsid w:val="00016D53"/>
    <w:rsid w:val="00017283"/>
    <w:rsid w:val="0006093B"/>
    <w:rsid w:val="000724C5"/>
    <w:rsid w:val="000726ED"/>
    <w:rsid w:val="00073CC4"/>
    <w:rsid w:val="000B08B6"/>
    <w:rsid w:val="000D47FB"/>
    <w:rsid w:val="000D7E50"/>
    <w:rsid w:val="000E0F6D"/>
    <w:rsid w:val="000E2558"/>
    <w:rsid w:val="00102B04"/>
    <w:rsid w:val="001101CC"/>
    <w:rsid w:val="001139F7"/>
    <w:rsid w:val="00123128"/>
    <w:rsid w:val="0012436C"/>
    <w:rsid w:val="00132961"/>
    <w:rsid w:val="00135953"/>
    <w:rsid w:val="0013709A"/>
    <w:rsid w:val="001447BC"/>
    <w:rsid w:val="0017527B"/>
    <w:rsid w:val="00182C93"/>
    <w:rsid w:val="001B6D5E"/>
    <w:rsid w:val="001C33E4"/>
    <w:rsid w:val="001D1ED0"/>
    <w:rsid w:val="001D3F85"/>
    <w:rsid w:val="001F49C8"/>
    <w:rsid w:val="001F5DD1"/>
    <w:rsid w:val="00203F89"/>
    <w:rsid w:val="00212782"/>
    <w:rsid w:val="0021372C"/>
    <w:rsid w:val="00214970"/>
    <w:rsid w:val="0022376C"/>
    <w:rsid w:val="00226A1C"/>
    <w:rsid w:val="0027027F"/>
    <w:rsid w:val="0027325A"/>
    <w:rsid w:val="0028353F"/>
    <w:rsid w:val="002A145C"/>
    <w:rsid w:val="002A7C2A"/>
    <w:rsid w:val="002B2648"/>
    <w:rsid w:val="002B31A1"/>
    <w:rsid w:val="002B783A"/>
    <w:rsid w:val="002C456B"/>
    <w:rsid w:val="002D4FB5"/>
    <w:rsid w:val="002D75DE"/>
    <w:rsid w:val="002E1899"/>
    <w:rsid w:val="002F4A64"/>
    <w:rsid w:val="0030252B"/>
    <w:rsid w:val="00316E9E"/>
    <w:rsid w:val="00320617"/>
    <w:rsid w:val="003215B2"/>
    <w:rsid w:val="00343446"/>
    <w:rsid w:val="00375CAE"/>
    <w:rsid w:val="003A2358"/>
    <w:rsid w:val="003B1772"/>
    <w:rsid w:val="003B17FA"/>
    <w:rsid w:val="003D57FA"/>
    <w:rsid w:val="003F4D5E"/>
    <w:rsid w:val="003F6CD1"/>
    <w:rsid w:val="003F747D"/>
    <w:rsid w:val="00456D80"/>
    <w:rsid w:val="0045752C"/>
    <w:rsid w:val="00471C5E"/>
    <w:rsid w:val="0048357E"/>
    <w:rsid w:val="004934A1"/>
    <w:rsid w:val="00493B3C"/>
    <w:rsid w:val="00495950"/>
    <w:rsid w:val="004A142B"/>
    <w:rsid w:val="004A2FBA"/>
    <w:rsid w:val="004B15D3"/>
    <w:rsid w:val="004B3472"/>
    <w:rsid w:val="004B3795"/>
    <w:rsid w:val="004B557C"/>
    <w:rsid w:val="004B70C1"/>
    <w:rsid w:val="004D6412"/>
    <w:rsid w:val="004F280E"/>
    <w:rsid w:val="0050168B"/>
    <w:rsid w:val="005034E2"/>
    <w:rsid w:val="00503C66"/>
    <w:rsid w:val="005054BC"/>
    <w:rsid w:val="00506414"/>
    <w:rsid w:val="00514B2F"/>
    <w:rsid w:val="00516D45"/>
    <w:rsid w:val="00593CFB"/>
    <w:rsid w:val="005940A8"/>
    <w:rsid w:val="005A3078"/>
    <w:rsid w:val="005B5E37"/>
    <w:rsid w:val="005D2927"/>
    <w:rsid w:val="005E5C02"/>
    <w:rsid w:val="00616089"/>
    <w:rsid w:val="00623C02"/>
    <w:rsid w:val="00632B5A"/>
    <w:rsid w:val="00641408"/>
    <w:rsid w:val="00651469"/>
    <w:rsid w:val="00675A28"/>
    <w:rsid w:val="00682A3C"/>
    <w:rsid w:val="00691E5F"/>
    <w:rsid w:val="006B782B"/>
    <w:rsid w:val="006C06CE"/>
    <w:rsid w:val="006C46B1"/>
    <w:rsid w:val="006C7774"/>
    <w:rsid w:val="006D5065"/>
    <w:rsid w:val="006E3D1A"/>
    <w:rsid w:val="006F0D26"/>
    <w:rsid w:val="007402F0"/>
    <w:rsid w:val="007403B0"/>
    <w:rsid w:val="00755F79"/>
    <w:rsid w:val="007601AC"/>
    <w:rsid w:val="00786767"/>
    <w:rsid w:val="00786BD6"/>
    <w:rsid w:val="007953ED"/>
    <w:rsid w:val="007B59C3"/>
    <w:rsid w:val="007B672F"/>
    <w:rsid w:val="007C3F94"/>
    <w:rsid w:val="007E0CE8"/>
    <w:rsid w:val="007E1138"/>
    <w:rsid w:val="007F0C25"/>
    <w:rsid w:val="007F3DFA"/>
    <w:rsid w:val="007F501C"/>
    <w:rsid w:val="007F63DE"/>
    <w:rsid w:val="008039B3"/>
    <w:rsid w:val="008124A5"/>
    <w:rsid w:val="00815BBF"/>
    <w:rsid w:val="008400A2"/>
    <w:rsid w:val="00853551"/>
    <w:rsid w:val="0085448C"/>
    <w:rsid w:val="00854BE1"/>
    <w:rsid w:val="00874A9D"/>
    <w:rsid w:val="00877DE3"/>
    <w:rsid w:val="008A0C23"/>
    <w:rsid w:val="008A5CBC"/>
    <w:rsid w:val="008B181D"/>
    <w:rsid w:val="008B2CBC"/>
    <w:rsid w:val="008B4505"/>
    <w:rsid w:val="008C13B7"/>
    <w:rsid w:val="008C2AAE"/>
    <w:rsid w:val="008E270D"/>
    <w:rsid w:val="00901A15"/>
    <w:rsid w:val="00922DCF"/>
    <w:rsid w:val="00927609"/>
    <w:rsid w:val="00932E9D"/>
    <w:rsid w:val="00933947"/>
    <w:rsid w:val="009339A4"/>
    <w:rsid w:val="009748C1"/>
    <w:rsid w:val="00987EA7"/>
    <w:rsid w:val="009A3FE5"/>
    <w:rsid w:val="009A5FF6"/>
    <w:rsid w:val="009A68D0"/>
    <w:rsid w:val="009B2499"/>
    <w:rsid w:val="009C10B6"/>
    <w:rsid w:val="009C4561"/>
    <w:rsid w:val="009D63B5"/>
    <w:rsid w:val="009E34AE"/>
    <w:rsid w:val="009F7C7E"/>
    <w:rsid w:val="00A0133A"/>
    <w:rsid w:val="00A17A1E"/>
    <w:rsid w:val="00A25501"/>
    <w:rsid w:val="00A3797E"/>
    <w:rsid w:val="00A73308"/>
    <w:rsid w:val="00A75052"/>
    <w:rsid w:val="00A90522"/>
    <w:rsid w:val="00A90C52"/>
    <w:rsid w:val="00AA338F"/>
    <w:rsid w:val="00AB5A53"/>
    <w:rsid w:val="00AC70DD"/>
    <w:rsid w:val="00AE1A94"/>
    <w:rsid w:val="00B0250D"/>
    <w:rsid w:val="00B1349D"/>
    <w:rsid w:val="00B2209F"/>
    <w:rsid w:val="00B305E7"/>
    <w:rsid w:val="00B309EE"/>
    <w:rsid w:val="00B315BE"/>
    <w:rsid w:val="00B37664"/>
    <w:rsid w:val="00B52381"/>
    <w:rsid w:val="00B61D5E"/>
    <w:rsid w:val="00B7174C"/>
    <w:rsid w:val="00B83359"/>
    <w:rsid w:val="00B836B1"/>
    <w:rsid w:val="00B879FD"/>
    <w:rsid w:val="00B87EEB"/>
    <w:rsid w:val="00B91AFD"/>
    <w:rsid w:val="00C34AAF"/>
    <w:rsid w:val="00C472CA"/>
    <w:rsid w:val="00C5708F"/>
    <w:rsid w:val="00C81136"/>
    <w:rsid w:val="00C83DB5"/>
    <w:rsid w:val="00C962DB"/>
    <w:rsid w:val="00CC1951"/>
    <w:rsid w:val="00CC5E98"/>
    <w:rsid w:val="00CC64C0"/>
    <w:rsid w:val="00CE07DE"/>
    <w:rsid w:val="00CE62DE"/>
    <w:rsid w:val="00D26A9E"/>
    <w:rsid w:val="00D368B5"/>
    <w:rsid w:val="00D64279"/>
    <w:rsid w:val="00D658FE"/>
    <w:rsid w:val="00D75629"/>
    <w:rsid w:val="00D762C1"/>
    <w:rsid w:val="00D833A8"/>
    <w:rsid w:val="00D871EC"/>
    <w:rsid w:val="00D960F0"/>
    <w:rsid w:val="00DA2D19"/>
    <w:rsid w:val="00DC5156"/>
    <w:rsid w:val="00DC7B0B"/>
    <w:rsid w:val="00DF5B5B"/>
    <w:rsid w:val="00E00644"/>
    <w:rsid w:val="00E15783"/>
    <w:rsid w:val="00E16B95"/>
    <w:rsid w:val="00E27335"/>
    <w:rsid w:val="00E31736"/>
    <w:rsid w:val="00E37FD6"/>
    <w:rsid w:val="00E535A0"/>
    <w:rsid w:val="00E62E8B"/>
    <w:rsid w:val="00E75E8E"/>
    <w:rsid w:val="00E77D56"/>
    <w:rsid w:val="00E82B3B"/>
    <w:rsid w:val="00E83376"/>
    <w:rsid w:val="00EA4A0B"/>
    <w:rsid w:val="00EB295B"/>
    <w:rsid w:val="00EC546A"/>
    <w:rsid w:val="00EC5C8F"/>
    <w:rsid w:val="00EF179F"/>
    <w:rsid w:val="00EF6AD6"/>
    <w:rsid w:val="00F1782F"/>
    <w:rsid w:val="00F26966"/>
    <w:rsid w:val="00F83CED"/>
    <w:rsid w:val="00F84229"/>
    <w:rsid w:val="00F957E0"/>
    <w:rsid w:val="00FD28EC"/>
    <w:rsid w:val="00FD40EB"/>
    <w:rsid w:val="00FE55AB"/>
    <w:rsid w:val="00FF1A36"/>
    <w:rsid w:val="00FF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6A262F"/>
  <w14:defaultImageDpi w14:val="0"/>
  <w15:docId w15:val="{2CDBF252-3623-46AC-A15B-3D9438CB6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B782B"/>
    <w:rPr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C5708F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5708F"/>
    <w:rPr>
      <w:rFonts w:ascii="Cambria" w:hAnsi="Cambria" w:cs="Cambria"/>
      <w:b/>
      <w:bCs/>
      <w:color w:val="365F91"/>
      <w:sz w:val="28"/>
      <w:szCs w:val="28"/>
      <w:lang w:val="x-none" w:eastAsia="ru-RU"/>
    </w:rPr>
  </w:style>
  <w:style w:type="paragraph" w:styleId="11">
    <w:name w:val="toc 1"/>
    <w:basedOn w:val="a1"/>
    <w:next w:val="a1"/>
    <w:autoRedefine/>
    <w:uiPriority w:val="99"/>
    <w:semiHidden/>
    <w:rsid w:val="007B59C3"/>
    <w:pPr>
      <w:tabs>
        <w:tab w:val="left" w:pos="440"/>
        <w:tab w:val="right" w:leader="dot" w:pos="9345"/>
      </w:tabs>
      <w:spacing w:after="100" w:line="360" w:lineRule="auto"/>
      <w:ind w:left="426" w:hanging="426"/>
    </w:pPr>
  </w:style>
  <w:style w:type="paragraph" w:customStyle="1" w:styleId="a0">
    <w:name w:val="Заголовок для Положений"/>
    <w:basedOn w:val="a5"/>
    <w:link w:val="a6"/>
    <w:qFormat/>
    <w:rsid w:val="006B782B"/>
    <w:pPr>
      <w:pageBreakBefore/>
      <w:numPr>
        <w:numId w:val="1"/>
      </w:numPr>
      <w:spacing w:before="240" w:line="360" w:lineRule="auto"/>
      <w:jc w:val="center"/>
      <w:outlineLvl w:val="0"/>
    </w:pPr>
    <w:rPr>
      <w:b/>
      <w:bCs/>
      <w:kern w:val="36"/>
      <w:sz w:val="20"/>
      <w:szCs w:val="20"/>
    </w:rPr>
  </w:style>
  <w:style w:type="character" w:customStyle="1" w:styleId="a6">
    <w:name w:val="Заголовок для Положений Знак"/>
    <w:link w:val="a0"/>
    <w:locked/>
    <w:rsid w:val="006B782B"/>
    <w:rPr>
      <w:b/>
      <w:kern w:val="36"/>
      <w:sz w:val="20"/>
    </w:rPr>
  </w:style>
  <w:style w:type="paragraph" w:styleId="a5">
    <w:name w:val="List Paragraph"/>
    <w:basedOn w:val="a1"/>
    <w:link w:val="a7"/>
    <w:uiPriority w:val="34"/>
    <w:qFormat/>
    <w:rsid w:val="006B782B"/>
    <w:pPr>
      <w:ind w:left="720"/>
    </w:pPr>
  </w:style>
  <w:style w:type="paragraph" w:styleId="a8">
    <w:name w:val="header"/>
    <w:basedOn w:val="a1"/>
    <w:link w:val="a9"/>
    <w:uiPriority w:val="99"/>
    <w:rsid w:val="00A733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A73308"/>
    <w:rPr>
      <w:rFonts w:eastAsia="Times New Roman" w:cs="Times New Roman"/>
      <w:sz w:val="24"/>
      <w:szCs w:val="24"/>
      <w:lang w:val="x-none" w:eastAsia="ru-RU"/>
    </w:rPr>
  </w:style>
  <w:style w:type="paragraph" w:styleId="aa">
    <w:name w:val="footer"/>
    <w:basedOn w:val="a1"/>
    <w:link w:val="ab"/>
    <w:uiPriority w:val="99"/>
    <w:rsid w:val="00A733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A73308"/>
    <w:rPr>
      <w:rFonts w:eastAsia="Times New Roman" w:cs="Times New Roman"/>
      <w:sz w:val="24"/>
      <w:szCs w:val="24"/>
      <w:lang w:val="x-none" w:eastAsia="ru-RU"/>
    </w:rPr>
  </w:style>
  <w:style w:type="character" w:styleId="ac">
    <w:name w:val="Hyperlink"/>
    <w:uiPriority w:val="99"/>
    <w:rsid w:val="00C5708F"/>
    <w:rPr>
      <w:rFonts w:cs="Times New Roman"/>
      <w:color w:val="0000FF"/>
      <w:u w:val="single"/>
    </w:rPr>
  </w:style>
  <w:style w:type="paragraph" w:customStyle="1" w:styleId="ad">
    <w:name w:val="Для оглавления"/>
    <w:basedOn w:val="a0"/>
    <w:uiPriority w:val="99"/>
    <w:rsid w:val="00C5708F"/>
    <w:pPr>
      <w:pageBreakBefore w:val="0"/>
    </w:pPr>
  </w:style>
  <w:style w:type="paragraph" w:styleId="ae">
    <w:name w:val="Balloon Text"/>
    <w:basedOn w:val="a1"/>
    <w:link w:val="af"/>
    <w:uiPriority w:val="99"/>
    <w:semiHidden/>
    <w:rsid w:val="00FD28E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FD28EC"/>
    <w:rPr>
      <w:rFonts w:ascii="Tahoma" w:hAnsi="Tahoma" w:cs="Tahoma"/>
      <w:sz w:val="16"/>
      <w:szCs w:val="16"/>
      <w:lang w:val="x-none" w:eastAsia="ru-RU"/>
    </w:rPr>
  </w:style>
  <w:style w:type="table" w:customStyle="1" w:styleId="21">
    <w:name w:val="Сетка таблицы21"/>
    <w:uiPriority w:val="99"/>
    <w:rsid w:val="007B59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3"/>
    <w:uiPriority w:val="99"/>
    <w:rsid w:val="007B59C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1"/>
    <w:uiPriority w:val="99"/>
    <w:rsid w:val="00B2209F"/>
    <w:pPr>
      <w:spacing w:before="100" w:beforeAutospacing="1" w:after="100" w:afterAutospacing="1"/>
    </w:pPr>
  </w:style>
  <w:style w:type="character" w:customStyle="1" w:styleId="a7">
    <w:name w:val="Абзац списка Знак"/>
    <w:link w:val="a5"/>
    <w:uiPriority w:val="34"/>
    <w:locked/>
    <w:rsid w:val="00B2209F"/>
    <w:rPr>
      <w:rFonts w:eastAsia="Times New Roman" w:cs="Times New Roman"/>
      <w:sz w:val="24"/>
      <w:szCs w:val="24"/>
      <w:lang w:val="x-none" w:eastAsia="ru-RU"/>
    </w:rPr>
  </w:style>
  <w:style w:type="character" w:customStyle="1" w:styleId="blk">
    <w:name w:val="blk"/>
    <w:uiPriority w:val="99"/>
    <w:rsid w:val="005940A8"/>
    <w:rPr>
      <w:rFonts w:cs="Times New Roman"/>
    </w:rPr>
  </w:style>
  <w:style w:type="character" w:customStyle="1" w:styleId="apple-converted-space">
    <w:name w:val="apple-converted-space"/>
    <w:uiPriority w:val="99"/>
    <w:rsid w:val="007601AC"/>
    <w:rPr>
      <w:rFonts w:cs="Times New Roman"/>
    </w:rPr>
  </w:style>
  <w:style w:type="paragraph" w:customStyle="1" w:styleId="a">
    <w:name w:val="Стиль ОС"/>
    <w:basedOn w:val="a5"/>
    <w:link w:val="af2"/>
    <w:qFormat/>
    <w:rsid w:val="00616089"/>
    <w:pPr>
      <w:numPr>
        <w:numId w:val="8"/>
      </w:numPr>
      <w:tabs>
        <w:tab w:val="left" w:pos="1276"/>
      </w:tabs>
      <w:spacing w:before="240" w:after="120"/>
      <w:jc w:val="center"/>
    </w:pPr>
    <w:rPr>
      <w:b/>
    </w:rPr>
  </w:style>
  <w:style w:type="character" w:customStyle="1" w:styleId="af2">
    <w:name w:val="Стиль ОС Знак"/>
    <w:link w:val="a"/>
    <w:locked/>
    <w:rsid w:val="00616089"/>
    <w:rPr>
      <w:b/>
      <w:sz w:val="24"/>
    </w:rPr>
  </w:style>
  <w:style w:type="paragraph" w:styleId="af3">
    <w:name w:val="No Spacing"/>
    <w:uiPriority w:val="1"/>
    <w:qFormat/>
    <w:rsid w:val="00D642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16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2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2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17688/2217f4c574a2a466a57c34f29ce3538c7ffb344e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417688/536f13567feeb69b8424241d238ae37feb468f4f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LINK-03C9D6\Volume_1\eXchange\&#1057;&#1077;&#1088;&#1075;&#1077;&#1081;%20&#1053;&#1080;&#1082;&#1086;&#1083;&#1072;&#1077;&#1074;&#1080;&#1095;\&#1056;&#1077;&#1076;&#1072;&#1082;&#1094;&#1080;&#1103;%202023\&#1055;&#1086;&#1083;&#1086;&#1078;&#1077;&#1085;&#1080;&#1077;%20&#1086;%20&#1088;&#1077;&#1077;&#1089;&#1090;&#1088;&#1077;%202023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7F858-A48D-4C5E-8A29-BABDC2019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Положение о реестре 2023</Template>
  <TotalTime>11</TotalTime>
  <Pages>23</Pages>
  <Words>1996</Words>
  <Characters>15284</Characters>
  <Application>Microsoft Office Word</Application>
  <DocSecurity>0</DocSecurity>
  <Lines>127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Krokoz™</Company>
  <LinksUpToDate>false</LinksUpToDate>
  <CharactersWithSpaces>17246</CharactersWithSpaces>
  <SharedDoc>false</SharedDoc>
  <HLinks>
    <vt:vector size="12" baseType="variant">
      <vt:variant>
        <vt:i4>7667794</vt:i4>
      </vt:variant>
      <vt:variant>
        <vt:i4>3</vt:i4>
      </vt:variant>
      <vt:variant>
        <vt:i4>0</vt:i4>
      </vt:variant>
      <vt:variant>
        <vt:i4>5</vt:i4>
      </vt:variant>
      <vt:variant>
        <vt:lpwstr>https://www.consultant.ru/document/cons_doc_LAW_417688/536f13567feeb69b8424241d238ae37feb468f4f/</vt:lpwstr>
      </vt:variant>
      <vt:variant>
        <vt:lpwstr>dst100020</vt:lpwstr>
      </vt:variant>
      <vt:variant>
        <vt:i4>7798867</vt:i4>
      </vt:variant>
      <vt:variant>
        <vt:i4>0</vt:i4>
      </vt:variant>
      <vt:variant>
        <vt:i4>0</vt:i4>
      </vt:variant>
      <vt:variant>
        <vt:i4>5</vt:i4>
      </vt:variant>
      <vt:variant>
        <vt:lpwstr>https://www.consultant.ru/document/cons_doc_LAW_417688/2217f4c574a2a466a57c34f29ce3538c7ffb344e/</vt:lpwstr>
      </vt:variant>
      <vt:variant>
        <vt:lpwstr>dst100011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ACER</dc:creator>
  <cp:keywords/>
  <dc:description/>
  <cp:lastModifiedBy>user</cp:lastModifiedBy>
  <cp:revision>5</cp:revision>
  <cp:lastPrinted>2023-04-18T01:40:00Z</cp:lastPrinted>
  <dcterms:created xsi:type="dcterms:W3CDTF">2023-04-19T23:12:00Z</dcterms:created>
  <dcterms:modified xsi:type="dcterms:W3CDTF">2023-04-25T05:38:00Z</dcterms:modified>
</cp:coreProperties>
</file>