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60" w:rsidRDefault="00804860" w:rsidP="00804860">
      <w:pPr>
        <w:spacing w:after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07642" w:rsidRDefault="00D07642" w:rsidP="00804860">
      <w:pPr>
        <w:spacing w:after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07642" w:rsidRDefault="00D07642" w:rsidP="00804860">
      <w:pPr>
        <w:spacing w:after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07642" w:rsidRDefault="00D07642" w:rsidP="00804860">
      <w:pPr>
        <w:spacing w:after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07642" w:rsidRDefault="00D07642" w:rsidP="00804860">
      <w:pPr>
        <w:spacing w:after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F5591" w:rsidRPr="00664085" w:rsidRDefault="008F5591" w:rsidP="007251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6408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ПОЛОЖЕНИЕ</w:t>
      </w:r>
    </w:p>
    <w:p w:rsidR="008F5591" w:rsidRPr="00664085" w:rsidRDefault="008F5591" w:rsidP="007251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6408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</w:t>
      </w:r>
    </w:p>
    <w:p w:rsidR="008F5591" w:rsidRPr="00664085" w:rsidRDefault="008F5591" w:rsidP="007251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Комитете</w:t>
      </w:r>
      <w:r w:rsidR="00AF58C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DE6F6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контроля</w:t>
      </w:r>
    </w:p>
    <w:p w:rsidR="00804860" w:rsidRPr="00664085" w:rsidRDefault="00804860" w:rsidP="0080486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Ассоциация </w:t>
      </w:r>
    </w:p>
    <w:p w:rsidR="00804860" w:rsidRPr="00664085" w:rsidRDefault="00804860" w:rsidP="0080486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«Региональное  отраслевое  объединение</w:t>
      </w:r>
    </w:p>
    <w:p w:rsidR="00804860" w:rsidRPr="00664085" w:rsidRDefault="00804860" w:rsidP="0080486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работодателей – саморегулируемая  организация в области  строительства </w:t>
      </w:r>
    </w:p>
    <w:p w:rsidR="00804860" w:rsidRPr="00C100FD" w:rsidRDefault="00804860" w:rsidP="0080486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«СпецСтройРеконструкция»</w:t>
      </w:r>
    </w:p>
    <w:p w:rsidR="008F5591" w:rsidRDefault="008F5591" w:rsidP="007251D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77A3C" w:rsidRPr="00D1724C" w:rsidRDefault="00F77A3C" w:rsidP="00F77A3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(редакция №9</w:t>
      </w:r>
      <w:r w:rsidRPr="00D172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7642" w:rsidRDefault="00D07642" w:rsidP="007251D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07642" w:rsidRDefault="00D07642" w:rsidP="007251D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07642" w:rsidRDefault="00D07642" w:rsidP="007251D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07642" w:rsidRDefault="00D07642" w:rsidP="007251D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07642" w:rsidRDefault="00D07642" w:rsidP="007251D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07642" w:rsidRDefault="00D07642" w:rsidP="007251D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07642" w:rsidRDefault="00D07642" w:rsidP="007251D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07642" w:rsidRDefault="00D07642" w:rsidP="007251D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F5591" w:rsidRDefault="000F6161" w:rsidP="007251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</w:t>
      </w:r>
      <w:r w:rsidR="00BB74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048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Южно-Сахалинск</w:t>
      </w:r>
      <w:r w:rsidR="00FA4D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20</w:t>
      </w:r>
      <w:r w:rsidR="004E37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22</w:t>
      </w:r>
      <w:r w:rsidR="00FE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F5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AF39A3" w:rsidRDefault="00AF39A3" w:rsidP="00AF39A3">
      <w:pPr>
        <w:pStyle w:val="a7"/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07642" w:rsidRPr="00D07642" w:rsidRDefault="00D07642" w:rsidP="00D07642">
      <w:pPr>
        <w:pStyle w:val="a7"/>
        <w:numPr>
          <w:ilvl w:val="0"/>
          <w:numId w:val="30"/>
        </w:numPr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УТВЕРЖДЕНО Решением Совета НП ССР «СпецСтройРеконструкция»</w:t>
      </w:r>
    </w:p>
    <w:p w:rsidR="00D07642" w:rsidRDefault="00D07642" w:rsidP="00D07642">
      <w:pPr>
        <w:pStyle w:val="a7"/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Протокол №3 от «28» июля 2009 года</w:t>
      </w:r>
    </w:p>
    <w:p w:rsidR="00D07642" w:rsidRPr="00D07642" w:rsidRDefault="00D07642" w:rsidP="00D07642">
      <w:pPr>
        <w:pStyle w:val="a7"/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07642" w:rsidRDefault="00D07642" w:rsidP="00D07642">
      <w:pPr>
        <w:pStyle w:val="a7"/>
        <w:numPr>
          <w:ilvl w:val="0"/>
          <w:numId w:val="30"/>
        </w:numPr>
        <w:shd w:val="clear" w:color="auto" w:fill="FFFFFF"/>
        <w:spacing w:before="120" w:after="0" w:line="220" w:lineRule="exact"/>
        <w:ind w:left="714" w:hanging="35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НОВАЯ РЕДАКЦИЯ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D07642" w:rsidRPr="00D07642" w:rsidRDefault="00D07642" w:rsidP="00D07642">
      <w:pPr>
        <w:pStyle w:val="a7"/>
        <w:shd w:val="clear" w:color="auto" w:fill="FFFFFF"/>
        <w:spacing w:before="120" w:after="0" w:line="220" w:lineRule="exact"/>
        <w:ind w:left="71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Решением Совета НП ССР «СпецСтройРеконструкция»</w:t>
      </w:r>
    </w:p>
    <w:p w:rsidR="00D07642" w:rsidRDefault="00D07642" w:rsidP="00D07642">
      <w:pPr>
        <w:pStyle w:val="a7"/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Протокол №4 от «06» ноября 2009 года</w:t>
      </w:r>
    </w:p>
    <w:p w:rsidR="00D07642" w:rsidRPr="00D07642" w:rsidRDefault="00D07642" w:rsidP="00D07642">
      <w:pPr>
        <w:pStyle w:val="a7"/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07642" w:rsidRDefault="00D07642" w:rsidP="00D07642">
      <w:pPr>
        <w:pStyle w:val="a7"/>
        <w:numPr>
          <w:ilvl w:val="0"/>
          <w:numId w:val="30"/>
        </w:numPr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НОВАЯ РЕДАКЦИЯ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D07642" w:rsidRPr="00D07642" w:rsidRDefault="00D07642" w:rsidP="00D07642">
      <w:pPr>
        <w:pStyle w:val="a7"/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Решением СоветаНП ССР «СпецСтройРеконструкция»</w:t>
      </w:r>
    </w:p>
    <w:p w:rsidR="00D07642" w:rsidRDefault="00D07642" w:rsidP="00D07642">
      <w:pPr>
        <w:pStyle w:val="a7"/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Протокол №34 от «15» июня 2010 года</w:t>
      </w:r>
    </w:p>
    <w:p w:rsidR="00D07642" w:rsidRPr="00D07642" w:rsidRDefault="00D07642" w:rsidP="00D07642">
      <w:pPr>
        <w:pStyle w:val="a7"/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07642" w:rsidRDefault="00D07642" w:rsidP="00D07642">
      <w:pPr>
        <w:pStyle w:val="a7"/>
        <w:numPr>
          <w:ilvl w:val="0"/>
          <w:numId w:val="30"/>
        </w:numPr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НОВАЯ РЕДАКЦИЯ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D07642" w:rsidRPr="00D07642" w:rsidRDefault="00D07642" w:rsidP="00D07642">
      <w:pPr>
        <w:pStyle w:val="a7"/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Решением СоветаСРО НП ССР«СпецСтройРеконструкция»</w:t>
      </w:r>
    </w:p>
    <w:p w:rsidR="00D07642" w:rsidRDefault="00D07642" w:rsidP="00D07642">
      <w:pPr>
        <w:pStyle w:val="a7"/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Протокол №82 от «04» августа 2011 года</w:t>
      </w:r>
    </w:p>
    <w:p w:rsidR="00D07642" w:rsidRPr="00D07642" w:rsidRDefault="00D07642" w:rsidP="00D07642">
      <w:pPr>
        <w:pStyle w:val="a7"/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07642" w:rsidRDefault="00D07642" w:rsidP="00D07642">
      <w:pPr>
        <w:pStyle w:val="a7"/>
        <w:numPr>
          <w:ilvl w:val="0"/>
          <w:numId w:val="30"/>
        </w:numPr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НОВАЯ РЕДАКЦИЯ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D07642" w:rsidRPr="00D07642" w:rsidRDefault="00D07642" w:rsidP="00D07642">
      <w:pPr>
        <w:pStyle w:val="a7"/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Решением СоветаСРО НП ССР «СпецСтройРеконструкция»</w:t>
      </w:r>
    </w:p>
    <w:p w:rsidR="00D07642" w:rsidRDefault="00D07642" w:rsidP="00D07642">
      <w:pPr>
        <w:pStyle w:val="a7"/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Протокол №145 от «20» декабря 2012 года</w:t>
      </w:r>
    </w:p>
    <w:p w:rsidR="00D07642" w:rsidRPr="00D07642" w:rsidRDefault="00D07642" w:rsidP="00D07642">
      <w:pPr>
        <w:pStyle w:val="a7"/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07642" w:rsidRDefault="00D07642" w:rsidP="00D07642">
      <w:pPr>
        <w:pStyle w:val="a7"/>
        <w:numPr>
          <w:ilvl w:val="0"/>
          <w:numId w:val="30"/>
        </w:numPr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НОВАЯ РЕДАКЦИЯ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D07642" w:rsidRPr="00D07642" w:rsidRDefault="00D07642" w:rsidP="00D07642">
      <w:pPr>
        <w:pStyle w:val="a7"/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Решением СоветаСРО НП ССР «СпецСтройРеконструкция»</w:t>
      </w:r>
    </w:p>
    <w:p w:rsidR="00D07642" w:rsidRDefault="00D07642" w:rsidP="00D07642">
      <w:pPr>
        <w:pStyle w:val="a7"/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Протокол №227 от «26» сентября 2014 года</w:t>
      </w:r>
    </w:p>
    <w:p w:rsidR="00D07642" w:rsidRPr="00D07642" w:rsidRDefault="00D07642" w:rsidP="00D07642">
      <w:pPr>
        <w:pStyle w:val="a7"/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07642" w:rsidRPr="00D07642" w:rsidRDefault="00D07642" w:rsidP="00D07642">
      <w:pPr>
        <w:pStyle w:val="a7"/>
        <w:numPr>
          <w:ilvl w:val="0"/>
          <w:numId w:val="30"/>
        </w:numPr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НОВАЯ РЕДАКЦИЯ УТВЕРЖДЕНО Решением Совета Ассоциации  «СпецСтройРеконструкция»</w:t>
      </w:r>
    </w:p>
    <w:p w:rsidR="00D07642" w:rsidRDefault="00D07642" w:rsidP="00D07642">
      <w:pPr>
        <w:pStyle w:val="a7"/>
        <w:spacing w:before="120"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Протокол №375 от «15» июня 2017 года</w:t>
      </w:r>
    </w:p>
    <w:p w:rsidR="00D07642" w:rsidRDefault="00D07642" w:rsidP="00D07642">
      <w:pPr>
        <w:pStyle w:val="a7"/>
        <w:spacing w:before="120"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07642" w:rsidRPr="00D07642" w:rsidRDefault="00D07642" w:rsidP="00D07642">
      <w:pPr>
        <w:pStyle w:val="a7"/>
        <w:numPr>
          <w:ilvl w:val="0"/>
          <w:numId w:val="30"/>
        </w:numPr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РЕДАКЦИЯ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8 </w:t>
      </w: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8F5591" w:rsidRPr="00D07642" w:rsidRDefault="00D07642" w:rsidP="00D07642">
      <w:pPr>
        <w:pStyle w:val="a7"/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Решение</w:t>
      </w: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Совета Ассоциации «СпецСтройРеконструкция»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Протокол №459 от « </w:t>
      </w:r>
      <w:r w:rsidR="00BC7F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24</w:t>
      </w: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» апреля 2019 года</w:t>
      </w:r>
    </w:p>
    <w:p w:rsidR="004E375F" w:rsidRDefault="004E375F" w:rsidP="004E375F">
      <w:pPr>
        <w:pStyle w:val="a7"/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E375F" w:rsidRPr="00D07642" w:rsidRDefault="004E375F" w:rsidP="004E375F">
      <w:pPr>
        <w:pStyle w:val="a7"/>
        <w:numPr>
          <w:ilvl w:val="0"/>
          <w:numId w:val="30"/>
        </w:numPr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РЕДАКЦИЯ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9 </w:t>
      </w: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4E375F" w:rsidRPr="00D07642" w:rsidRDefault="004E375F" w:rsidP="004E375F">
      <w:pPr>
        <w:pStyle w:val="a7"/>
        <w:shd w:val="clear" w:color="auto" w:fill="FFFFFF"/>
        <w:spacing w:before="120"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Решение</w:t>
      </w: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Совета Ассоциации «СпецСтройРеконструкция»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Протокол №</w:t>
      </w:r>
      <w:r w:rsidR="00FA13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549</w:t>
      </w: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от « </w:t>
      </w:r>
      <w:r w:rsidR="00FA13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08</w:t>
      </w: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июн</w:t>
      </w:r>
      <w:r w:rsidR="00FA13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я</w:t>
      </w: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22</w:t>
      </w:r>
      <w:r w:rsidRPr="00D076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года</w:t>
      </w:r>
    </w:p>
    <w:p w:rsidR="004E375F" w:rsidRDefault="004E375F" w:rsidP="004E375F">
      <w:pPr>
        <w:shd w:val="clear" w:color="auto" w:fill="FFFFFF"/>
        <w:spacing w:before="120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642" w:rsidRDefault="00D07642" w:rsidP="00D07642">
      <w:pPr>
        <w:shd w:val="clear" w:color="auto" w:fill="FFFFFF"/>
        <w:spacing w:before="120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642" w:rsidRDefault="00D07642" w:rsidP="00D07642">
      <w:pPr>
        <w:shd w:val="clear" w:color="auto" w:fill="FFFFFF"/>
        <w:spacing w:before="120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642" w:rsidRDefault="00D07642" w:rsidP="00D07642">
      <w:pPr>
        <w:shd w:val="clear" w:color="auto" w:fill="FFFFFF"/>
        <w:spacing w:before="120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642" w:rsidRDefault="00D07642" w:rsidP="00D07642">
      <w:pPr>
        <w:shd w:val="clear" w:color="auto" w:fill="FFFFFF"/>
        <w:spacing w:before="120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642" w:rsidRDefault="00D07642" w:rsidP="00D07642">
      <w:pPr>
        <w:shd w:val="clear" w:color="auto" w:fill="FFFFFF"/>
        <w:spacing w:before="120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A3C" w:rsidRDefault="00F77A3C" w:rsidP="00D07642">
      <w:pPr>
        <w:shd w:val="clear" w:color="auto" w:fill="FFFFFF"/>
        <w:tabs>
          <w:tab w:val="left" w:pos="567"/>
        </w:tabs>
        <w:spacing w:before="120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A3C" w:rsidRDefault="00F77A3C" w:rsidP="00D07642">
      <w:pPr>
        <w:shd w:val="clear" w:color="auto" w:fill="FFFFFF"/>
        <w:tabs>
          <w:tab w:val="left" w:pos="567"/>
        </w:tabs>
        <w:spacing w:before="120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A3C" w:rsidRDefault="00F77A3C" w:rsidP="00D07642">
      <w:pPr>
        <w:shd w:val="clear" w:color="auto" w:fill="FFFFFF"/>
        <w:tabs>
          <w:tab w:val="left" w:pos="567"/>
        </w:tabs>
        <w:spacing w:before="120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A3C" w:rsidRDefault="00F77A3C" w:rsidP="00D07642">
      <w:pPr>
        <w:shd w:val="clear" w:color="auto" w:fill="FFFFFF"/>
        <w:tabs>
          <w:tab w:val="left" w:pos="567"/>
        </w:tabs>
        <w:spacing w:before="120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A3C" w:rsidRDefault="00F77A3C" w:rsidP="00D07642">
      <w:pPr>
        <w:shd w:val="clear" w:color="auto" w:fill="FFFFFF"/>
        <w:tabs>
          <w:tab w:val="left" w:pos="567"/>
        </w:tabs>
        <w:spacing w:before="120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A3C" w:rsidRDefault="00F77A3C" w:rsidP="00D07642">
      <w:pPr>
        <w:shd w:val="clear" w:color="auto" w:fill="FFFFFF"/>
        <w:tabs>
          <w:tab w:val="left" w:pos="567"/>
        </w:tabs>
        <w:spacing w:before="120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A3C" w:rsidRDefault="00F77A3C" w:rsidP="00D07642">
      <w:pPr>
        <w:shd w:val="clear" w:color="auto" w:fill="FFFFFF"/>
        <w:tabs>
          <w:tab w:val="left" w:pos="567"/>
        </w:tabs>
        <w:spacing w:before="120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A3C" w:rsidRDefault="00F77A3C" w:rsidP="00D07642">
      <w:pPr>
        <w:shd w:val="clear" w:color="auto" w:fill="FFFFFF"/>
        <w:tabs>
          <w:tab w:val="left" w:pos="567"/>
        </w:tabs>
        <w:spacing w:before="120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A3C" w:rsidRPr="006205C5" w:rsidRDefault="00F77A3C" w:rsidP="00F77A3C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5C5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bookmarkStart w:id="0" w:name="_Toc277944871"/>
    <w:p w:rsidR="00000E7C" w:rsidRPr="00000E7C" w:rsidRDefault="00963CC4" w:rsidP="00D07642">
      <w:pPr>
        <w:pStyle w:val="11"/>
        <w:spacing w:before="12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TOC \h \z \t "Положение о КК;1" </w:instrTex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hyperlink w:anchor="_Toc399488408" w:history="1">
        <w:r w:rsidR="00000E7C" w:rsidRPr="00000E7C">
          <w:rPr>
            <w:rStyle w:val="aa"/>
            <w:rFonts w:ascii="Times New Roman" w:hAnsi="Times New Roman" w:cs="Times New Roman"/>
            <w:noProof/>
            <w:sz w:val="24"/>
            <w:szCs w:val="24"/>
          </w:rPr>
          <w:t>I.</w:t>
        </w:r>
        <w:r w:rsidR="00000E7C" w:rsidRPr="00000E7C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000E7C" w:rsidRPr="00000E7C">
          <w:rPr>
            <w:rStyle w:val="aa"/>
            <w:rFonts w:ascii="Times New Roman" w:hAnsi="Times New Roman" w:cs="Times New Roman"/>
            <w:noProof/>
            <w:sz w:val="24"/>
            <w:szCs w:val="24"/>
          </w:rPr>
          <w:t>Общие положения</w: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_Toc399488408 \h </w:instrTex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7A3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00E7C" w:rsidRPr="00000E7C" w:rsidRDefault="00525A1A" w:rsidP="00D07642">
      <w:pPr>
        <w:pStyle w:val="11"/>
        <w:tabs>
          <w:tab w:val="left" w:pos="1100"/>
        </w:tabs>
        <w:spacing w:before="12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99488409" w:history="1">
        <w:r w:rsidR="00000E7C" w:rsidRPr="00000E7C">
          <w:rPr>
            <w:rStyle w:val="aa"/>
            <w:rFonts w:ascii="Times New Roman" w:hAnsi="Times New Roman" w:cs="Times New Roman"/>
            <w:noProof/>
            <w:sz w:val="24"/>
            <w:szCs w:val="24"/>
          </w:rPr>
          <w:t>Глава 1.</w:t>
        </w:r>
        <w:r w:rsidR="00000E7C" w:rsidRPr="00000E7C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000E7C" w:rsidRPr="00000E7C">
          <w:rPr>
            <w:rStyle w:val="aa"/>
            <w:rFonts w:ascii="Times New Roman" w:hAnsi="Times New Roman" w:cs="Times New Roman"/>
            <w:noProof/>
            <w:sz w:val="24"/>
            <w:szCs w:val="24"/>
          </w:rPr>
          <w:t>Цели деятельности Комитета контроля</w: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_Toc399488409 \h </w:instrTex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7A3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00E7C" w:rsidRPr="00000E7C" w:rsidRDefault="00525A1A" w:rsidP="00D07642">
      <w:pPr>
        <w:pStyle w:val="11"/>
        <w:tabs>
          <w:tab w:val="left" w:pos="1100"/>
        </w:tabs>
        <w:spacing w:before="12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99488410" w:history="1">
        <w:r w:rsidR="00000E7C" w:rsidRPr="00000E7C">
          <w:rPr>
            <w:rStyle w:val="aa"/>
            <w:rFonts w:ascii="Times New Roman" w:hAnsi="Times New Roman" w:cs="Times New Roman"/>
            <w:noProof/>
            <w:sz w:val="24"/>
            <w:szCs w:val="24"/>
          </w:rPr>
          <w:t>Глава 2.</w:t>
        </w:r>
        <w:r w:rsidR="00000E7C" w:rsidRPr="00000E7C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000E7C" w:rsidRPr="00000E7C">
          <w:rPr>
            <w:rStyle w:val="aa"/>
            <w:rFonts w:ascii="Times New Roman" w:hAnsi="Times New Roman" w:cs="Times New Roman"/>
            <w:noProof/>
            <w:sz w:val="24"/>
            <w:szCs w:val="24"/>
          </w:rPr>
          <w:t>Термины и основные понятия</w: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_Toc399488410 \h </w:instrTex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7A3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00E7C" w:rsidRPr="00000E7C" w:rsidRDefault="00525A1A" w:rsidP="00D07642">
      <w:pPr>
        <w:pStyle w:val="11"/>
        <w:spacing w:before="12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99488411" w:history="1">
        <w:r w:rsidR="00000E7C" w:rsidRPr="00000E7C">
          <w:rPr>
            <w:rStyle w:val="aa"/>
            <w:rFonts w:ascii="Times New Roman" w:hAnsi="Times New Roman" w:cs="Times New Roman"/>
            <w:noProof/>
            <w:sz w:val="24"/>
            <w:szCs w:val="24"/>
          </w:rPr>
          <w:t>II.</w:t>
        </w:r>
        <w:r w:rsidR="00000E7C" w:rsidRPr="00000E7C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000E7C" w:rsidRPr="00000E7C">
          <w:rPr>
            <w:rStyle w:val="aa"/>
            <w:rFonts w:ascii="Times New Roman" w:hAnsi="Times New Roman" w:cs="Times New Roman"/>
            <w:noProof/>
            <w:sz w:val="24"/>
            <w:szCs w:val="24"/>
          </w:rPr>
          <w:t>Комитет контроля</w: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_Toc399488411 \h </w:instrTex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7A3C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00E7C" w:rsidRPr="00000E7C" w:rsidRDefault="00525A1A" w:rsidP="00D07642">
      <w:pPr>
        <w:pStyle w:val="11"/>
        <w:tabs>
          <w:tab w:val="left" w:pos="1100"/>
        </w:tabs>
        <w:spacing w:before="12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99488412" w:history="1">
        <w:r w:rsidR="00000E7C" w:rsidRPr="00000E7C">
          <w:rPr>
            <w:rStyle w:val="aa"/>
            <w:rFonts w:ascii="Times New Roman" w:hAnsi="Times New Roman" w:cs="Times New Roman"/>
            <w:noProof/>
            <w:sz w:val="24"/>
            <w:szCs w:val="24"/>
          </w:rPr>
          <w:t>Глава 1.</w:t>
        </w:r>
        <w:r w:rsidR="00000E7C" w:rsidRPr="00000E7C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000E7C" w:rsidRPr="00000E7C">
          <w:rPr>
            <w:rStyle w:val="aa"/>
            <w:rFonts w:ascii="Times New Roman" w:hAnsi="Times New Roman" w:cs="Times New Roman"/>
            <w:noProof/>
            <w:sz w:val="24"/>
            <w:szCs w:val="24"/>
          </w:rPr>
          <w:t>Порядок формирования Комитета контроля</w: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_Toc399488412 \h </w:instrTex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7A3C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00E7C" w:rsidRPr="00000E7C" w:rsidRDefault="00525A1A" w:rsidP="00D07642">
      <w:pPr>
        <w:pStyle w:val="11"/>
        <w:tabs>
          <w:tab w:val="left" w:pos="1100"/>
        </w:tabs>
        <w:spacing w:before="12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99488413" w:history="1">
        <w:r w:rsidR="00000E7C" w:rsidRPr="00000E7C">
          <w:rPr>
            <w:rStyle w:val="aa"/>
            <w:rFonts w:ascii="Times New Roman" w:hAnsi="Times New Roman" w:cs="Times New Roman"/>
            <w:noProof/>
            <w:sz w:val="24"/>
            <w:szCs w:val="24"/>
          </w:rPr>
          <w:t>Глава 2.</w:t>
        </w:r>
        <w:r w:rsidR="00000E7C" w:rsidRPr="00000E7C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000E7C" w:rsidRPr="00000E7C">
          <w:rPr>
            <w:rStyle w:val="aa"/>
            <w:rFonts w:ascii="Times New Roman" w:hAnsi="Times New Roman" w:cs="Times New Roman"/>
            <w:noProof/>
            <w:sz w:val="24"/>
            <w:szCs w:val="24"/>
          </w:rPr>
          <w:t>Полномочия Комитета контроля</w: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_Toc399488413 \h </w:instrTex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7A3C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00E7C" w:rsidRPr="00000E7C" w:rsidRDefault="00525A1A" w:rsidP="00D07642">
      <w:pPr>
        <w:pStyle w:val="11"/>
        <w:tabs>
          <w:tab w:val="left" w:pos="1100"/>
        </w:tabs>
        <w:spacing w:before="12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99488414" w:history="1">
        <w:r w:rsidR="00000E7C" w:rsidRPr="00000E7C">
          <w:rPr>
            <w:rStyle w:val="aa"/>
            <w:rFonts w:ascii="Times New Roman" w:hAnsi="Times New Roman" w:cs="Times New Roman"/>
            <w:noProof/>
            <w:sz w:val="24"/>
            <w:szCs w:val="24"/>
          </w:rPr>
          <w:t>Глава 3.</w:t>
        </w:r>
        <w:r w:rsidR="00000E7C" w:rsidRPr="00000E7C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000E7C" w:rsidRPr="00000E7C">
          <w:rPr>
            <w:rStyle w:val="aa"/>
            <w:rFonts w:ascii="Times New Roman" w:hAnsi="Times New Roman" w:cs="Times New Roman"/>
            <w:noProof/>
            <w:sz w:val="24"/>
            <w:szCs w:val="24"/>
          </w:rPr>
          <w:t>Функции Комитета контроля</w: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_Toc399488414 \h </w:instrTex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7A3C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00E7C" w:rsidRPr="00000E7C" w:rsidRDefault="00525A1A" w:rsidP="00D07642">
      <w:pPr>
        <w:pStyle w:val="11"/>
        <w:tabs>
          <w:tab w:val="left" w:pos="1100"/>
        </w:tabs>
        <w:spacing w:before="12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99488415" w:history="1">
        <w:r w:rsidR="00000E7C" w:rsidRPr="00000E7C">
          <w:rPr>
            <w:rStyle w:val="aa"/>
            <w:rFonts w:ascii="Times New Roman" w:hAnsi="Times New Roman" w:cs="Times New Roman"/>
            <w:noProof/>
            <w:sz w:val="24"/>
            <w:szCs w:val="24"/>
          </w:rPr>
          <w:t>Глава 4.</w:t>
        </w:r>
        <w:r w:rsidR="00000E7C" w:rsidRPr="00000E7C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000E7C" w:rsidRPr="00000E7C">
          <w:rPr>
            <w:rStyle w:val="aa"/>
            <w:rFonts w:ascii="Times New Roman" w:hAnsi="Times New Roman" w:cs="Times New Roman"/>
            <w:noProof/>
            <w:sz w:val="24"/>
            <w:szCs w:val="24"/>
          </w:rPr>
          <w:t>Полномочия Председателя Комитета контроля</w: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000E7C" w:rsidRPr="00000E7C" w:rsidRDefault="00525A1A" w:rsidP="00D07642">
      <w:pPr>
        <w:pStyle w:val="11"/>
        <w:tabs>
          <w:tab w:val="left" w:pos="1100"/>
        </w:tabs>
        <w:spacing w:before="12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99488416" w:history="1">
        <w:r w:rsidR="00000E7C" w:rsidRPr="00000E7C">
          <w:rPr>
            <w:rStyle w:val="aa"/>
            <w:rFonts w:ascii="Times New Roman" w:hAnsi="Times New Roman" w:cs="Times New Roman"/>
            <w:noProof/>
            <w:sz w:val="24"/>
            <w:szCs w:val="24"/>
          </w:rPr>
          <w:t>Глава 5.</w:t>
        </w:r>
        <w:r w:rsidR="00000E7C" w:rsidRPr="00000E7C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000E7C" w:rsidRPr="00000E7C">
          <w:rPr>
            <w:rStyle w:val="aa"/>
            <w:rFonts w:ascii="Times New Roman" w:hAnsi="Times New Roman" w:cs="Times New Roman"/>
            <w:noProof/>
            <w:sz w:val="24"/>
            <w:szCs w:val="24"/>
          </w:rPr>
          <w:t>Порядок работы Комитета контроля</w: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_Toc399488416 \h </w:instrTex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77A3C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00E7C" w:rsidRDefault="00525A1A" w:rsidP="00D07642">
      <w:pPr>
        <w:pStyle w:val="11"/>
        <w:spacing w:before="120"/>
        <w:rPr>
          <w:rFonts w:eastAsiaTheme="minorEastAsia"/>
          <w:noProof/>
          <w:lang w:eastAsia="ru-RU"/>
        </w:rPr>
      </w:pPr>
      <w:hyperlink w:anchor="_Toc399488417" w:history="1">
        <w:r w:rsidR="00000E7C" w:rsidRPr="00000E7C">
          <w:rPr>
            <w:rStyle w:val="aa"/>
            <w:rFonts w:ascii="Times New Roman" w:hAnsi="Times New Roman" w:cs="Times New Roman"/>
            <w:noProof/>
            <w:sz w:val="24"/>
            <w:szCs w:val="24"/>
          </w:rPr>
          <w:t>III.</w:t>
        </w:r>
        <w:r w:rsidR="00000E7C" w:rsidRPr="00000E7C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000E7C" w:rsidRPr="00000E7C">
          <w:rPr>
            <w:rStyle w:val="aa"/>
            <w:rFonts w:ascii="Times New Roman" w:hAnsi="Times New Roman" w:cs="Times New Roman"/>
            <w:noProof/>
            <w:sz w:val="24"/>
            <w:szCs w:val="24"/>
          </w:rPr>
          <w:t>Заключительные положения</w:t>
        </w:r>
        <w:r w:rsidR="00000E7C" w:rsidRPr="00000E7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:rsidR="008241D2" w:rsidRDefault="00963CC4" w:rsidP="00D07642">
      <w:pPr>
        <w:tabs>
          <w:tab w:val="left" w:pos="567"/>
        </w:tabs>
        <w:spacing w:before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Start w:id="1" w:name="_GoBack"/>
      <w:bookmarkEnd w:id="1"/>
    </w:p>
    <w:p w:rsidR="005C2BFD" w:rsidRPr="005C2BFD" w:rsidRDefault="00D272F8" w:rsidP="007251D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bookmarkStart w:id="2" w:name="_Toc335041419"/>
    </w:p>
    <w:p w:rsidR="005C2BFD" w:rsidRDefault="005C2BFD" w:rsidP="00B40198">
      <w:pPr>
        <w:pStyle w:val="a2"/>
        <w:keepNext/>
        <w:keepLines/>
        <w:widowControl w:val="0"/>
        <w:numPr>
          <w:ilvl w:val="0"/>
          <w:numId w:val="15"/>
        </w:numPr>
        <w:spacing w:line="276" w:lineRule="auto"/>
      </w:pPr>
      <w:bookmarkStart w:id="3" w:name="_Toc399488408"/>
      <w:r>
        <w:lastRenderedPageBreak/>
        <w:t>Общие положения</w:t>
      </w:r>
      <w:bookmarkEnd w:id="3"/>
    </w:p>
    <w:p w:rsidR="00580009" w:rsidRPr="00963CC4" w:rsidRDefault="00580009" w:rsidP="004E375F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Комитете контроля определяет статус, основные функции, порядок формирования, порядок работы, полномочия и ответственность Комитета контроля </w:t>
      </w:r>
      <w:r w:rsidR="006545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Регионального  отраслевого</w:t>
      </w:r>
      <w:r w:rsidR="00654530" w:rsidRPr="006545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объединени</w:t>
      </w:r>
      <w:r w:rsidR="006545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я  </w:t>
      </w:r>
      <w:r w:rsidR="00654530" w:rsidRPr="006545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работодателей – саморегулируем</w:t>
      </w:r>
      <w:r w:rsidR="006545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ой</w:t>
      </w:r>
      <w:r w:rsidR="00654530" w:rsidRPr="006545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организаци</w:t>
      </w:r>
      <w:r w:rsidR="006545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</w:t>
      </w:r>
      <w:r w:rsidR="00654530" w:rsidRPr="006545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области  строительства</w:t>
      </w:r>
      <w:r w:rsidR="00654530" w:rsidRPr="0065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«СпецСтройРеконструкция» (далее – </w:t>
      </w:r>
      <w:r w:rsidR="0065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80009" w:rsidRPr="00963CC4" w:rsidRDefault="00580009" w:rsidP="004E375F">
      <w:pPr>
        <w:pStyle w:val="a7"/>
        <w:shd w:val="clear" w:color="auto" w:fill="FFFFFF"/>
        <w:tabs>
          <w:tab w:val="left" w:pos="426"/>
        </w:tabs>
        <w:spacing w:after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законодательством Российской Федерации, на основании Устава и других внутренних документов </w:t>
      </w:r>
      <w:r w:rsidR="0065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009" w:rsidRPr="00963CC4" w:rsidRDefault="00580009" w:rsidP="004E375F">
      <w:pPr>
        <w:pStyle w:val="a7"/>
        <w:shd w:val="clear" w:color="auto" w:fill="FFFFFF"/>
        <w:tabs>
          <w:tab w:val="left" w:pos="426"/>
        </w:tabs>
        <w:spacing w:after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="00DC1F6F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r w:rsidR="0065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CBC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Комитет) 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специализированным органом</w:t>
      </w:r>
      <w:r w:rsidR="0065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созданным</w:t>
      </w:r>
      <w:r w:rsidR="00654530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Советом </w:t>
      </w:r>
      <w:r w:rsidR="0065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Ассоциации,</w:t>
      </w:r>
      <w:r w:rsidR="00654530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</w:t>
      </w:r>
      <w:r w:rsidR="0065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соблюдением членами </w:t>
      </w:r>
      <w:r w:rsidR="0065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стандартов и правил </w:t>
      </w:r>
      <w:r w:rsidR="0065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Ассоциации.</w:t>
      </w:r>
    </w:p>
    <w:p w:rsidR="00580009" w:rsidRPr="00963CC4" w:rsidRDefault="00580009" w:rsidP="004E375F">
      <w:pPr>
        <w:pStyle w:val="a7"/>
        <w:shd w:val="clear" w:color="auto" w:fill="FFFFFF"/>
        <w:tabs>
          <w:tab w:val="left" w:pos="426"/>
        </w:tabs>
        <w:spacing w:after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действует на принципах гласности, самостоятельности и равноправия его членов, руководствуется Правилами контроля в области саморегулирования, настоящим Положением.</w:t>
      </w:r>
    </w:p>
    <w:p w:rsidR="00580009" w:rsidRPr="00801253" w:rsidRDefault="00580009" w:rsidP="004E375F">
      <w:pPr>
        <w:pStyle w:val="a7"/>
        <w:shd w:val="clear" w:color="auto" w:fill="FFFFFF"/>
        <w:tabs>
          <w:tab w:val="left" w:pos="426"/>
        </w:tabs>
        <w:spacing w:after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утверждается Советом </w:t>
      </w:r>
      <w:r w:rsidR="00A8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2BFD" w:rsidRDefault="005C2BFD" w:rsidP="00B40198">
      <w:pPr>
        <w:pStyle w:val="a2"/>
        <w:keepNext/>
        <w:keepLines/>
        <w:widowControl w:val="0"/>
        <w:numPr>
          <w:ilvl w:val="1"/>
          <w:numId w:val="15"/>
        </w:numPr>
        <w:spacing w:line="276" w:lineRule="auto"/>
      </w:pPr>
      <w:bookmarkStart w:id="4" w:name="_Toc399488409"/>
      <w:r>
        <w:t>Цели деятельности Комитета контроля</w:t>
      </w:r>
      <w:bookmarkEnd w:id="4"/>
    </w:p>
    <w:p w:rsidR="00900C6C" w:rsidRDefault="00900C6C" w:rsidP="004E375F">
      <w:pPr>
        <w:pStyle w:val="a7"/>
        <w:shd w:val="clear" w:color="auto" w:fill="FFFFFF"/>
        <w:tabs>
          <w:tab w:val="left" w:pos="426"/>
        </w:tabs>
        <w:spacing w:after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r w:rsidR="00FD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являются:</w:t>
      </w:r>
    </w:p>
    <w:p w:rsidR="00CA794A" w:rsidRDefault="000827B0" w:rsidP="00CA794A">
      <w:pPr>
        <w:pStyle w:val="af5"/>
        <w:numPr>
          <w:ilvl w:val="1"/>
          <w:numId w:val="38"/>
        </w:numPr>
        <w:shd w:val="clear" w:color="auto" w:fill="FFFFFF"/>
        <w:spacing w:before="120" w:after="0"/>
        <w:ind w:left="0" w:firstLine="709"/>
        <w:jc w:val="both"/>
        <w:rPr>
          <w:rFonts w:eastAsia="Times New Roman"/>
          <w:lang w:eastAsia="ru-RU"/>
        </w:rPr>
      </w:pPr>
      <w:r w:rsidRPr="005B0C14">
        <w:rPr>
          <w:rFonts w:eastAsia="Times New Roman"/>
          <w:color w:val="000000"/>
          <w:lang w:eastAsia="ru-RU"/>
        </w:rPr>
        <w:t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185AFA" w:rsidRPr="005B0C14">
        <w:rPr>
          <w:rFonts w:eastAsia="Times New Roman"/>
          <w:color w:val="000000"/>
          <w:lang w:eastAsia="ru-RU"/>
        </w:rPr>
        <w:t>, а так же предупреждения действий, вводящих в заблуждение потребителей (пользователей)</w:t>
      </w:r>
      <w:r w:rsidRPr="005B0C14">
        <w:rPr>
          <w:rFonts w:eastAsia="Times New Roman"/>
          <w:color w:val="000000"/>
          <w:lang w:eastAsia="ru-RU"/>
        </w:rPr>
        <w:t xml:space="preserve"> (далее - вред) вследстви</w:t>
      </w:r>
      <w:r w:rsidR="00CE287F" w:rsidRPr="005B0C14">
        <w:rPr>
          <w:rFonts w:eastAsia="Times New Roman"/>
          <w:color w:val="000000"/>
          <w:lang w:eastAsia="ru-RU"/>
        </w:rPr>
        <w:t>и</w:t>
      </w:r>
      <w:r w:rsidRPr="005B0C14">
        <w:rPr>
          <w:rFonts w:eastAsia="Times New Roman"/>
          <w:color w:val="000000"/>
          <w:lang w:eastAsia="ru-RU"/>
        </w:rPr>
        <w:t xml:space="preserve"> </w:t>
      </w:r>
      <w:r w:rsidR="004048DB" w:rsidRPr="005B0C14">
        <w:rPr>
          <w:rFonts w:eastAsia="Times New Roman"/>
          <w:color w:val="000000"/>
          <w:lang w:eastAsia="ru-RU"/>
        </w:rPr>
        <w:t>упущений в</w:t>
      </w:r>
      <w:r w:rsidRPr="005B0C14">
        <w:rPr>
          <w:rFonts w:eastAsia="Times New Roman"/>
          <w:color w:val="000000"/>
          <w:lang w:eastAsia="ru-RU"/>
        </w:rPr>
        <w:t xml:space="preserve"> работ</w:t>
      </w:r>
      <w:r w:rsidR="004048DB" w:rsidRPr="005B0C14">
        <w:rPr>
          <w:rFonts w:eastAsia="Times New Roman"/>
          <w:color w:val="000000"/>
          <w:lang w:eastAsia="ru-RU"/>
        </w:rPr>
        <w:t>е</w:t>
      </w:r>
      <w:r w:rsidRPr="005B0C14">
        <w:rPr>
          <w:rFonts w:eastAsia="Times New Roman"/>
          <w:color w:val="000000"/>
          <w:lang w:eastAsia="ru-RU"/>
        </w:rPr>
        <w:t xml:space="preserve">, </w:t>
      </w:r>
      <w:r w:rsidR="005B0C14" w:rsidRPr="00BC7FC8">
        <w:rPr>
          <w:rFonts w:eastAsia="Times New Roman"/>
          <w:lang w:eastAsia="ru-RU"/>
        </w:rPr>
        <w:t xml:space="preserve">нарушения </w:t>
      </w:r>
      <w:r w:rsidR="005B0C14" w:rsidRPr="00BC7FC8">
        <w:t xml:space="preserve">обязательных требований стандартов на процессы выполнения работ по строительству, реконструкции, капитальному ремонту, сносу объектов капитального строительства, утвержденных Национальным объединением строителей, </w:t>
      </w:r>
      <w:r w:rsidR="005B0C14" w:rsidRPr="00FA138B">
        <w:t xml:space="preserve">требований стандартов Ассоциации, правил саморегулирования, </w:t>
      </w:r>
      <w:r w:rsidR="00FA138B" w:rsidRPr="00FA138B">
        <w:rPr>
          <w:rFonts w:eastAsia="Times New Roman"/>
          <w:lang w:eastAsia="ru-RU"/>
        </w:rPr>
        <w:t xml:space="preserve">требований законодательства Российской Федерации о градостроительной деятельности, о техническом регулировании, </w:t>
      </w:r>
      <w:r w:rsidR="005B0C14" w:rsidRPr="00FA138B">
        <w:t>положений Устава и других внутренних нормативных документов Ассоциации, обязательств по договорам строительного подряда, заключенным с использованием конкурентных способов заключения договоров</w:t>
      </w:r>
      <w:r w:rsidR="005B0C14" w:rsidRPr="00FA138B">
        <w:rPr>
          <w:rFonts w:eastAsia="Times New Roman"/>
          <w:lang w:eastAsia="ru-RU"/>
        </w:rPr>
        <w:t xml:space="preserve">. </w:t>
      </w:r>
      <w:r w:rsidR="004048DB" w:rsidRPr="00FA138B">
        <w:rPr>
          <w:rFonts w:eastAsia="Times New Roman"/>
          <w:lang w:eastAsia="ru-RU"/>
        </w:rPr>
        <w:t>Проведение мероприятий, обеспечивающих повышение качества строительства, реконструкции, капитального ремонта</w:t>
      </w:r>
      <w:r w:rsidR="005B0C14" w:rsidRPr="00FA138B">
        <w:rPr>
          <w:rFonts w:eastAsia="Times New Roman"/>
          <w:lang w:eastAsia="ru-RU"/>
        </w:rPr>
        <w:t xml:space="preserve">, сноса </w:t>
      </w:r>
      <w:r w:rsidR="004048DB" w:rsidRPr="00FA138B">
        <w:rPr>
          <w:rFonts w:eastAsia="Times New Roman"/>
          <w:lang w:eastAsia="ru-RU"/>
        </w:rPr>
        <w:t xml:space="preserve"> объектов капитального строительства</w:t>
      </w:r>
      <w:r w:rsidR="00FA138B" w:rsidRPr="00FA138B">
        <w:rPr>
          <w:rFonts w:eastAsia="Times New Roman"/>
          <w:lang w:eastAsia="ru-RU"/>
        </w:rPr>
        <w:t xml:space="preserve">. </w:t>
      </w:r>
    </w:p>
    <w:p w:rsidR="00302A3F" w:rsidRPr="00006E3F" w:rsidRDefault="00FA138B" w:rsidP="00CA794A">
      <w:pPr>
        <w:pStyle w:val="af5"/>
        <w:numPr>
          <w:ilvl w:val="1"/>
          <w:numId w:val="38"/>
        </w:numPr>
        <w:shd w:val="clear" w:color="auto" w:fill="FFFFFF"/>
        <w:spacing w:before="120" w:after="0"/>
        <w:ind w:left="0" w:firstLine="709"/>
        <w:jc w:val="both"/>
        <w:rPr>
          <w:rFonts w:eastAsia="Times New Roman"/>
          <w:color w:val="000000"/>
          <w:lang w:eastAsia="ru-RU"/>
        </w:rPr>
      </w:pPr>
      <w:r w:rsidRPr="00FA138B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о</w:t>
      </w:r>
      <w:r w:rsidR="00302A3F" w:rsidRPr="00FA138B">
        <w:rPr>
          <w:rFonts w:eastAsia="Times New Roman"/>
          <w:lang w:eastAsia="ru-RU"/>
        </w:rPr>
        <w:t xml:space="preserve">нтроль </w:t>
      </w:r>
      <w:r w:rsidR="00302A3F" w:rsidRPr="005B0C14">
        <w:rPr>
          <w:rFonts w:eastAsia="Times New Roman"/>
          <w:color w:val="000000"/>
          <w:lang w:eastAsia="ru-RU"/>
        </w:rPr>
        <w:t>за выходом на рынок строительных услуг только добросовестных компаний и усиление репутационной ответственности</w:t>
      </w:r>
      <w:r w:rsidR="00302A3F" w:rsidRPr="00006E3F">
        <w:rPr>
          <w:rFonts w:eastAsia="Times New Roman"/>
          <w:color w:val="000000"/>
          <w:lang w:eastAsia="ru-RU"/>
        </w:rPr>
        <w:t xml:space="preserve"> членов </w:t>
      </w:r>
      <w:r w:rsidR="00654530">
        <w:rPr>
          <w:rFonts w:eastAsia="Times New Roman"/>
          <w:color w:val="000000"/>
          <w:lang w:eastAsia="ru-RU"/>
        </w:rPr>
        <w:t>Ассоциации</w:t>
      </w:r>
      <w:r w:rsidR="00516062" w:rsidRPr="00006E3F">
        <w:rPr>
          <w:rFonts w:eastAsia="Times New Roman"/>
          <w:color w:val="000000"/>
          <w:lang w:eastAsia="ru-RU"/>
        </w:rPr>
        <w:t>.</w:t>
      </w:r>
    </w:p>
    <w:p w:rsidR="00794CC2" w:rsidRPr="00006E3F" w:rsidRDefault="008F53AD" w:rsidP="00B40198">
      <w:pPr>
        <w:pStyle w:val="a2"/>
        <w:keepNext/>
        <w:keepLines/>
        <w:widowControl w:val="0"/>
        <w:numPr>
          <w:ilvl w:val="1"/>
          <w:numId w:val="15"/>
        </w:numPr>
        <w:spacing w:line="276" w:lineRule="auto"/>
      </w:pPr>
      <w:bookmarkStart w:id="5" w:name="_Toc399488410"/>
      <w:r>
        <w:t>Термины и основные понятия</w:t>
      </w:r>
      <w:bookmarkEnd w:id="5"/>
    </w:p>
    <w:p w:rsidR="008F53AD" w:rsidRPr="00963CC4" w:rsidRDefault="008F53AD" w:rsidP="00CA794A">
      <w:pPr>
        <w:pStyle w:val="a7"/>
        <w:shd w:val="clear" w:color="auto" w:fill="FFFFFF"/>
        <w:tabs>
          <w:tab w:val="left" w:pos="426"/>
        </w:tabs>
        <w:spacing w:before="120" w:after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используются следующие термины, их сокращения и определения:</w:t>
      </w:r>
    </w:p>
    <w:p w:rsidR="00D606F5" w:rsidRPr="00963CC4" w:rsidRDefault="008F53AD" w:rsidP="00CA794A">
      <w:pPr>
        <w:pStyle w:val="a7"/>
        <w:shd w:val="clear" w:color="auto" w:fill="FFFFFF"/>
        <w:tabs>
          <w:tab w:val="left" w:pos="426"/>
        </w:tabs>
        <w:spacing w:before="120" w:after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D606F5" w:rsidRPr="00963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  <w:r w:rsidR="00D606F5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единоличный исполнительный орган </w:t>
      </w:r>
      <w:r w:rsidR="0065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573809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06F5" w:rsidRPr="00963CC4" w:rsidRDefault="007251D6" w:rsidP="00CA794A">
      <w:pPr>
        <w:pStyle w:val="a7"/>
        <w:shd w:val="clear" w:color="auto" w:fill="FFFFFF"/>
        <w:tabs>
          <w:tab w:val="left" w:pos="426"/>
        </w:tabs>
        <w:spacing w:before="120" w:after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Дисциплинарная </w:t>
      </w:r>
      <w:r w:rsidR="00D606F5" w:rsidRPr="00963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</w:t>
      </w:r>
      <w:r w:rsidR="00D606F5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8F53AD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члена </w:t>
      </w:r>
      <w:r w:rsidR="0065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8F53AD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предусмотренная настоящим Положением за совершение дисциплинарного нарушения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3809" w:rsidRPr="00963CC4" w:rsidRDefault="007251D6" w:rsidP="00CA794A">
      <w:pPr>
        <w:pStyle w:val="a7"/>
        <w:shd w:val="clear" w:color="auto" w:fill="FFFFFF"/>
        <w:tabs>
          <w:tab w:val="left" w:pos="426"/>
        </w:tabs>
        <w:spacing w:before="120" w:after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Дисциплинарное </w:t>
      </w:r>
      <w:r w:rsidR="00573809" w:rsidRPr="00963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нарушение</w:t>
      </w:r>
      <w:r w:rsidR="00573809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8F53AD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неисполнение либо ненадлежащие исполнение членом </w:t>
      </w:r>
      <w:r w:rsidR="0065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8F53AD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обязанностей как субъекта предпринимательской деятельности </w:t>
      </w:r>
      <w:r w:rsidR="008F53AD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осуществляющего строительство в соответствии с действующим законодательством в области строительной деятельности, а также обязанностей, вытекающих из членства в </w:t>
      </w:r>
      <w:r w:rsidR="0065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654530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53AD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и/или участия в работе органов </w:t>
      </w:r>
      <w:r w:rsidR="0065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3809" w:rsidRPr="00963CC4" w:rsidRDefault="00573809" w:rsidP="00CA794A">
      <w:pPr>
        <w:pStyle w:val="a7"/>
        <w:shd w:val="clear" w:color="auto" w:fill="FFFFFF"/>
        <w:tabs>
          <w:tab w:val="left" w:pos="426"/>
        </w:tabs>
        <w:spacing w:before="120" w:after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Дисциплинарный комитет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4AC9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специализированный</w:t>
      </w:r>
      <w:r w:rsidR="00D04AC9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r w:rsidR="00A8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D04AC9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рассмотрению  дел о применении в отношении членов </w:t>
      </w:r>
      <w:r w:rsidR="0065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Ассоциации </w:t>
      </w:r>
      <w:r w:rsidR="00D04AC9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дисциплинарного воздействия</w:t>
      </w:r>
      <w:r w:rsidR="007251D6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4AC9" w:rsidRPr="00963CC4" w:rsidRDefault="007251D6" w:rsidP="00CA794A">
      <w:pPr>
        <w:pStyle w:val="a7"/>
        <w:shd w:val="clear" w:color="auto" w:fill="FFFFFF"/>
        <w:tabs>
          <w:tab w:val="left" w:pos="426"/>
        </w:tabs>
        <w:spacing w:before="120" w:after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Жалоба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4AC9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письменное обращение на действия члена </w:t>
      </w:r>
      <w:r w:rsidR="0065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D04AC9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и физических</w:t>
      </w:r>
      <w:r w:rsidR="00331548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органов государственной власти и местного самоуправления. Жалоба может содержать требование о привлечении члена </w:t>
      </w:r>
      <w:r w:rsidR="00A8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Ассоциации </w:t>
      </w:r>
      <w:r w:rsidR="00331548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дисциплинарной ответственности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4679" w:rsidRPr="00963CC4" w:rsidRDefault="00331548" w:rsidP="00CA794A">
      <w:pPr>
        <w:pStyle w:val="a7"/>
        <w:shd w:val="clear" w:color="auto" w:fill="FFFFFF"/>
        <w:tabs>
          <w:tab w:val="left" w:pos="426"/>
          <w:tab w:val="left" w:pos="2127"/>
        </w:tabs>
        <w:spacing w:before="120" w:after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Комитет контроля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37C6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37C6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специализированный орган </w:t>
      </w:r>
      <w:r w:rsidR="0065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6537C6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осуществляющий контроль над соблюдением</w:t>
      </w:r>
      <w:r w:rsidR="00834679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членами саморегулируемой организации требований стандартов и правил саморегулируемой организации</w:t>
      </w:r>
      <w:r w:rsidR="007251D6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4679" w:rsidRPr="00963CC4" w:rsidRDefault="00834679" w:rsidP="00CA794A">
      <w:pPr>
        <w:pStyle w:val="a7"/>
        <w:shd w:val="clear" w:color="auto" w:fill="FFFFFF"/>
        <w:tabs>
          <w:tab w:val="left" w:pos="426"/>
        </w:tabs>
        <w:spacing w:before="120" w:after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комиссия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группа лиц, непосредственно участвующих в проведении проверок</w:t>
      </w:r>
      <w:r w:rsidR="007251D6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0F4" w:rsidRDefault="007251D6" w:rsidP="00CA794A">
      <w:pPr>
        <w:pStyle w:val="a7"/>
        <w:shd w:val="clear" w:color="auto" w:fill="FFFFFF"/>
        <w:tabs>
          <w:tab w:val="left" w:pos="426"/>
        </w:tabs>
        <w:spacing w:before="120" w:after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 </w:t>
      </w:r>
      <w:r w:rsidR="001838CA" w:rsidRPr="00963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саморегулирования (контроль)</w:t>
      </w:r>
      <w:r w:rsidR="001838CA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838CA" w:rsidRPr="00DA0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саморегулируемой организации</w:t>
      </w:r>
      <w:r w:rsidR="00C03685" w:rsidRPr="00DA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деятельностью своих членов в части</w:t>
      </w:r>
      <w:r w:rsidR="00DA00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00F4" w:rsidRPr="00DA00F4" w:rsidRDefault="00C03685" w:rsidP="00CA794A">
      <w:pPr>
        <w:pStyle w:val="a7"/>
        <w:numPr>
          <w:ilvl w:val="0"/>
          <w:numId w:val="32"/>
        </w:numPr>
        <w:shd w:val="clear" w:color="auto" w:fill="FFFFFF"/>
        <w:tabs>
          <w:tab w:val="left" w:pos="426"/>
        </w:tabs>
        <w:spacing w:before="120" w:after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ими </w:t>
      </w:r>
      <w:r w:rsidR="00654530" w:rsidRPr="00DA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 членства в  Ассоциации, </w:t>
      </w:r>
      <w:r w:rsidRPr="00DA00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стандартов и правил саморегулирования, требований технических регламентов</w:t>
      </w:r>
      <w:r w:rsidR="00FA138B" w:rsidRPr="00DA00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138B" w:rsidRPr="00DA0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00F4" w:rsidRPr="00DA00F4" w:rsidRDefault="00FA138B" w:rsidP="00CA794A">
      <w:pPr>
        <w:pStyle w:val="a7"/>
        <w:numPr>
          <w:ilvl w:val="0"/>
          <w:numId w:val="32"/>
        </w:numPr>
        <w:shd w:val="clear" w:color="auto" w:fill="FFFFFF"/>
        <w:tabs>
          <w:tab w:val="left" w:pos="426"/>
        </w:tabs>
        <w:spacing w:before="120" w:after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F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</w:t>
      </w:r>
      <w:r w:rsidR="00DA00F4" w:rsidRPr="00DA00F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DA0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членами саморегулируемой организации обязательств по договорам </w:t>
      </w:r>
      <w:r w:rsidR="00DA00F4" w:rsidRPr="00DA0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0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строительного подряда, договорам подряда на осуществление сноса, заключенным с использованием конкурентных способов заключения договоров,  </w:t>
      </w:r>
    </w:p>
    <w:p w:rsidR="001838CA" w:rsidRPr="00DA00F4" w:rsidRDefault="00DA00F4" w:rsidP="00CA794A">
      <w:pPr>
        <w:pStyle w:val="a7"/>
        <w:numPr>
          <w:ilvl w:val="0"/>
          <w:numId w:val="32"/>
        </w:numPr>
        <w:shd w:val="clear" w:color="auto" w:fill="FFFFFF"/>
        <w:tabs>
          <w:tab w:val="left" w:pos="426"/>
        </w:tabs>
        <w:spacing w:before="120" w:after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A00F4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соблюдения</w:t>
      </w:r>
      <w:r w:rsidR="00FA138B" w:rsidRPr="00DA0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членами саморегулируемой организации требований законодательства Российской Федерации о градостроительной деятельности, о </w:t>
      </w:r>
      <w:r w:rsidR="00FA138B" w:rsidRPr="00DA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Национальным объединением саморегулируемых организаций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 области  строительства.</w:t>
      </w:r>
    </w:p>
    <w:p w:rsidR="00E913FF" w:rsidRPr="00963CC4" w:rsidRDefault="00EF4F64" w:rsidP="00CA794A">
      <w:pPr>
        <w:pStyle w:val="a7"/>
        <w:shd w:val="clear" w:color="auto" w:fill="FFFFFF"/>
        <w:tabs>
          <w:tab w:val="left" w:pos="426"/>
        </w:tabs>
        <w:spacing w:before="120" w:after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C03685" w:rsidRPr="00963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бщее собрание</w:t>
      </w:r>
      <w:r w:rsidR="00C03685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F77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бщее собрание членов </w:t>
      </w:r>
      <w:r w:rsidR="007C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высший орган управления </w:t>
      </w:r>
      <w:r w:rsidR="007C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7251D6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43B" w:rsidRPr="00963CC4" w:rsidRDefault="008B343B" w:rsidP="00CA794A">
      <w:pPr>
        <w:pStyle w:val="a7"/>
        <w:shd w:val="clear" w:color="auto" w:fill="FFFFFF"/>
        <w:tabs>
          <w:tab w:val="left" w:pos="426"/>
        </w:tabs>
        <w:spacing w:before="120" w:after="0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  <w:r w:rsidR="007C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Ассоциации</w:t>
      </w:r>
      <w:r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постоянно действующий коллегиальный орган управления </w:t>
      </w:r>
      <w:r w:rsidR="002A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 «</w:t>
      </w:r>
      <w:r w:rsidR="007C57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Регионально</w:t>
      </w:r>
      <w:r w:rsidR="002A79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7C57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отраслево</w:t>
      </w:r>
      <w:r w:rsidR="002A79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7C57DF" w:rsidRPr="006545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объединени</w:t>
      </w:r>
      <w:r w:rsidR="002A79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7C57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7C57DF" w:rsidRPr="006545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работодателей – саморегулируем</w:t>
      </w:r>
      <w:r w:rsidR="002A79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ая</w:t>
      </w:r>
      <w:r w:rsidR="007C57DF" w:rsidRPr="006545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организаци</w:t>
      </w:r>
      <w:r w:rsidR="002A79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</w:t>
      </w:r>
      <w:r w:rsidR="007C57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C57DF" w:rsidRPr="006545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области  строительства</w:t>
      </w:r>
      <w:r w:rsidR="007C57DF" w:rsidRPr="00654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7DF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«СпецСтройРеконструкция»</w:t>
      </w:r>
      <w:r w:rsidR="007251D6" w:rsidRPr="00963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D47" w:rsidRDefault="00BD3CBC" w:rsidP="00BA7DB2">
      <w:pPr>
        <w:pStyle w:val="a2"/>
        <w:keepNext/>
        <w:keepLines/>
        <w:widowControl w:val="0"/>
        <w:numPr>
          <w:ilvl w:val="0"/>
          <w:numId w:val="15"/>
        </w:numPr>
        <w:spacing w:line="276" w:lineRule="auto"/>
        <w:ind w:left="788" w:hanging="431"/>
      </w:pPr>
      <w:bookmarkStart w:id="6" w:name="_Toc399488411"/>
      <w:r>
        <w:t>Комитет контроля</w:t>
      </w:r>
      <w:bookmarkEnd w:id="6"/>
    </w:p>
    <w:p w:rsidR="00142D47" w:rsidRPr="00006E3F" w:rsidRDefault="00142D47" w:rsidP="00B40198">
      <w:pPr>
        <w:pStyle w:val="a2"/>
        <w:keepNext/>
        <w:keepLines/>
        <w:widowControl w:val="0"/>
        <w:numPr>
          <w:ilvl w:val="1"/>
          <w:numId w:val="15"/>
        </w:numPr>
        <w:spacing w:line="276" w:lineRule="auto"/>
      </w:pPr>
      <w:bookmarkStart w:id="7" w:name="_Toc399488412"/>
      <w:r>
        <w:t>Порядок формирования Комитета</w:t>
      </w:r>
      <w:r w:rsidR="00DC1F6F">
        <w:t xml:space="preserve"> контроля</w:t>
      </w:r>
      <w:bookmarkEnd w:id="7"/>
    </w:p>
    <w:p w:rsidR="00117D20" w:rsidRPr="00341CFF" w:rsidRDefault="00142D47" w:rsidP="00CA794A">
      <w:pPr>
        <w:pStyle w:val="a7"/>
        <w:numPr>
          <w:ilvl w:val="1"/>
          <w:numId w:val="33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(его количественный и персональный состав) формируется Советом </w:t>
      </w:r>
      <w:r w:rsidR="00A84491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</w:t>
      </w:r>
      <w:r w:rsidR="007C57DF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едставителей членов </w:t>
      </w:r>
      <w:r w:rsidR="00A84491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7C57DF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работников  исполнительног</w:t>
      </w:r>
      <w:r w:rsidR="00117D20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органа Ассоциации (дирекции).</w:t>
      </w:r>
      <w:r w:rsidR="00117D20" w:rsidRPr="00341CFF">
        <w:rPr>
          <w:rFonts w:ascii="Times New Roman" w:hAnsi="Times New Roman"/>
          <w:sz w:val="26"/>
          <w:szCs w:val="26"/>
        </w:rPr>
        <w:t xml:space="preserve"> </w:t>
      </w:r>
    </w:p>
    <w:p w:rsidR="00341CFF" w:rsidRDefault="00117D20" w:rsidP="00CA794A">
      <w:pPr>
        <w:pStyle w:val="a7"/>
        <w:numPr>
          <w:ilvl w:val="1"/>
          <w:numId w:val="33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1CFF">
        <w:rPr>
          <w:rFonts w:ascii="Times New Roman" w:hAnsi="Times New Roman"/>
          <w:sz w:val="24"/>
          <w:szCs w:val="24"/>
        </w:rPr>
        <w:t>Каждая организация вправе предложить своего представителя в состав Комитета, а также отозвать его на основании мотивированного ходатайства.</w:t>
      </w:r>
    </w:p>
    <w:p w:rsidR="007C57DF" w:rsidRDefault="00B966B6" w:rsidP="00CA794A">
      <w:pPr>
        <w:pStyle w:val="a7"/>
        <w:numPr>
          <w:ilvl w:val="1"/>
          <w:numId w:val="33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Комитет осуществляет свою деятельность самостоятельно, </w:t>
      </w:r>
      <w:r w:rsidR="007C57DF" w:rsidRPr="00341CFF">
        <w:rPr>
          <w:rFonts w:ascii="Times New Roman" w:hAnsi="Times New Roman"/>
          <w:sz w:val="24"/>
          <w:szCs w:val="24"/>
        </w:rPr>
        <w:t xml:space="preserve">подотчетен  Совету </w:t>
      </w:r>
      <w:r w:rsidR="007C57DF" w:rsidRPr="00341CFF">
        <w:rPr>
          <w:rFonts w:ascii="Times New Roman" w:hAnsi="Times New Roman"/>
          <w:bCs/>
          <w:sz w:val="24"/>
          <w:szCs w:val="24"/>
        </w:rPr>
        <w:t xml:space="preserve">Ассоциации и  </w:t>
      </w:r>
      <w:r w:rsidR="007C57DF" w:rsidRPr="00341CFF">
        <w:rPr>
          <w:rFonts w:ascii="Times New Roman" w:hAnsi="Times New Roman"/>
          <w:sz w:val="24"/>
          <w:szCs w:val="24"/>
        </w:rPr>
        <w:t xml:space="preserve">осуществляет свою деятельность в тесном взаимодействии с Советом, дисциплинарной комиссией, исполнительным органом </w:t>
      </w:r>
      <w:r w:rsidR="007C57DF" w:rsidRPr="00341CFF">
        <w:rPr>
          <w:rFonts w:ascii="Times New Roman" w:hAnsi="Times New Roman"/>
          <w:bCs/>
          <w:sz w:val="24"/>
          <w:szCs w:val="24"/>
        </w:rPr>
        <w:t>Ассоциации</w:t>
      </w:r>
      <w:r w:rsidR="007C57DF" w:rsidRPr="00341CFF">
        <w:rPr>
          <w:rFonts w:ascii="Times New Roman" w:hAnsi="Times New Roman"/>
          <w:sz w:val="24"/>
          <w:szCs w:val="24"/>
        </w:rPr>
        <w:t>.</w:t>
      </w:r>
      <w:r w:rsidR="00341CFF">
        <w:rPr>
          <w:rFonts w:ascii="Times New Roman" w:hAnsi="Times New Roman"/>
          <w:sz w:val="24"/>
          <w:szCs w:val="24"/>
        </w:rPr>
        <w:t xml:space="preserve">  </w:t>
      </w:r>
    </w:p>
    <w:p w:rsidR="00142D47" w:rsidRPr="00341CFF" w:rsidRDefault="004E375F" w:rsidP="00CA794A">
      <w:pPr>
        <w:pStyle w:val="a7"/>
        <w:numPr>
          <w:ilvl w:val="1"/>
          <w:numId w:val="33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FF">
        <w:rPr>
          <w:rFonts w:ascii="Times New Roman" w:hAnsi="Times New Roman" w:cs="Times New Roman"/>
          <w:sz w:val="24"/>
          <w:szCs w:val="24"/>
        </w:rPr>
        <w:t xml:space="preserve">Полномочия членов Комитета </w:t>
      </w:r>
      <w:r w:rsidR="00A877C4" w:rsidRPr="00341CF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341CFF">
        <w:rPr>
          <w:rFonts w:ascii="Times New Roman" w:hAnsi="Times New Roman" w:cs="Times New Roman"/>
          <w:sz w:val="24"/>
          <w:szCs w:val="24"/>
        </w:rPr>
        <w:t>являются бессрочными</w:t>
      </w:r>
      <w:r w:rsidR="00A877C4" w:rsidRPr="00341CFF">
        <w:rPr>
          <w:rFonts w:ascii="Times New Roman" w:hAnsi="Times New Roman" w:cs="Times New Roman"/>
          <w:sz w:val="24"/>
          <w:szCs w:val="24"/>
        </w:rPr>
        <w:t>.</w:t>
      </w:r>
      <w:r w:rsidR="00000E7C" w:rsidRPr="0034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D47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 каждого члена Комитета могут быть пролонгированы неограниченное количество раз на основании соответствующего мотивированного ходатайства члена </w:t>
      </w:r>
      <w:r w:rsidR="00A877C4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142D47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D47" w:rsidRPr="00341CFF" w:rsidRDefault="00142D47" w:rsidP="00CA794A">
      <w:pPr>
        <w:pStyle w:val="a7"/>
        <w:numPr>
          <w:ilvl w:val="1"/>
          <w:numId w:val="33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персональном составе Комитета и изменениях доводится до сведения всех членов </w:t>
      </w:r>
      <w:r w:rsidR="00117D20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Ассоциации 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43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размещения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</w:t>
      </w:r>
      <w:r w:rsidR="00117D20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 «СпецСтройРеконструкция»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2929" w:rsidRPr="00341CFF" w:rsidRDefault="00012929" w:rsidP="00CA794A">
      <w:pPr>
        <w:pStyle w:val="a7"/>
        <w:numPr>
          <w:ilvl w:val="1"/>
          <w:numId w:val="33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</w:t>
      </w:r>
      <w:r w:rsidR="00BD3CB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возглавляет Председатель Комитета, назначаемый и освобождаемый 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Советом </w:t>
      </w:r>
      <w:r w:rsidR="00A877C4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Ассоциации 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представлению Генерального директора </w:t>
      </w:r>
      <w:r w:rsidR="00A84491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2929" w:rsidRPr="00341CFF" w:rsidRDefault="00012929" w:rsidP="00CA794A">
      <w:pPr>
        <w:pStyle w:val="a7"/>
        <w:numPr>
          <w:ilvl w:val="1"/>
          <w:numId w:val="33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B743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едседател</w:t>
      </w:r>
      <w:r w:rsidR="00BD3CB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</w:t>
      </w:r>
      <w:r w:rsidR="0026145D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штатны</w:t>
      </w:r>
      <w:r w:rsidR="00BD3CB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</w:t>
      </w:r>
      <w:r w:rsidR="00BD3CB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491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BD3CB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B92" w:rsidRPr="00341CFF" w:rsidRDefault="0049784E" w:rsidP="00CA794A">
      <w:pPr>
        <w:pStyle w:val="a7"/>
        <w:numPr>
          <w:ilvl w:val="1"/>
          <w:numId w:val="33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Заместителем Председателя Комитета </w:t>
      </w:r>
      <w:r w:rsidR="005937CF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штатный сотрудник </w:t>
      </w:r>
      <w:r w:rsidR="00A84491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утверждаемый Советом по представлению Генерального директора </w:t>
      </w:r>
      <w:r w:rsidR="00117D20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B92" w:rsidRPr="00341CFF" w:rsidRDefault="007B743C" w:rsidP="00CA794A">
      <w:pPr>
        <w:pStyle w:val="a7"/>
        <w:numPr>
          <w:ilvl w:val="1"/>
          <w:numId w:val="33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Генерального директора на штатного сотрудника </w:t>
      </w:r>
      <w:r w:rsidR="00117D20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Ассоциации 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</w:t>
      </w:r>
      <w:r w:rsidR="00117D20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возложена обязанность ответственного секретаря для оказания технической помощи </w:t>
      </w:r>
      <w:r w:rsidR="00953B92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</w:t>
      </w:r>
      <w:r w:rsidR="00BD3CB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53B92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омитета.</w:t>
      </w:r>
    </w:p>
    <w:p w:rsidR="00142D47" w:rsidRPr="00341CFF" w:rsidRDefault="00493C41" w:rsidP="00CA794A">
      <w:pPr>
        <w:pStyle w:val="a7"/>
        <w:numPr>
          <w:ilvl w:val="1"/>
          <w:numId w:val="33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Комитета созываются Председателем по мере необходимости.</w:t>
      </w:r>
    </w:p>
    <w:p w:rsidR="003F3DB0" w:rsidRPr="00341CFF" w:rsidRDefault="003F3DB0" w:rsidP="00CA794A">
      <w:pPr>
        <w:pStyle w:val="a7"/>
        <w:numPr>
          <w:ilvl w:val="1"/>
          <w:numId w:val="33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Комитета контроля могут вносить предложения о включении в повестку дня </w:t>
      </w:r>
      <w:r w:rsidR="007B743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контроля</w:t>
      </w:r>
      <w:r w:rsidR="003F2626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вопросов.</w:t>
      </w:r>
    </w:p>
    <w:p w:rsidR="003F2626" w:rsidRPr="00341CFF" w:rsidRDefault="003F2626" w:rsidP="00CA794A">
      <w:pPr>
        <w:pStyle w:val="a7"/>
        <w:numPr>
          <w:ilvl w:val="1"/>
          <w:numId w:val="33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7B743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</w:t>
      </w:r>
      <w:r w:rsidR="006E1F7A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D3CB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отнесенных к сфере деятельности Комитета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E1F7A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их специфики,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CB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заседания 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привлекаться </w:t>
      </w:r>
      <w:r w:rsidR="00117D20" w:rsidRPr="00341CFF">
        <w:rPr>
          <w:rFonts w:ascii="Times New Roman" w:hAnsi="Times New Roman"/>
          <w:sz w:val="24"/>
          <w:szCs w:val="24"/>
        </w:rPr>
        <w:t>специализированные организации, эксперты в области строительства, работники  контрольно-надзорных органов,</w:t>
      </w:r>
      <w:r w:rsidR="00117D20" w:rsidRPr="00341CFF">
        <w:rPr>
          <w:rFonts w:ascii="Times New Roman" w:hAnsi="Times New Roman"/>
          <w:sz w:val="26"/>
          <w:szCs w:val="26"/>
        </w:rPr>
        <w:t xml:space="preserve"> 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соответсвующие специалисты и эксперты, не входящие в состав Комитета (в том числе штатны</w:t>
      </w:r>
      <w:r w:rsidR="00C14B65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</w:t>
      </w:r>
      <w:r w:rsidR="00C14B65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E5B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379BB" w:rsidRPr="00341CFF" w:rsidRDefault="003379BB" w:rsidP="00CA794A">
      <w:pPr>
        <w:pStyle w:val="a7"/>
        <w:numPr>
          <w:ilvl w:val="1"/>
          <w:numId w:val="33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заседаниях и вопросах, обсуждаемых на </w:t>
      </w:r>
      <w:r w:rsidR="00BD3CBC" w:rsidRPr="0034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заседаниях </w:t>
      </w:r>
      <w:r w:rsidRPr="0034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Комитет</w:t>
      </w:r>
      <w:r w:rsidR="00BD3CBC" w:rsidRPr="0034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34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предварительно </w:t>
      </w:r>
      <w:r w:rsidR="00296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3CB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9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CB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рассыла</w:t>
      </w:r>
      <w:r w:rsidR="00C14B65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D3CB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членам</w:t>
      </w:r>
      <w:r w:rsidR="00CE5A28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</w:t>
      </w:r>
      <w:r w:rsidR="00BD3CB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позднее, чем </w:t>
      </w:r>
      <w:r w:rsidR="00AA5E5B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CB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AA5E5B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D3CB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</w:t>
      </w:r>
      <w:r w:rsidR="00AA5E5B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CB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</w:t>
      </w:r>
      <w:r w:rsidR="00AA5E5B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BD3CB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AA5E5B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A28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даты </w:t>
      </w:r>
      <w:r w:rsidR="00BD3CB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заседания.</w:t>
      </w:r>
    </w:p>
    <w:p w:rsidR="003379BB" w:rsidRPr="00341CFF" w:rsidRDefault="003379BB" w:rsidP="00CA794A">
      <w:pPr>
        <w:pStyle w:val="a7"/>
        <w:numPr>
          <w:ilvl w:val="1"/>
          <w:numId w:val="33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Комитета принимаются простым большинством голосов </w:t>
      </w:r>
      <w:r w:rsidR="00BD3CBC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присутствующих на заседании 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членов.</w:t>
      </w:r>
    </w:p>
    <w:p w:rsidR="003379BB" w:rsidRPr="00341CFF" w:rsidRDefault="003379BB" w:rsidP="00CA794A">
      <w:pPr>
        <w:pStyle w:val="a7"/>
        <w:numPr>
          <w:ilvl w:val="1"/>
          <w:numId w:val="33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равенства голосов, голос Председателя является решающим.</w:t>
      </w:r>
    </w:p>
    <w:p w:rsidR="006E1F7A" w:rsidRPr="00341CFF" w:rsidRDefault="006E1F7A" w:rsidP="00CA794A">
      <w:pPr>
        <w:pStyle w:val="a7"/>
        <w:numPr>
          <w:ilvl w:val="1"/>
          <w:numId w:val="33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членов </w:t>
      </w:r>
      <w:r w:rsidR="00AA5E5B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являющиеся членами Комитета, могут участвовать в заседании Комитета по приглашению Комитета с правом совещательного голоса.</w:t>
      </w:r>
    </w:p>
    <w:p w:rsidR="006E1F7A" w:rsidRPr="00341CFF" w:rsidRDefault="00DC1F6F" w:rsidP="00CA794A">
      <w:pPr>
        <w:pStyle w:val="a7"/>
        <w:numPr>
          <w:ilvl w:val="1"/>
          <w:numId w:val="33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Комитета </w:t>
      </w:r>
      <w:r w:rsidR="006E1F7A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оформляются протоколом</w:t>
      </w:r>
      <w:r w:rsidR="00CE5A28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Протокол</w:t>
      </w:r>
      <w:r w:rsidR="006E1F7A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подписывае</w:t>
      </w:r>
      <w:r w:rsidR="00CE5A28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E1F7A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 и секретарем</w:t>
      </w:r>
      <w:r w:rsidR="00CE5A28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</w:t>
      </w:r>
      <w:r w:rsidR="006E1F7A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9BB" w:rsidRPr="00341CFF" w:rsidRDefault="006E1F7A" w:rsidP="00CA794A">
      <w:pPr>
        <w:pStyle w:val="a7"/>
        <w:numPr>
          <w:ilvl w:val="1"/>
          <w:numId w:val="33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CE5A28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принятых 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решениях Председатель </w:t>
      </w:r>
      <w:r w:rsidR="00CE5A28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Совет </w:t>
      </w:r>
      <w:r w:rsidR="00AA5E5B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Генерального директора, а также заинтересованных членов </w:t>
      </w:r>
      <w:r w:rsidR="00AA5E5B"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341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F6F" w:rsidRPr="000E78FE" w:rsidRDefault="00CA794A" w:rsidP="00BA7DB2">
      <w:pPr>
        <w:pStyle w:val="a2"/>
        <w:keepNext/>
        <w:keepLines/>
        <w:widowControl w:val="0"/>
        <w:numPr>
          <w:ilvl w:val="0"/>
          <w:numId w:val="0"/>
        </w:numPr>
        <w:spacing w:line="276" w:lineRule="auto"/>
        <w:ind w:left="788" w:hanging="431"/>
      </w:pPr>
      <w:bookmarkStart w:id="8" w:name="_Toc399488413"/>
      <w:r>
        <w:t xml:space="preserve">Глава 2. </w:t>
      </w:r>
      <w:r w:rsidR="00DC1F6F">
        <w:t>Полномочия Комитета контроля</w:t>
      </w:r>
      <w:bookmarkEnd w:id="8"/>
    </w:p>
    <w:p w:rsidR="00DC1F6F" w:rsidRDefault="00DC1F6F" w:rsidP="00CA794A">
      <w:pPr>
        <w:pStyle w:val="a7"/>
        <w:shd w:val="clear" w:color="auto" w:fill="FFFFFF"/>
        <w:tabs>
          <w:tab w:val="left" w:pos="426"/>
        </w:tabs>
        <w:spacing w:before="120" w:after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2E03">
        <w:rPr>
          <w:rFonts w:ascii="Times New Roman" w:hAnsi="Times New Roman" w:cs="Times New Roman"/>
          <w:sz w:val="24"/>
          <w:szCs w:val="24"/>
        </w:rPr>
        <w:t>Комитет контроля имеет право:</w:t>
      </w:r>
    </w:p>
    <w:p w:rsidR="00DC1F6F" w:rsidRDefault="00DC1F6F" w:rsidP="00CA794A">
      <w:pPr>
        <w:pStyle w:val="a7"/>
        <w:numPr>
          <w:ilvl w:val="1"/>
          <w:numId w:val="39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78FE">
        <w:rPr>
          <w:rFonts w:ascii="Times New Roman" w:hAnsi="Times New Roman" w:cs="Times New Roman"/>
          <w:sz w:val="24"/>
          <w:szCs w:val="24"/>
        </w:rPr>
        <w:t>Пользоваться информацио</w:t>
      </w:r>
      <w:r w:rsidR="000E78FE">
        <w:rPr>
          <w:rFonts w:ascii="Times New Roman" w:hAnsi="Times New Roman" w:cs="Times New Roman"/>
          <w:sz w:val="24"/>
          <w:szCs w:val="24"/>
        </w:rPr>
        <w:t xml:space="preserve">нными базами данных </w:t>
      </w:r>
      <w:r w:rsidR="00A877C4">
        <w:rPr>
          <w:rFonts w:ascii="Times New Roman" w:hAnsi="Times New Roman" w:cs="Times New Roman"/>
          <w:sz w:val="24"/>
          <w:szCs w:val="24"/>
        </w:rPr>
        <w:t>Ассоциации</w:t>
      </w:r>
      <w:r w:rsidR="000E78FE">
        <w:rPr>
          <w:rFonts w:ascii="Times New Roman" w:hAnsi="Times New Roman" w:cs="Times New Roman"/>
          <w:sz w:val="24"/>
          <w:szCs w:val="24"/>
        </w:rPr>
        <w:t>.</w:t>
      </w:r>
    </w:p>
    <w:p w:rsidR="00CA794A" w:rsidRDefault="00DC1F6F" w:rsidP="00CA794A">
      <w:pPr>
        <w:pStyle w:val="a7"/>
        <w:numPr>
          <w:ilvl w:val="1"/>
          <w:numId w:val="39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Запрашивать и получать у членов </w:t>
      </w:r>
      <w:r w:rsidR="00C70961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CE5A2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для работы информацию, документы и материалы, а также получать доступ к ним, за исключением информации, документов и материалов, составляющих коммерческую и иную охраняемую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законом тайну, если иное не предусмотрено законодательством Российской Федерации и документами </w:t>
      </w:r>
      <w:r w:rsidR="00A877C4">
        <w:rPr>
          <w:rFonts w:ascii="Times New Roman" w:hAnsi="Times New Roman" w:cs="Times New Roman"/>
          <w:sz w:val="24"/>
          <w:szCs w:val="24"/>
        </w:rPr>
        <w:t>Ассоциаци</w:t>
      </w:r>
      <w:r w:rsidR="007251D6">
        <w:rPr>
          <w:rFonts w:ascii="Times New Roman" w:hAnsi="Times New Roman" w:cs="Times New Roman"/>
          <w:sz w:val="24"/>
          <w:szCs w:val="24"/>
        </w:rPr>
        <w:t>.</w:t>
      </w:r>
    </w:p>
    <w:p w:rsidR="00CA794A" w:rsidRPr="00CA794A" w:rsidRDefault="00DC1F6F" w:rsidP="00CA794A">
      <w:pPr>
        <w:pStyle w:val="a7"/>
        <w:numPr>
          <w:ilvl w:val="1"/>
          <w:numId w:val="40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A794A">
        <w:rPr>
          <w:rFonts w:ascii="Times New Roman" w:hAnsi="Times New Roman" w:cs="Times New Roman"/>
          <w:sz w:val="24"/>
          <w:szCs w:val="24"/>
        </w:rPr>
        <w:t xml:space="preserve">Запрашивать и получать от третьих лиц информацию, документы и материалы, необходимые для работы Комитета, а также получать доступ к ним, за исключением информации, документов и материалов, составляющих коммерческую и иную охраняемую законом тайну, если иное не предусмотрено законодательством Российской Федерации и документами </w:t>
      </w:r>
      <w:r w:rsidR="00A877C4" w:rsidRPr="00CA794A">
        <w:rPr>
          <w:rFonts w:ascii="Times New Roman" w:hAnsi="Times New Roman" w:cs="Times New Roman"/>
          <w:sz w:val="24"/>
          <w:szCs w:val="24"/>
        </w:rPr>
        <w:t>Ассоциации</w:t>
      </w:r>
      <w:r w:rsidR="007251D6" w:rsidRPr="00CA794A">
        <w:rPr>
          <w:rFonts w:ascii="Times New Roman" w:hAnsi="Times New Roman" w:cs="Times New Roman"/>
          <w:sz w:val="24"/>
          <w:szCs w:val="24"/>
        </w:rPr>
        <w:t>.</w:t>
      </w:r>
    </w:p>
    <w:p w:rsidR="00C70961" w:rsidRPr="00CA794A" w:rsidRDefault="00C70961" w:rsidP="00CA794A">
      <w:pPr>
        <w:pStyle w:val="a7"/>
        <w:numPr>
          <w:ilvl w:val="1"/>
          <w:numId w:val="40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A794A">
        <w:rPr>
          <w:rFonts w:ascii="Times New Roman" w:hAnsi="Times New Roman"/>
          <w:sz w:val="24"/>
          <w:szCs w:val="24"/>
        </w:rPr>
        <w:t xml:space="preserve">Выезжать на место нахождения органа управления и (или) производственной деятельности члена </w:t>
      </w:r>
      <w:r w:rsidRPr="00CA794A">
        <w:rPr>
          <w:rFonts w:ascii="Times New Roman" w:hAnsi="Times New Roman"/>
          <w:bCs/>
          <w:sz w:val="24"/>
          <w:szCs w:val="24"/>
        </w:rPr>
        <w:t>Ассоциации</w:t>
      </w:r>
      <w:r w:rsidRPr="00CA794A">
        <w:rPr>
          <w:rFonts w:ascii="Times New Roman" w:hAnsi="Times New Roman"/>
          <w:sz w:val="24"/>
          <w:szCs w:val="24"/>
        </w:rPr>
        <w:t>.</w:t>
      </w:r>
    </w:p>
    <w:p w:rsidR="00C70961" w:rsidRPr="00CA794A" w:rsidRDefault="00C70961" w:rsidP="00CA794A">
      <w:pPr>
        <w:pStyle w:val="a7"/>
        <w:numPr>
          <w:ilvl w:val="1"/>
          <w:numId w:val="40"/>
        </w:numPr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94A">
        <w:rPr>
          <w:rFonts w:ascii="Times New Roman" w:hAnsi="Times New Roman"/>
          <w:sz w:val="24"/>
          <w:szCs w:val="24"/>
        </w:rPr>
        <w:t xml:space="preserve">Рассматривать документы и материалы проверки, подготовленные по результатам контрольных мероприятий, проводить их анализ  и принимать решения о результатах проверки. </w:t>
      </w:r>
    </w:p>
    <w:p w:rsidR="00DC1F6F" w:rsidRPr="00CA794A" w:rsidRDefault="00DC1F6F" w:rsidP="00CA794A">
      <w:pPr>
        <w:pStyle w:val="a7"/>
        <w:numPr>
          <w:ilvl w:val="1"/>
          <w:numId w:val="40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794A">
        <w:rPr>
          <w:rFonts w:ascii="Times New Roman" w:hAnsi="Times New Roman" w:cs="Times New Roman"/>
          <w:sz w:val="24"/>
          <w:szCs w:val="24"/>
        </w:rPr>
        <w:t xml:space="preserve">Обращаться в органы </w:t>
      </w:r>
      <w:r w:rsidR="00931B35" w:rsidRPr="00CA794A">
        <w:rPr>
          <w:rFonts w:ascii="Times New Roman" w:hAnsi="Times New Roman" w:cs="Times New Roman"/>
          <w:sz w:val="24"/>
          <w:szCs w:val="24"/>
        </w:rPr>
        <w:t xml:space="preserve">и структурные подразделения </w:t>
      </w:r>
      <w:r w:rsidR="00C70961" w:rsidRPr="00CA794A">
        <w:rPr>
          <w:rFonts w:ascii="Times New Roman" w:hAnsi="Times New Roman" w:cs="Times New Roman"/>
          <w:sz w:val="24"/>
          <w:szCs w:val="24"/>
        </w:rPr>
        <w:t>Ассоциации</w:t>
      </w:r>
      <w:r w:rsidRPr="00CA794A">
        <w:rPr>
          <w:rFonts w:ascii="Times New Roman" w:hAnsi="Times New Roman" w:cs="Times New Roman"/>
          <w:sz w:val="24"/>
          <w:szCs w:val="24"/>
        </w:rPr>
        <w:t xml:space="preserve"> для оказания содействия в организации работы Комитета</w:t>
      </w:r>
      <w:r w:rsidR="007251D6" w:rsidRPr="00CA794A">
        <w:rPr>
          <w:rFonts w:ascii="Times New Roman" w:hAnsi="Times New Roman" w:cs="Times New Roman"/>
          <w:sz w:val="24"/>
          <w:szCs w:val="24"/>
        </w:rPr>
        <w:t>.</w:t>
      </w:r>
    </w:p>
    <w:p w:rsidR="00DC1F6F" w:rsidRPr="00CA794A" w:rsidRDefault="00DC1F6F" w:rsidP="00CA794A">
      <w:pPr>
        <w:pStyle w:val="a7"/>
        <w:numPr>
          <w:ilvl w:val="1"/>
          <w:numId w:val="40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794A">
        <w:rPr>
          <w:rFonts w:ascii="Times New Roman" w:hAnsi="Times New Roman" w:cs="Times New Roman"/>
          <w:sz w:val="24"/>
          <w:szCs w:val="24"/>
        </w:rPr>
        <w:t>Привлекать в процесс осуществления своей деятельности специалистов и экспертов</w:t>
      </w:r>
      <w:r w:rsidR="007251D6" w:rsidRPr="00CA794A">
        <w:rPr>
          <w:rFonts w:ascii="Times New Roman" w:hAnsi="Times New Roman" w:cs="Times New Roman"/>
          <w:sz w:val="24"/>
          <w:szCs w:val="24"/>
        </w:rPr>
        <w:t>.</w:t>
      </w:r>
    </w:p>
    <w:p w:rsidR="00DC1F6F" w:rsidRPr="00CA794A" w:rsidRDefault="00DC1F6F" w:rsidP="00CA794A">
      <w:pPr>
        <w:pStyle w:val="a7"/>
        <w:numPr>
          <w:ilvl w:val="1"/>
          <w:numId w:val="40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794A">
        <w:rPr>
          <w:rFonts w:ascii="Times New Roman" w:hAnsi="Times New Roman" w:cs="Times New Roman"/>
          <w:sz w:val="24"/>
          <w:szCs w:val="24"/>
        </w:rPr>
        <w:t xml:space="preserve">Пользоваться иными правами, предусмотренными настоящим Положением и иными документами </w:t>
      </w:r>
      <w:r w:rsidR="00C70961" w:rsidRPr="00CA794A">
        <w:rPr>
          <w:rFonts w:ascii="Times New Roman" w:hAnsi="Times New Roman" w:cs="Times New Roman"/>
          <w:sz w:val="24"/>
          <w:szCs w:val="24"/>
        </w:rPr>
        <w:t>Ассоциации</w:t>
      </w:r>
      <w:r w:rsidR="007251D6" w:rsidRPr="00CA794A">
        <w:rPr>
          <w:rFonts w:ascii="Times New Roman" w:hAnsi="Times New Roman" w:cs="Times New Roman"/>
          <w:sz w:val="24"/>
          <w:szCs w:val="24"/>
        </w:rPr>
        <w:t>.</w:t>
      </w:r>
    </w:p>
    <w:p w:rsidR="00DC1F6F" w:rsidRPr="00CA794A" w:rsidRDefault="00DC1F6F" w:rsidP="00CA794A">
      <w:pPr>
        <w:pStyle w:val="a7"/>
        <w:numPr>
          <w:ilvl w:val="1"/>
          <w:numId w:val="40"/>
        </w:numPr>
        <w:shd w:val="clear" w:color="auto" w:fill="FFFFFF"/>
        <w:tabs>
          <w:tab w:val="left" w:pos="567"/>
        </w:tabs>
        <w:spacing w:before="120"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794A">
        <w:rPr>
          <w:rFonts w:ascii="Times New Roman" w:hAnsi="Times New Roman" w:cs="Times New Roman"/>
          <w:sz w:val="24"/>
          <w:szCs w:val="24"/>
        </w:rPr>
        <w:t xml:space="preserve">Комитет не вправе выступать самостоятельно от имени </w:t>
      </w:r>
      <w:r w:rsidR="00C70961" w:rsidRPr="00CA794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CA794A">
        <w:rPr>
          <w:rFonts w:ascii="Times New Roman" w:hAnsi="Times New Roman" w:cs="Times New Roman"/>
          <w:sz w:val="24"/>
          <w:szCs w:val="24"/>
        </w:rPr>
        <w:t xml:space="preserve"> в</w:t>
      </w:r>
      <w:r w:rsidR="00C70961" w:rsidRPr="00CA794A">
        <w:rPr>
          <w:rFonts w:ascii="Times New Roman" w:hAnsi="Times New Roman" w:cs="Times New Roman"/>
          <w:sz w:val="24"/>
          <w:szCs w:val="24"/>
        </w:rPr>
        <w:t xml:space="preserve"> </w:t>
      </w:r>
      <w:r w:rsidRPr="00CA794A">
        <w:rPr>
          <w:rFonts w:ascii="Times New Roman" w:hAnsi="Times New Roman" w:cs="Times New Roman"/>
          <w:sz w:val="24"/>
          <w:szCs w:val="24"/>
        </w:rPr>
        <w:t xml:space="preserve"> отношениях с органами государственной и муниципальной власти.</w:t>
      </w:r>
    </w:p>
    <w:p w:rsidR="00DC1F6F" w:rsidRDefault="004B2D09" w:rsidP="00BA7DB2">
      <w:pPr>
        <w:pStyle w:val="a2"/>
        <w:keepNext/>
        <w:keepLines/>
        <w:widowControl w:val="0"/>
        <w:numPr>
          <w:ilvl w:val="0"/>
          <w:numId w:val="0"/>
        </w:numPr>
        <w:spacing w:line="276" w:lineRule="auto"/>
        <w:ind w:left="788" w:hanging="431"/>
      </w:pPr>
      <w:bookmarkStart w:id="9" w:name="_Toc399488414"/>
      <w:r>
        <w:t xml:space="preserve">Глава 3. </w:t>
      </w:r>
      <w:r w:rsidR="00DC1F6F" w:rsidRPr="00B717E4">
        <w:t>Функции</w:t>
      </w:r>
      <w:r w:rsidR="00DC1F6F">
        <w:t xml:space="preserve"> Комитета контроля</w:t>
      </w:r>
      <w:bookmarkEnd w:id="9"/>
    </w:p>
    <w:p w:rsidR="004B2D09" w:rsidRPr="007251D6" w:rsidRDefault="004B2D09" w:rsidP="004B2D09">
      <w:pPr>
        <w:pStyle w:val="a2"/>
        <w:keepNext/>
        <w:keepLines/>
        <w:widowControl w:val="0"/>
        <w:numPr>
          <w:ilvl w:val="0"/>
          <w:numId w:val="0"/>
        </w:numPr>
        <w:spacing w:before="0" w:line="276" w:lineRule="auto"/>
        <w:ind w:left="1066"/>
      </w:pPr>
    </w:p>
    <w:bookmarkEnd w:id="0"/>
    <w:bookmarkEnd w:id="2"/>
    <w:p w:rsidR="00DE6AA3" w:rsidRPr="004B2D09" w:rsidRDefault="00DE6AA3" w:rsidP="004B2D09">
      <w:pPr>
        <w:pStyle w:val="a7"/>
        <w:numPr>
          <w:ilvl w:val="1"/>
          <w:numId w:val="41"/>
        </w:numPr>
        <w:shd w:val="clear" w:color="auto" w:fill="FFFFFF"/>
        <w:tabs>
          <w:tab w:val="left" w:pos="0"/>
        </w:tabs>
        <w:spacing w:before="120"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B2D09">
        <w:rPr>
          <w:rFonts w:ascii="Times New Roman" w:hAnsi="Times New Roman" w:cs="Times New Roman"/>
          <w:sz w:val="24"/>
          <w:szCs w:val="24"/>
        </w:rPr>
        <w:t xml:space="preserve">Комитет осуществляет контроль за соблюдением требований стандартов, правил и технических регламентов, </w:t>
      </w:r>
      <w:r w:rsidR="004B2D09" w:rsidRPr="004B2D09">
        <w:rPr>
          <w:rFonts w:ascii="Times New Roman" w:hAnsi="Times New Roman" w:cs="Times New Roman"/>
          <w:sz w:val="24"/>
          <w:szCs w:val="24"/>
        </w:rPr>
        <w:t xml:space="preserve">правил саморегулирования, </w:t>
      </w:r>
      <w:r w:rsidR="004B2D09" w:rsidRPr="004B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законодательства Российской Федерации о градостроительной деятельности, о техническом регулировании, </w:t>
      </w:r>
      <w:r w:rsidR="004B2D09" w:rsidRPr="004B2D09">
        <w:rPr>
          <w:rFonts w:ascii="Times New Roman" w:hAnsi="Times New Roman" w:cs="Times New Roman"/>
          <w:sz w:val="24"/>
          <w:szCs w:val="24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договоров, </w:t>
      </w:r>
      <w:r w:rsidRPr="004B2D09">
        <w:rPr>
          <w:rFonts w:ascii="Times New Roman" w:hAnsi="Times New Roman" w:cs="Times New Roman"/>
          <w:sz w:val="24"/>
          <w:szCs w:val="24"/>
        </w:rPr>
        <w:t>условий членства в Ассоциации, посредством проведения плановых и внеплановых проверок в соответсвии с Правилами контроля в области саморегулирования.</w:t>
      </w:r>
    </w:p>
    <w:p w:rsidR="00B966B6" w:rsidRPr="00DE6AA3" w:rsidRDefault="00B966B6" w:rsidP="004B2D09">
      <w:pPr>
        <w:pStyle w:val="a7"/>
        <w:numPr>
          <w:ilvl w:val="1"/>
          <w:numId w:val="41"/>
        </w:numPr>
        <w:tabs>
          <w:tab w:val="left" w:pos="0"/>
        </w:tabs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плановых проверок Комитет формирует График плановых проверок на очередной год, который утверждается Советом  до 15 декабря текущего года и в соответствии, с которым исполнительный орган </w:t>
      </w:r>
      <w:r w:rsidRPr="00DE6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Ассоциации </w:t>
      </w:r>
      <w:r w:rsidRPr="00DE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контрольные мероприятия. </w:t>
      </w:r>
    </w:p>
    <w:p w:rsidR="00B966B6" w:rsidRPr="004B2D09" w:rsidRDefault="00B966B6" w:rsidP="004B2D09">
      <w:pPr>
        <w:pStyle w:val="a7"/>
        <w:numPr>
          <w:ilvl w:val="1"/>
          <w:numId w:val="41"/>
        </w:numPr>
        <w:tabs>
          <w:tab w:val="left" w:pos="0"/>
        </w:tabs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мероприятий Комиссия </w:t>
      </w:r>
      <w:r w:rsidRPr="004B2D0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течение 10 дней с момента поступления, но в срок, не превышающий 30 календарных дней  со дня начала проверки,</w:t>
      </w:r>
      <w:r w:rsidRPr="004B2D09">
        <w:rPr>
          <w:rFonts w:ascii="Calibri" w:eastAsia="Times New Roman" w:hAnsi="Calibri" w:cs="Times New Roman"/>
          <w:spacing w:val="-8"/>
          <w:sz w:val="24"/>
          <w:szCs w:val="24"/>
          <w:lang w:eastAsia="ru-RU"/>
        </w:rPr>
        <w:t xml:space="preserve"> </w:t>
      </w:r>
      <w:r w:rsidRPr="004B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представленные документы, материалы и акт проверки проводит их всесторонний анализ и принимает решение о результатах проверки. </w:t>
      </w:r>
    </w:p>
    <w:p w:rsidR="00DE6AA3" w:rsidRPr="004B2D09" w:rsidRDefault="00DE6AA3" w:rsidP="004B2D09">
      <w:pPr>
        <w:pStyle w:val="a7"/>
        <w:numPr>
          <w:ilvl w:val="1"/>
          <w:numId w:val="41"/>
        </w:numPr>
        <w:shd w:val="clear" w:color="auto" w:fill="FFFFFF"/>
        <w:tabs>
          <w:tab w:val="left" w:pos="0"/>
        </w:tabs>
        <w:spacing w:before="120" w:after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поступающие обращения (заявления, жалобы, уведомления) от юридических и физических лиц о нарушениях членами Ассоциации действующего законодательства РФ, Устава Ассоциации, условий  членства в Ассоциации, требований технических регламентов, Правил контроля в области саморегулирования, стандартов Ассоциации, иных документов.</w:t>
      </w:r>
    </w:p>
    <w:p w:rsidR="00DE6AA3" w:rsidRPr="004B2D09" w:rsidRDefault="00DE6AA3" w:rsidP="004B2D09">
      <w:pPr>
        <w:pStyle w:val="a7"/>
        <w:numPr>
          <w:ilvl w:val="1"/>
          <w:numId w:val="41"/>
        </w:numPr>
        <w:shd w:val="clear" w:color="auto" w:fill="FFFFFF"/>
        <w:tabs>
          <w:tab w:val="left" w:pos="0"/>
        </w:tabs>
        <w:spacing w:before="120" w:after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внеплановые проверки деятельности членов Ассоциации.</w:t>
      </w:r>
    </w:p>
    <w:p w:rsidR="00DC1F6F" w:rsidRPr="004B2D09" w:rsidRDefault="00DC1F6F" w:rsidP="004B2D09">
      <w:pPr>
        <w:pStyle w:val="a7"/>
        <w:numPr>
          <w:ilvl w:val="1"/>
          <w:numId w:val="41"/>
        </w:numPr>
        <w:shd w:val="clear" w:color="auto" w:fill="FFFFFF"/>
        <w:tabs>
          <w:tab w:val="left" w:pos="0"/>
        </w:tabs>
        <w:spacing w:before="120" w:after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обнаружения нарушений установленных требований, являющихся предметом проверки, результаты проверки передает в Дисциплинарный Комитет, который выносит решение о применении к членам </w:t>
      </w:r>
      <w:r w:rsidR="00B966B6" w:rsidRPr="004B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4B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дисциплинарного воздействия</w:t>
      </w:r>
      <w:r w:rsidR="007251D6" w:rsidRPr="004B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DA7" w:rsidRPr="004B2D09" w:rsidRDefault="00D15DA7" w:rsidP="004B2D09">
      <w:pPr>
        <w:pStyle w:val="a7"/>
        <w:numPr>
          <w:ilvl w:val="1"/>
          <w:numId w:val="41"/>
        </w:numPr>
        <w:shd w:val="clear" w:color="auto" w:fill="FFFFFF"/>
        <w:tabs>
          <w:tab w:val="left" w:pos="0"/>
        </w:tabs>
        <w:spacing w:before="120" w:after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D09">
        <w:rPr>
          <w:rFonts w:ascii="Times New Roman" w:hAnsi="Times New Roman" w:cs="Times New Roman"/>
          <w:sz w:val="24"/>
          <w:szCs w:val="24"/>
        </w:rPr>
        <w:t xml:space="preserve">Комитет осуществляет полную, всестороннюю и объективную проверку деятельности организации – члена </w:t>
      </w:r>
      <w:r w:rsidR="00B966B6" w:rsidRPr="004B2D09">
        <w:rPr>
          <w:rFonts w:ascii="Times New Roman" w:hAnsi="Times New Roman" w:cs="Times New Roman"/>
          <w:sz w:val="24"/>
          <w:szCs w:val="24"/>
        </w:rPr>
        <w:t>Ассоциации</w:t>
      </w:r>
      <w:r w:rsidRPr="004B2D09">
        <w:rPr>
          <w:rFonts w:ascii="Times New Roman" w:hAnsi="Times New Roman" w:cs="Times New Roman"/>
          <w:sz w:val="24"/>
          <w:szCs w:val="24"/>
        </w:rPr>
        <w:t xml:space="preserve"> в соответствии с Правилами Контроля в области саморегулирования и иными документами </w:t>
      </w:r>
      <w:r w:rsidR="00B966B6" w:rsidRPr="004B2D09">
        <w:rPr>
          <w:rFonts w:ascii="Times New Roman" w:hAnsi="Times New Roman" w:cs="Times New Roman"/>
          <w:sz w:val="24"/>
          <w:szCs w:val="24"/>
        </w:rPr>
        <w:t>Ассоциации</w:t>
      </w:r>
      <w:r w:rsidRPr="004B2D09">
        <w:rPr>
          <w:rFonts w:ascii="Times New Roman" w:hAnsi="Times New Roman" w:cs="Times New Roman"/>
          <w:sz w:val="24"/>
          <w:szCs w:val="24"/>
        </w:rPr>
        <w:t>.</w:t>
      </w:r>
    </w:p>
    <w:p w:rsidR="004B2D09" w:rsidRPr="004B2D09" w:rsidRDefault="004B2D09" w:rsidP="004B2D09">
      <w:pPr>
        <w:pStyle w:val="a7"/>
        <w:shd w:val="clear" w:color="auto" w:fill="FFFFFF"/>
        <w:tabs>
          <w:tab w:val="left" w:pos="0"/>
        </w:tabs>
        <w:spacing w:before="120" w:after="0"/>
        <w:ind w:left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F6F" w:rsidRDefault="004B2D09" w:rsidP="00BA7DB2">
      <w:pPr>
        <w:pStyle w:val="a2"/>
        <w:keepNext/>
        <w:keepLines/>
        <w:widowControl w:val="0"/>
        <w:numPr>
          <w:ilvl w:val="0"/>
          <w:numId w:val="0"/>
        </w:numPr>
        <w:spacing w:before="0" w:line="276" w:lineRule="auto"/>
        <w:ind w:left="788" w:hanging="431"/>
      </w:pPr>
      <w:bookmarkStart w:id="10" w:name="_Toc399488415"/>
      <w:r>
        <w:t xml:space="preserve">Глава </w:t>
      </w:r>
      <w:r w:rsidR="00BA7DB2">
        <w:t>4</w:t>
      </w:r>
      <w:r>
        <w:t xml:space="preserve">. </w:t>
      </w:r>
      <w:r w:rsidR="005C19D1">
        <w:t>Полномочия</w:t>
      </w:r>
      <w:r w:rsidR="00DC1F6F">
        <w:t xml:space="preserve"> Председателя Комитета контроля</w:t>
      </w:r>
      <w:bookmarkEnd w:id="10"/>
    </w:p>
    <w:p w:rsidR="004B2D09" w:rsidRPr="00180AFC" w:rsidRDefault="004B2D09" w:rsidP="004B2D09">
      <w:pPr>
        <w:pStyle w:val="a2"/>
        <w:keepNext/>
        <w:keepLines/>
        <w:widowControl w:val="0"/>
        <w:numPr>
          <w:ilvl w:val="0"/>
          <w:numId w:val="0"/>
        </w:numPr>
        <w:spacing w:before="0" w:line="276" w:lineRule="auto"/>
        <w:ind w:left="1423"/>
        <w:jc w:val="left"/>
      </w:pPr>
    </w:p>
    <w:p w:rsidR="00B966B6" w:rsidRDefault="00B966B6" w:rsidP="00BA7DB2">
      <w:pPr>
        <w:pStyle w:val="a7"/>
        <w:numPr>
          <w:ilvl w:val="1"/>
          <w:numId w:val="42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о</w:t>
      </w:r>
      <w:r w:rsidRPr="0036089C">
        <w:rPr>
          <w:rFonts w:ascii="Times New Roman" w:hAnsi="Times New Roman" w:cs="Times New Roman"/>
          <w:sz w:val="24"/>
          <w:szCs w:val="24"/>
        </w:rPr>
        <w:t>существляет руководство деятельностью Комитета, организует его работу.</w:t>
      </w:r>
    </w:p>
    <w:p w:rsidR="00DC1F6F" w:rsidRPr="00BA7DB2" w:rsidRDefault="00DC1F6F" w:rsidP="00BA7DB2">
      <w:pPr>
        <w:pStyle w:val="a7"/>
        <w:numPr>
          <w:ilvl w:val="1"/>
          <w:numId w:val="42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DB2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="005C19D1" w:rsidRPr="00BA7DB2">
        <w:rPr>
          <w:rFonts w:ascii="Times New Roman" w:hAnsi="Times New Roman" w:cs="Times New Roman"/>
          <w:sz w:val="24"/>
          <w:szCs w:val="24"/>
        </w:rPr>
        <w:t>наделен полномочиями</w:t>
      </w:r>
      <w:r w:rsidRPr="00BA7DB2">
        <w:rPr>
          <w:rFonts w:ascii="Times New Roman" w:hAnsi="Times New Roman" w:cs="Times New Roman"/>
          <w:sz w:val="24"/>
          <w:szCs w:val="24"/>
        </w:rPr>
        <w:t>:</w:t>
      </w:r>
    </w:p>
    <w:p w:rsidR="00DC1F6F" w:rsidRPr="000B70CA" w:rsidRDefault="004E375F" w:rsidP="00BA7DB2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F6F">
        <w:rPr>
          <w:rFonts w:ascii="Times New Roman" w:hAnsi="Times New Roman" w:cs="Times New Roman"/>
          <w:sz w:val="24"/>
          <w:szCs w:val="24"/>
        </w:rPr>
        <w:t>П</w:t>
      </w:r>
      <w:r w:rsidR="00DC1F6F" w:rsidRPr="000B70CA">
        <w:rPr>
          <w:rFonts w:ascii="Times New Roman" w:hAnsi="Times New Roman" w:cs="Times New Roman"/>
          <w:sz w:val="24"/>
          <w:szCs w:val="24"/>
        </w:rPr>
        <w:t>редставля</w:t>
      </w:r>
      <w:r w:rsidR="005C19D1">
        <w:rPr>
          <w:rFonts w:ascii="Times New Roman" w:hAnsi="Times New Roman" w:cs="Times New Roman"/>
          <w:sz w:val="24"/>
          <w:szCs w:val="24"/>
        </w:rPr>
        <w:t>ть</w:t>
      </w:r>
      <w:r w:rsidR="00DC1F6F" w:rsidRPr="000B70CA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DC1F6F">
        <w:rPr>
          <w:rFonts w:ascii="Times New Roman" w:hAnsi="Times New Roman" w:cs="Times New Roman"/>
          <w:sz w:val="24"/>
          <w:szCs w:val="24"/>
        </w:rPr>
        <w:t xml:space="preserve"> </w:t>
      </w:r>
      <w:r w:rsidR="00DC1F6F" w:rsidRPr="000B70CA">
        <w:rPr>
          <w:rFonts w:ascii="Times New Roman" w:hAnsi="Times New Roman" w:cs="Times New Roman"/>
          <w:sz w:val="24"/>
          <w:szCs w:val="24"/>
        </w:rPr>
        <w:t xml:space="preserve">в </w:t>
      </w:r>
      <w:r w:rsidR="00DC1F6F">
        <w:rPr>
          <w:rFonts w:ascii="Times New Roman" w:hAnsi="Times New Roman" w:cs="Times New Roman"/>
          <w:sz w:val="24"/>
          <w:szCs w:val="24"/>
        </w:rPr>
        <w:t>Совете</w:t>
      </w:r>
      <w:r w:rsidR="00DC1F6F" w:rsidRPr="000B70CA">
        <w:rPr>
          <w:rFonts w:ascii="Times New Roman" w:hAnsi="Times New Roman" w:cs="Times New Roman"/>
          <w:sz w:val="24"/>
          <w:szCs w:val="24"/>
        </w:rPr>
        <w:t xml:space="preserve"> </w:t>
      </w:r>
      <w:r w:rsidR="00B966B6">
        <w:rPr>
          <w:rFonts w:ascii="Times New Roman" w:hAnsi="Times New Roman" w:cs="Times New Roman"/>
          <w:sz w:val="24"/>
          <w:szCs w:val="24"/>
        </w:rPr>
        <w:t>Ассоциации</w:t>
      </w:r>
      <w:r w:rsidR="00DC1F6F" w:rsidRPr="000B70CA">
        <w:rPr>
          <w:rFonts w:ascii="Times New Roman" w:hAnsi="Times New Roman" w:cs="Times New Roman"/>
          <w:sz w:val="24"/>
          <w:szCs w:val="24"/>
        </w:rPr>
        <w:t xml:space="preserve"> и во взаимоотношениях с другими органами </w:t>
      </w:r>
      <w:r w:rsidR="00DC1F6F">
        <w:rPr>
          <w:rFonts w:ascii="Times New Roman" w:hAnsi="Times New Roman" w:cs="Times New Roman"/>
          <w:sz w:val="24"/>
          <w:szCs w:val="24"/>
        </w:rPr>
        <w:t xml:space="preserve">и структурными подразделениями </w:t>
      </w:r>
      <w:r w:rsidR="00B966B6">
        <w:rPr>
          <w:rFonts w:ascii="Times New Roman" w:hAnsi="Times New Roman" w:cs="Times New Roman"/>
          <w:sz w:val="24"/>
          <w:szCs w:val="24"/>
        </w:rPr>
        <w:t>Ассоциации.</w:t>
      </w:r>
    </w:p>
    <w:p w:rsidR="005C19D1" w:rsidRDefault="004E375F" w:rsidP="00BA7DB2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9D1">
        <w:rPr>
          <w:rFonts w:ascii="Times New Roman" w:hAnsi="Times New Roman" w:cs="Times New Roman"/>
          <w:sz w:val="24"/>
          <w:szCs w:val="24"/>
        </w:rPr>
        <w:t>Согласовыва</w:t>
      </w:r>
      <w:r w:rsidR="00764BF2">
        <w:rPr>
          <w:rFonts w:ascii="Times New Roman" w:hAnsi="Times New Roman" w:cs="Times New Roman"/>
          <w:sz w:val="24"/>
          <w:szCs w:val="24"/>
        </w:rPr>
        <w:t>ть</w:t>
      </w:r>
      <w:r w:rsidR="005C19D1">
        <w:rPr>
          <w:rFonts w:ascii="Times New Roman" w:hAnsi="Times New Roman" w:cs="Times New Roman"/>
          <w:sz w:val="24"/>
          <w:szCs w:val="24"/>
        </w:rPr>
        <w:t xml:space="preserve"> ежегодный план проверок с последующим представлением для утверждения на Совете </w:t>
      </w:r>
      <w:r w:rsidR="00B966B6">
        <w:rPr>
          <w:rFonts w:ascii="Times New Roman" w:hAnsi="Times New Roman" w:cs="Times New Roman"/>
          <w:sz w:val="24"/>
          <w:szCs w:val="24"/>
        </w:rPr>
        <w:t>Ассоциации</w:t>
      </w:r>
      <w:r w:rsidR="005C19D1">
        <w:rPr>
          <w:rFonts w:ascii="Times New Roman" w:hAnsi="Times New Roman" w:cs="Times New Roman"/>
          <w:sz w:val="24"/>
          <w:szCs w:val="24"/>
        </w:rPr>
        <w:t>.</w:t>
      </w:r>
    </w:p>
    <w:p w:rsidR="00DC1F6F" w:rsidRPr="000B70CA" w:rsidRDefault="004E375F" w:rsidP="00BA7DB2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F6F">
        <w:rPr>
          <w:rFonts w:ascii="Times New Roman" w:hAnsi="Times New Roman" w:cs="Times New Roman"/>
          <w:sz w:val="24"/>
          <w:szCs w:val="24"/>
        </w:rPr>
        <w:t>П</w:t>
      </w:r>
      <w:r w:rsidR="00DC1F6F" w:rsidRPr="000B70CA">
        <w:rPr>
          <w:rFonts w:ascii="Times New Roman" w:hAnsi="Times New Roman" w:cs="Times New Roman"/>
          <w:sz w:val="24"/>
          <w:szCs w:val="24"/>
        </w:rPr>
        <w:t>одписыва</w:t>
      </w:r>
      <w:r w:rsidR="00764BF2">
        <w:rPr>
          <w:rFonts w:ascii="Times New Roman" w:hAnsi="Times New Roman" w:cs="Times New Roman"/>
          <w:sz w:val="24"/>
          <w:szCs w:val="24"/>
        </w:rPr>
        <w:t>ть</w:t>
      </w:r>
      <w:r w:rsidR="00DC1F6F" w:rsidRPr="000B70CA">
        <w:rPr>
          <w:rFonts w:ascii="Times New Roman" w:hAnsi="Times New Roman" w:cs="Times New Roman"/>
          <w:sz w:val="24"/>
          <w:szCs w:val="24"/>
        </w:rPr>
        <w:t xml:space="preserve"> (утвержда</w:t>
      </w:r>
      <w:r w:rsidR="00764BF2">
        <w:rPr>
          <w:rFonts w:ascii="Times New Roman" w:hAnsi="Times New Roman" w:cs="Times New Roman"/>
          <w:sz w:val="24"/>
          <w:szCs w:val="24"/>
        </w:rPr>
        <w:t>ть</w:t>
      </w:r>
      <w:r w:rsidR="00DC1F6F" w:rsidRPr="000B70CA">
        <w:rPr>
          <w:rFonts w:ascii="Times New Roman" w:hAnsi="Times New Roman" w:cs="Times New Roman"/>
          <w:sz w:val="24"/>
          <w:szCs w:val="24"/>
        </w:rPr>
        <w:t>) Акты проверок, а также иные документы К</w:t>
      </w:r>
      <w:r w:rsidR="00DC1F6F">
        <w:rPr>
          <w:rFonts w:ascii="Times New Roman" w:hAnsi="Times New Roman" w:cs="Times New Roman"/>
          <w:sz w:val="24"/>
          <w:szCs w:val="24"/>
        </w:rPr>
        <w:t>омитета</w:t>
      </w:r>
      <w:r w:rsidR="00180AFC">
        <w:rPr>
          <w:rFonts w:ascii="Times New Roman" w:hAnsi="Times New Roman" w:cs="Times New Roman"/>
          <w:sz w:val="24"/>
          <w:szCs w:val="24"/>
        </w:rPr>
        <w:t>.</w:t>
      </w:r>
    </w:p>
    <w:p w:rsidR="00DC1F6F" w:rsidRPr="000B70CA" w:rsidRDefault="004E375F" w:rsidP="00BA7DB2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F6F">
        <w:rPr>
          <w:rFonts w:ascii="Times New Roman" w:hAnsi="Times New Roman" w:cs="Times New Roman"/>
          <w:sz w:val="24"/>
          <w:szCs w:val="24"/>
        </w:rPr>
        <w:t>О</w:t>
      </w:r>
      <w:r w:rsidR="00DC1F6F" w:rsidRPr="000B70CA">
        <w:rPr>
          <w:rFonts w:ascii="Times New Roman" w:hAnsi="Times New Roman" w:cs="Times New Roman"/>
          <w:sz w:val="24"/>
          <w:szCs w:val="24"/>
        </w:rPr>
        <w:t>существля</w:t>
      </w:r>
      <w:r w:rsidR="00764BF2">
        <w:rPr>
          <w:rFonts w:ascii="Times New Roman" w:hAnsi="Times New Roman" w:cs="Times New Roman"/>
          <w:sz w:val="24"/>
          <w:szCs w:val="24"/>
        </w:rPr>
        <w:t>ть</w:t>
      </w:r>
      <w:r w:rsidR="00DC1F6F" w:rsidRPr="000B70CA">
        <w:rPr>
          <w:rFonts w:ascii="Times New Roman" w:hAnsi="Times New Roman" w:cs="Times New Roman"/>
          <w:sz w:val="24"/>
          <w:szCs w:val="24"/>
        </w:rPr>
        <w:t xml:space="preserve"> иные функции в соответствии с Уставом и иными документами </w:t>
      </w:r>
      <w:r w:rsidR="00B966B6">
        <w:rPr>
          <w:rFonts w:ascii="Times New Roman" w:hAnsi="Times New Roman" w:cs="Times New Roman"/>
          <w:sz w:val="24"/>
          <w:szCs w:val="24"/>
        </w:rPr>
        <w:t>Ассоциации.</w:t>
      </w:r>
    </w:p>
    <w:p w:rsidR="00DC1F6F" w:rsidRPr="00180AFC" w:rsidRDefault="00764BF2" w:rsidP="00BA7DB2">
      <w:pPr>
        <w:pStyle w:val="a7"/>
        <w:numPr>
          <w:ilvl w:val="1"/>
          <w:numId w:val="42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Pr="00180AFC"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="00DC1F6F" w:rsidRPr="00180AFC">
        <w:rPr>
          <w:rFonts w:ascii="Times New Roman" w:hAnsi="Times New Roman" w:cs="Times New Roman"/>
          <w:sz w:val="24"/>
          <w:szCs w:val="24"/>
        </w:rPr>
        <w:t xml:space="preserve">с докладом о деятельности Комитета </w:t>
      </w:r>
      <w:r>
        <w:rPr>
          <w:rFonts w:ascii="Times New Roman" w:hAnsi="Times New Roman" w:cs="Times New Roman"/>
          <w:sz w:val="24"/>
          <w:szCs w:val="24"/>
        </w:rPr>
        <w:t>на Обще</w:t>
      </w:r>
      <w:r w:rsidR="00DC1F6F" w:rsidRPr="00180AFC">
        <w:rPr>
          <w:rFonts w:ascii="Times New Roman" w:hAnsi="Times New Roman" w:cs="Times New Roman"/>
          <w:sz w:val="24"/>
          <w:szCs w:val="24"/>
        </w:rPr>
        <w:t>м собрани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C1F6F" w:rsidRPr="00180AFC">
        <w:rPr>
          <w:rFonts w:ascii="Times New Roman" w:hAnsi="Times New Roman" w:cs="Times New Roman"/>
          <w:sz w:val="24"/>
          <w:szCs w:val="24"/>
        </w:rPr>
        <w:t xml:space="preserve"> чл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C1F6F" w:rsidRPr="00180AFC">
        <w:rPr>
          <w:rFonts w:ascii="Times New Roman" w:hAnsi="Times New Roman" w:cs="Times New Roman"/>
          <w:sz w:val="24"/>
          <w:szCs w:val="24"/>
        </w:rPr>
        <w:t xml:space="preserve">нов </w:t>
      </w:r>
      <w:r w:rsidR="00B966B6">
        <w:rPr>
          <w:rFonts w:ascii="Times New Roman" w:hAnsi="Times New Roman" w:cs="Times New Roman"/>
          <w:sz w:val="24"/>
          <w:szCs w:val="24"/>
        </w:rPr>
        <w:t>Ассоциации</w:t>
      </w:r>
    </w:p>
    <w:p w:rsidR="00DC1F6F" w:rsidRDefault="00764BF2" w:rsidP="00BA7DB2">
      <w:pPr>
        <w:pStyle w:val="a7"/>
        <w:numPr>
          <w:ilvl w:val="1"/>
          <w:numId w:val="42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6089C">
        <w:rPr>
          <w:rFonts w:ascii="Times New Roman" w:hAnsi="Times New Roman" w:cs="Times New Roman"/>
          <w:sz w:val="24"/>
          <w:szCs w:val="24"/>
        </w:rPr>
        <w:t xml:space="preserve"> части организации проведения проверок, формирования контрольных комиссий и организационно-административной работы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C1F6F" w:rsidRPr="0036089C">
        <w:rPr>
          <w:rFonts w:ascii="Times New Roman" w:hAnsi="Times New Roman" w:cs="Times New Roman"/>
          <w:sz w:val="24"/>
          <w:szCs w:val="24"/>
        </w:rPr>
        <w:t xml:space="preserve"> время отсутствия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DC1F6F" w:rsidRPr="0036089C">
        <w:rPr>
          <w:rFonts w:ascii="Times New Roman" w:hAnsi="Times New Roman" w:cs="Times New Roman"/>
          <w:sz w:val="24"/>
          <w:szCs w:val="24"/>
        </w:rPr>
        <w:t xml:space="preserve"> функции </w:t>
      </w:r>
      <w:r>
        <w:rPr>
          <w:rFonts w:ascii="Times New Roman" w:hAnsi="Times New Roman" w:cs="Times New Roman"/>
          <w:sz w:val="24"/>
          <w:szCs w:val="24"/>
        </w:rPr>
        <w:t>возлагаются на</w:t>
      </w:r>
      <w:r w:rsidR="00DC1F6F" w:rsidRPr="0036089C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C1F6F" w:rsidRPr="0036089C">
        <w:rPr>
          <w:rFonts w:ascii="Times New Roman" w:hAnsi="Times New Roman" w:cs="Times New Roman"/>
          <w:sz w:val="24"/>
          <w:szCs w:val="24"/>
        </w:rPr>
        <w:t>.</w:t>
      </w:r>
    </w:p>
    <w:p w:rsidR="00BA7DB2" w:rsidRPr="0036089C" w:rsidRDefault="00BA7DB2" w:rsidP="00BA7DB2">
      <w:pPr>
        <w:pStyle w:val="a7"/>
        <w:shd w:val="clear" w:color="auto" w:fill="FFFFFF"/>
        <w:tabs>
          <w:tab w:val="left" w:pos="567"/>
        </w:tabs>
        <w:spacing w:after="0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1F6F" w:rsidRDefault="00BA7DB2" w:rsidP="00BA7DB2">
      <w:pPr>
        <w:pStyle w:val="a2"/>
        <w:keepNext/>
        <w:keepLines/>
        <w:widowControl w:val="0"/>
        <w:numPr>
          <w:ilvl w:val="0"/>
          <w:numId w:val="0"/>
        </w:numPr>
        <w:spacing w:line="276" w:lineRule="auto"/>
        <w:ind w:left="788" w:hanging="431"/>
      </w:pPr>
      <w:bookmarkStart w:id="11" w:name="_Toc399488416"/>
      <w:r>
        <w:t xml:space="preserve">Глаа 5. </w:t>
      </w:r>
      <w:r w:rsidR="00DC1F6F" w:rsidRPr="00504EC6">
        <w:t xml:space="preserve">Порядок работы </w:t>
      </w:r>
      <w:r w:rsidR="00DC1F6F">
        <w:t>Комитета контроля</w:t>
      </w:r>
      <w:bookmarkEnd w:id="11"/>
    </w:p>
    <w:p w:rsidR="00BA7DB2" w:rsidRDefault="00BA7DB2" w:rsidP="00BA7DB2">
      <w:pPr>
        <w:pStyle w:val="a2"/>
        <w:keepNext/>
        <w:keepLines/>
        <w:widowControl w:val="0"/>
        <w:numPr>
          <w:ilvl w:val="0"/>
          <w:numId w:val="0"/>
        </w:numPr>
        <w:spacing w:line="276" w:lineRule="auto"/>
        <w:ind w:left="1423" w:hanging="357"/>
        <w:jc w:val="left"/>
      </w:pPr>
    </w:p>
    <w:p w:rsidR="00873E9E" w:rsidRDefault="00873E9E" w:rsidP="00BA7DB2">
      <w:pPr>
        <w:pStyle w:val="a7"/>
        <w:numPr>
          <w:ilvl w:val="1"/>
          <w:numId w:val="43"/>
        </w:numPr>
        <w:shd w:val="clear" w:color="auto" w:fill="FFFFFF"/>
        <w:tabs>
          <w:tab w:val="left" w:pos="567"/>
        </w:tabs>
        <w:spacing w:after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графиком  проверок  Комитет  контроля  проводит  плановые  проверки  членов Ассоциации,</w:t>
      </w:r>
      <w:r w:rsidRPr="00873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чего  формируется  Контрольная  комиссия.</w:t>
      </w:r>
    </w:p>
    <w:p w:rsidR="002A0A68" w:rsidRPr="00BA7DB2" w:rsidRDefault="002A0A68" w:rsidP="00BA7DB2">
      <w:pPr>
        <w:pStyle w:val="a7"/>
        <w:numPr>
          <w:ilvl w:val="1"/>
          <w:numId w:val="43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DB2">
        <w:rPr>
          <w:rFonts w:ascii="Times New Roman" w:hAnsi="Times New Roman" w:cs="Times New Roman"/>
          <w:sz w:val="24"/>
          <w:szCs w:val="24"/>
        </w:rPr>
        <w:t xml:space="preserve">По поручению Совета </w:t>
      </w:r>
      <w:r w:rsidR="00A877C4" w:rsidRPr="00BA7DB2">
        <w:rPr>
          <w:rFonts w:ascii="Times New Roman" w:hAnsi="Times New Roman" w:cs="Times New Roman"/>
          <w:sz w:val="24"/>
          <w:szCs w:val="24"/>
        </w:rPr>
        <w:t>Ассоциации</w:t>
      </w:r>
      <w:r w:rsidRPr="00BA7DB2">
        <w:rPr>
          <w:rFonts w:ascii="Times New Roman" w:hAnsi="Times New Roman" w:cs="Times New Roman"/>
          <w:sz w:val="24"/>
          <w:szCs w:val="24"/>
        </w:rPr>
        <w:t xml:space="preserve">, а также в случае поступления письменных жалоб, обращений и заявлений, проводится внеплановая проверка. Председатель Комитета информирует о проверке Председателя Совета </w:t>
      </w:r>
      <w:r w:rsidR="00A84491" w:rsidRPr="00BA7DB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BA7DB2">
        <w:rPr>
          <w:rFonts w:ascii="Times New Roman" w:hAnsi="Times New Roman" w:cs="Times New Roman"/>
          <w:sz w:val="24"/>
          <w:szCs w:val="24"/>
        </w:rPr>
        <w:t xml:space="preserve"> и в течение трех рабочих дней формирует Контрольную комиссию и назначает руководителя.</w:t>
      </w:r>
    </w:p>
    <w:p w:rsidR="00DE6AA3" w:rsidRPr="00BA7DB2" w:rsidRDefault="00DE6AA3" w:rsidP="00BA7DB2">
      <w:pPr>
        <w:pStyle w:val="a7"/>
        <w:numPr>
          <w:ilvl w:val="1"/>
          <w:numId w:val="4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заседании Комиссии по рассмотрению акта проверки и представленных материалов вправе принять участие руководитель (представитель) проверяемой организации, который может дать пояснения по результатам проверки, изложить возражения, сообщить о мерах, принятых по результатам проверки.</w:t>
      </w:r>
    </w:p>
    <w:p w:rsidR="00D15DA7" w:rsidRPr="00BA7DB2" w:rsidRDefault="00D15DA7" w:rsidP="00BA7DB2">
      <w:pPr>
        <w:pStyle w:val="a7"/>
        <w:numPr>
          <w:ilvl w:val="1"/>
          <w:numId w:val="43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DB2">
        <w:rPr>
          <w:rFonts w:ascii="Times New Roman" w:hAnsi="Times New Roman" w:cs="Times New Roman"/>
          <w:sz w:val="24"/>
          <w:szCs w:val="24"/>
        </w:rPr>
        <w:t xml:space="preserve">В случае если поступившее заявление (жалоба, обращение, уведомление) о нарушении требований стандартов, технических регламентов и правил </w:t>
      </w:r>
      <w:r w:rsidR="00A877C4" w:rsidRPr="00BA7DB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BA7DB2">
        <w:rPr>
          <w:rFonts w:ascii="Times New Roman" w:hAnsi="Times New Roman" w:cs="Times New Roman"/>
          <w:sz w:val="24"/>
          <w:szCs w:val="24"/>
        </w:rPr>
        <w:t xml:space="preserve">касается действий члена </w:t>
      </w:r>
      <w:r w:rsidR="00A877C4" w:rsidRPr="00BA7DB2">
        <w:rPr>
          <w:rFonts w:ascii="Times New Roman" w:hAnsi="Times New Roman" w:cs="Times New Roman"/>
          <w:sz w:val="24"/>
          <w:szCs w:val="24"/>
        </w:rPr>
        <w:t>Ассоциации</w:t>
      </w:r>
      <w:r w:rsidRPr="00BA7DB2">
        <w:rPr>
          <w:rFonts w:ascii="Times New Roman" w:hAnsi="Times New Roman" w:cs="Times New Roman"/>
          <w:sz w:val="24"/>
          <w:szCs w:val="24"/>
        </w:rPr>
        <w:t>, представитель которого является членом Комитета, то последний не может входить в состав создаваемой Контрольной комиссии.</w:t>
      </w:r>
    </w:p>
    <w:p w:rsidR="002A0A68" w:rsidRPr="00BA7DB2" w:rsidRDefault="002A0A68" w:rsidP="00BA7DB2">
      <w:pPr>
        <w:pStyle w:val="a7"/>
        <w:numPr>
          <w:ilvl w:val="1"/>
          <w:numId w:val="43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DB2">
        <w:rPr>
          <w:rFonts w:ascii="Times New Roman" w:hAnsi="Times New Roman" w:cs="Times New Roman"/>
          <w:sz w:val="24"/>
          <w:szCs w:val="24"/>
        </w:rPr>
        <w:t>Проверки проводятся</w:t>
      </w:r>
      <w:r w:rsidR="00DC1F6F" w:rsidRPr="00BA7DB2">
        <w:rPr>
          <w:rFonts w:ascii="Times New Roman" w:hAnsi="Times New Roman" w:cs="Times New Roman"/>
          <w:sz w:val="24"/>
          <w:szCs w:val="24"/>
        </w:rPr>
        <w:t xml:space="preserve"> Контрольными комиссиями, создаваемы</w:t>
      </w:r>
      <w:r w:rsidRPr="00BA7DB2">
        <w:rPr>
          <w:rFonts w:ascii="Times New Roman" w:hAnsi="Times New Roman" w:cs="Times New Roman"/>
          <w:sz w:val="24"/>
          <w:szCs w:val="24"/>
        </w:rPr>
        <w:t>ми</w:t>
      </w:r>
      <w:r w:rsidR="00DC1F6F" w:rsidRPr="00BA7DB2">
        <w:rPr>
          <w:rFonts w:ascii="Times New Roman" w:hAnsi="Times New Roman" w:cs="Times New Roman"/>
          <w:sz w:val="24"/>
          <w:szCs w:val="24"/>
        </w:rPr>
        <w:t xml:space="preserve"> Комитетом контроля. </w:t>
      </w:r>
    </w:p>
    <w:p w:rsidR="00DC1F6F" w:rsidRPr="00BA7DB2" w:rsidRDefault="00DC1F6F" w:rsidP="00BA7DB2">
      <w:pPr>
        <w:pStyle w:val="a7"/>
        <w:numPr>
          <w:ilvl w:val="1"/>
          <w:numId w:val="43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DB2">
        <w:rPr>
          <w:rFonts w:ascii="Times New Roman" w:hAnsi="Times New Roman" w:cs="Times New Roman"/>
          <w:sz w:val="24"/>
          <w:szCs w:val="24"/>
        </w:rPr>
        <w:lastRenderedPageBreak/>
        <w:t>Состав Контрольной комиссии не может быть менее трех человек.</w:t>
      </w:r>
    </w:p>
    <w:p w:rsidR="00DC1F6F" w:rsidRPr="00BA7DB2" w:rsidRDefault="00DC1F6F" w:rsidP="00BA7DB2">
      <w:pPr>
        <w:pStyle w:val="a7"/>
        <w:numPr>
          <w:ilvl w:val="1"/>
          <w:numId w:val="43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DB2">
        <w:rPr>
          <w:rFonts w:ascii="Times New Roman" w:hAnsi="Times New Roman" w:cs="Times New Roman"/>
          <w:sz w:val="24"/>
          <w:szCs w:val="24"/>
        </w:rPr>
        <w:t>В состав Контрольной комиссии входят члены Комитета</w:t>
      </w:r>
      <w:r w:rsidR="002A0A68" w:rsidRPr="00BA7DB2">
        <w:rPr>
          <w:rFonts w:ascii="Times New Roman" w:hAnsi="Times New Roman" w:cs="Times New Roman"/>
          <w:sz w:val="24"/>
          <w:szCs w:val="24"/>
        </w:rPr>
        <w:t>. При необходимости в состав Контрольной комиссии могут входить</w:t>
      </w:r>
      <w:r w:rsidRPr="00BA7DB2">
        <w:rPr>
          <w:rFonts w:ascii="Times New Roman" w:hAnsi="Times New Roman" w:cs="Times New Roman"/>
          <w:sz w:val="24"/>
          <w:szCs w:val="24"/>
        </w:rPr>
        <w:t xml:space="preserve"> независимые эксперты</w:t>
      </w:r>
      <w:r w:rsidR="002A0A68" w:rsidRPr="00BA7DB2">
        <w:rPr>
          <w:rFonts w:ascii="Times New Roman" w:hAnsi="Times New Roman" w:cs="Times New Roman"/>
          <w:sz w:val="24"/>
          <w:szCs w:val="24"/>
        </w:rPr>
        <w:t>,</w:t>
      </w:r>
      <w:r w:rsidRPr="00BA7DB2">
        <w:rPr>
          <w:rFonts w:ascii="Times New Roman" w:hAnsi="Times New Roman" w:cs="Times New Roman"/>
          <w:sz w:val="24"/>
          <w:szCs w:val="24"/>
        </w:rPr>
        <w:t xml:space="preserve"> специалисты и(или) штатные сотрудники </w:t>
      </w:r>
      <w:r w:rsidR="00A877C4" w:rsidRPr="00BA7DB2">
        <w:rPr>
          <w:rFonts w:ascii="Times New Roman" w:hAnsi="Times New Roman" w:cs="Times New Roman"/>
          <w:sz w:val="24"/>
          <w:szCs w:val="24"/>
        </w:rPr>
        <w:t>Ассоциации</w:t>
      </w:r>
      <w:r w:rsidRPr="00BA7DB2">
        <w:rPr>
          <w:rFonts w:ascii="Times New Roman" w:hAnsi="Times New Roman" w:cs="Times New Roman"/>
          <w:sz w:val="24"/>
          <w:szCs w:val="24"/>
        </w:rPr>
        <w:t>.</w:t>
      </w:r>
    </w:p>
    <w:p w:rsidR="00A84491" w:rsidRPr="00BA7DB2" w:rsidRDefault="00DC1F6F" w:rsidP="00BA7DB2">
      <w:pPr>
        <w:pStyle w:val="a7"/>
        <w:numPr>
          <w:ilvl w:val="1"/>
          <w:numId w:val="43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DB2">
        <w:rPr>
          <w:rFonts w:ascii="Times New Roman" w:hAnsi="Times New Roman" w:cs="Times New Roman"/>
          <w:sz w:val="24"/>
          <w:szCs w:val="24"/>
        </w:rPr>
        <w:t xml:space="preserve">В работе Комитета вправе принять участие члены Совета и Председатель Совета </w:t>
      </w:r>
      <w:r w:rsidR="00A84491" w:rsidRPr="00BA7DB2">
        <w:rPr>
          <w:rFonts w:ascii="Times New Roman" w:hAnsi="Times New Roman" w:cs="Times New Roman"/>
          <w:sz w:val="24"/>
          <w:szCs w:val="24"/>
        </w:rPr>
        <w:t>Ассоциации</w:t>
      </w:r>
      <w:r w:rsidRPr="00BA7DB2">
        <w:rPr>
          <w:rFonts w:ascii="Times New Roman" w:hAnsi="Times New Roman" w:cs="Times New Roman"/>
          <w:sz w:val="24"/>
          <w:szCs w:val="24"/>
        </w:rPr>
        <w:t>, как по своей инициативе, так и по поручению Совета</w:t>
      </w:r>
      <w:r w:rsidR="00A84491" w:rsidRPr="00BA7DB2">
        <w:rPr>
          <w:rFonts w:ascii="Times New Roman" w:hAnsi="Times New Roman" w:cs="Times New Roman"/>
          <w:sz w:val="24"/>
          <w:szCs w:val="24"/>
        </w:rPr>
        <w:t>.</w:t>
      </w:r>
    </w:p>
    <w:p w:rsidR="00873E9E" w:rsidRPr="00BA7DB2" w:rsidRDefault="00873E9E" w:rsidP="00BA7DB2">
      <w:pPr>
        <w:pStyle w:val="a7"/>
        <w:numPr>
          <w:ilvl w:val="1"/>
          <w:numId w:val="43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DB2">
        <w:rPr>
          <w:rFonts w:ascii="Times New Roman" w:hAnsi="Times New Roman"/>
          <w:spacing w:val="-8"/>
          <w:sz w:val="24"/>
          <w:szCs w:val="24"/>
        </w:rPr>
        <w:t xml:space="preserve">Комитет раз в квартал направляет отчет о проведенных проверках в Совет </w:t>
      </w:r>
      <w:r w:rsidRPr="00BA7DB2">
        <w:rPr>
          <w:rFonts w:ascii="Times New Roman" w:hAnsi="Times New Roman"/>
          <w:bCs/>
          <w:sz w:val="24"/>
          <w:szCs w:val="24"/>
        </w:rPr>
        <w:t>Ассоциации</w:t>
      </w:r>
      <w:r w:rsidRPr="00BA7DB2">
        <w:rPr>
          <w:rFonts w:ascii="Times New Roman" w:hAnsi="Times New Roman"/>
          <w:spacing w:val="-8"/>
          <w:sz w:val="24"/>
          <w:szCs w:val="24"/>
        </w:rPr>
        <w:t>.</w:t>
      </w:r>
    </w:p>
    <w:p w:rsidR="00DC1F6F" w:rsidRDefault="00BA7DB2" w:rsidP="00BA7DB2">
      <w:pPr>
        <w:pStyle w:val="a2"/>
        <w:keepNext/>
        <w:keepLines/>
        <w:widowControl w:val="0"/>
        <w:numPr>
          <w:ilvl w:val="0"/>
          <w:numId w:val="0"/>
        </w:numPr>
        <w:spacing w:line="276" w:lineRule="auto"/>
        <w:ind w:left="788" w:hanging="431"/>
      </w:pPr>
      <w:bookmarkStart w:id="12" w:name="_Toc399488417"/>
      <w:r>
        <w:rPr>
          <w:lang w:val="en-US"/>
        </w:rPr>
        <w:t>III</w:t>
      </w:r>
      <w:r>
        <w:t>.</w:t>
      </w:r>
      <w:r w:rsidRPr="00BA7DB2">
        <w:t xml:space="preserve"> </w:t>
      </w:r>
      <w:r w:rsidR="00DC1F6F" w:rsidRPr="000B70CA">
        <w:t>Заключительные положения</w:t>
      </w:r>
      <w:bookmarkEnd w:id="12"/>
    </w:p>
    <w:p w:rsidR="00873E9E" w:rsidRPr="00873E9E" w:rsidRDefault="00873E9E" w:rsidP="004E375F">
      <w:pPr>
        <w:pStyle w:val="a7"/>
        <w:numPr>
          <w:ilvl w:val="0"/>
          <w:numId w:val="12"/>
        </w:numPr>
        <w:shd w:val="clear" w:color="auto" w:fill="FFFFFF"/>
        <w:tabs>
          <w:tab w:val="left" w:pos="567"/>
        </w:tabs>
        <w:spacing w:after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3E9E">
        <w:rPr>
          <w:rFonts w:ascii="Times New Roman" w:hAnsi="Times New Roman"/>
          <w:sz w:val="24"/>
          <w:szCs w:val="24"/>
        </w:rPr>
        <w:t xml:space="preserve">Комитет несет ответственность перед Советом </w:t>
      </w:r>
      <w:r w:rsidRPr="00873E9E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Pr="00873E9E">
        <w:rPr>
          <w:rFonts w:ascii="Times New Roman" w:hAnsi="Times New Roman"/>
          <w:sz w:val="24"/>
          <w:szCs w:val="24"/>
        </w:rPr>
        <w:t xml:space="preserve">за неправомерные действия членов Комитета и Контрольной комиссии  при осуществлении контрольных мероприятий. </w:t>
      </w:r>
    </w:p>
    <w:p w:rsidR="00DC1F6F" w:rsidRPr="00BC7FC8" w:rsidRDefault="00690B0B" w:rsidP="004E375F">
      <w:pPr>
        <w:pStyle w:val="a7"/>
        <w:numPr>
          <w:ilvl w:val="0"/>
          <w:numId w:val="12"/>
        </w:numPr>
        <w:shd w:val="clear" w:color="auto" w:fill="FFFFFF"/>
        <w:tabs>
          <w:tab w:val="left" w:pos="567"/>
        </w:tabs>
        <w:spacing w:after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C7FC8">
        <w:rPr>
          <w:rFonts w:ascii="Times New Roman" w:hAnsi="Times New Roman" w:cs="Times New Roman"/>
          <w:sz w:val="24"/>
          <w:szCs w:val="24"/>
        </w:rPr>
        <w:t xml:space="preserve">Настоящее Положение, изменения и дополнения, вносимые в настоящее Положение, вступает в силу   </w:t>
      </w:r>
      <w:r w:rsidRPr="00BC7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 чем через десять дней</w:t>
      </w:r>
      <w:r w:rsidRPr="00BC7FC8">
        <w:rPr>
          <w:rFonts w:ascii="Times New Roman" w:hAnsi="Times New Roman" w:cs="Times New Roman"/>
          <w:sz w:val="24"/>
          <w:szCs w:val="24"/>
        </w:rPr>
        <w:t xml:space="preserve"> </w:t>
      </w:r>
      <w:r w:rsidR="00DC1F6F" w:rsidRPr="00BC7FC8">
        <w:rPr>
          <w:rFonts w:ascii="Times New Roman" w:hAnsi="Times New Roman" w:cs="Times New Roman"/>
          <w:sz w:val="24"/>
          <w:szCs w:val="24"/>
        </w:rPr>
        <w:t xml:space="preserve">с момента утверждения его Советом </w:t>
      </w:r>
      <w:r w:rsidR="00A877C4">
        <w:rPr>
          <w:rFonts w:ascii="Times New Roman" w:hAnsi="Times New Roman" w:cs="Times New Roman"/>
          <w:sz w:val="24"/>
          <w:szCs w:val="24"/>
        </w:rPr>
        <w:t>Ассоциации</w:t>
      </w:r>
      <w:r w:rsidR="00DC1F6F" w:rsidRPr="00BC7FC8">
        <w:rPr>
          <w:rFonts w:ascii="Times New Roman" w:hAnsi="Times New Roman" w:cs="Times New Roman"/>
          <w:sz w:val="24"/>
          <w:szCs w:val="24"/>
        </w:rPr>
        <w:t>.</w:t>
      </w:r>
    </w:p>
    <w:p w:rsidR="00DC1F6F" w:rsidRPr="00495D22" w:rsidRDefault="00DC1F6F" w:rsidP="004E375F">
      <w:pPr>
        <w:pStyle w:val="a7"/>
        <w:numPr>
          <w:ilvl w:val="0"/>
          <w:numId w:val="12"/>
        </w:numPr>
        <w:shd w:val="clear" w:color="auto" w:fill="FFFFFF"/>
        <w:tabs>
          <w:tab w:val="left" w:pos="567"/>
        </w:tabs>
        <w:spacing w:after="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C7FC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495D22">
        <w:rPr>
          <w:rFonts w:ascii="Times New Roman" w:hAnsi="Times New Roman" w:cs="Times New Roman"/>
          <w:sz w:val="24"/>
          <w:szCs w:val="24"/>
        </w:rPr>
        <w:t xml:space="preserve">если отдельные нормы настоящего Положения вступят в противоречие с законодательством Российской Федерации и/или Уставом </w:t>
      </w:r>
      <w:r w:rsidR="00873E9E">
        <w:rPr>
          <w:rFonts w:ascii="Times New Roman" w:hAnsi="Times New Roman" w:cs="Times New Roman"/>
          <w:sz w:val="24"/>
          <w:szCs w:val="24"/>
        </w:rPr>
        <w:t>Ассоциации «СпецСтройРеконструкция»</w:t>
      </w:r>
      <w:r w:rsidRPr="00495D22">
        <w:rPr>
          <w:rFonts w:ascii="Times New Roman" w:hAnsi="Times New Roman" w:cs="Times New Roman"/>
          <w:sz w:val="24"/>
          <w:szCs w:val="24"/>
        </w:rPr>
        <w:t xml:space="preserve">, они утрачивают силу, и применяются соответствующие нормы законодательства Российской Федерации и/или Устава </w:t>
      </w:r>
      <w:r w:rsidR="00873E9E">
        <w:rPr>
          <w:rFonts w:ascii="Times New Roman" w:hAnsi="Times New Roman" w:cs="Times New Roman"/>
          <w:sz w:val="24"/>
          <w:szCs w:val="24"/>
        </w:rPr>
        <w:t>Ассоциации</w:t>
      </w:r>
      <w:r w:rsidRPr="00495D22">
        <w:rPr>
          <w:rFonts w:ascii="Times New Roman" w:hAnsi="Times New Roman" w:cs="Times New Roman"/>
          <w:sz w:val="24"/>
          <w:szCs w:val="24"/>
        </w:rPr>
        <w:t xml:space="preserve">. В данном случае утрачивают силу только те нормы Настоящего положения, которые противоречат законодательству Российской Федерации и/или Уставу </w:t>
      </w:r>
      <w:r w:rsidR="00A877C4">
        <w:rPr>
          <w:rFonts w:ascii="Times New Roman" w:hAnsi="Times New Roman" w:cs="Times New Roman"/>
          <w:sz w:val="24"/>
          <w:szCs w:val="24"/>
        </w:rPr>
        <w:t>Ассоциации</w:t>
      </w:r>
      <w:r w:rsidRPr="00495D22">
        <w:rPr>
          <w:rFonts w:ascii="Times New Roman" w:hAnsi="Times New Roman" w:cs="Times New Roman"/>
          <w:sz w:val="24"/>
          <w:szCs w:val="24"/>
        </w:rPr>
        <w:t>, остальные нормы в целом остаются в силе.</w:t>
      </w:r>
    </w:p>
    <w:p w:rsidR="000B70CA" w:rsidRPr="007B743C" w:rsidRDefault="000B70CA" w:rsidP="007B743C">
      <w:pPr>
        <w:pStyle w:val="a7"/>
        <w:shd w:val="clear" w:color="auto" w:fill="FFFFFF"/>
        <w:tabs>
          <w:tab w:val="left" w:pos="567"/>
        </w:tabs>
        <w:spacing w:before="120" w:after="0"/>
        <w:ind w:left="0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_Toc299013354"/>
      <w:bookmarkStart w:id="14" w:name="_Toc299013355"/>
      <w:bookmarkEnd w:id="13"/>
      <w:bookmarkEnd w:id="14"/>
    </w:p>
    <w:sectPr w:rsidR="000B70CA" w:rsidRPr="007B743C" w:rsidSect="00FF00C7">
      <w:headerReference w:type="default" r:id="rId8"/>
      <w:footerReference w:type="default" r:id="rId9"/>
      <w:pgSz w:w="11906" w:h="16838"/>
      <w:pgMar w:top="851" w:right="851" w:bottom="851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1C" w:rsidRDefault="00661F1C" w:rsidP="0080070E">
      <w:pPr>
        <w:spacing w:after="0" w:line="240" w:lineRule="auto"/>
      </w:pPr>
      <w:r>
        <w:separator/>
      </w:r>
    </w:p>
  </w:endnote>
  <w:endnote w:type="continuationSeparator" w:id="0">
    <w:p w:rsidR="00661F1C" w:rsidRDefault="00661F1C" w:rsidP="0080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41" w:rsidRDefault="00EB4B41" w:rsidP="0080070E">
    <w:pPr>
      <w:spacing w:after="0" w:line="240" w:lineRule="auto"/>
      <w:outlineLvl w:val="2"/>
      <w:rPr>
        <w:rFonts w:ascii="Times New Roman" w:eastAsia="Times New Roman" w:hAnsi="Times New Roman" w:cs="Times New Roman"/>
        <w:bCs/>
        <w:sz w:val="16"/>
        <w:szCs w:val="16"/>
        <w:lang w:eastAsia="ru-RU"/>
      </w:rPr>
    </w:pPr>
    <w:r>
      <w:rPr>
        <w:rFonts w:ascii="Times New Roman" w:eastAsia="Times New Roman" w:hAnsi="Times New Roman" w:cs="Times New Roman"/>
        <w:bCs/>
        <w:sz w:val="16"/>
        <w:szCs w:val="16"/>
        <w:lang w:eastAsia="ru-RU"/>
      </w:rPr>
      <w:t>___________________________________________________________________________________________________________________</w:t>
    </w:r>
  </w:p>
  <w:p w:rsidR="00755959" w:rsidRDefault="00755959" w:rsidP="00755959">
    <w:pPr>
      <w:tabs>
        <w:tab w:val="left" w:pos="3945"/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eastAsia="ru-RU"/>
      </w:rPr>
    </w:pPr>
  </w:p>
  <w:p w:rsidR="00755959" w:rsidRDefault="00EB4B41" w:rsidP="00755959">
    <w:pPr>
      <w:tabs>
        <w:tab w:val="left" w:pos="3945"/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eastAsia="ru-RU"/>
      </w:rPr>
    </w:pPr>
    <w:r w:rsidRPr="00180AFC">
      <w:rPr>
        <w:rFonts w:ascii="Times New Roman" w:eastAsia="Times New Roman" w:hAnsi="Times New Roman" w:cs="Times New Roman"/>
        <w:b/>
        <w:i/>
        <w:sz w:val="16"/>
        <w:szCs w:val="16"/>
        <w:lang w:eastAsia="ru-RU"/>
      </w:rPr>
      <w:tab/>
    </w:r>
  </w:p>
  <w:p w:rsidR="00EB4B41" w:rsidRPr="00180AFC" w:rsidRDefault="00755959" w:rsidP="00755959">
    <w:pPr>
      <w:tabs>
        <w:tab w:val="left" w:pos="3945"/>
        <w:tab w:val="center" w:pos="4677"/>
        <w:tab w:val="right" w:pos="9355"/>
      </w:tabs>
      <w:spacing w:after="0" w:line="240" w:lineRule="auto"/>
      <w:jc w:val="center"/>
      <w:rPr>
        <w:b/>
        <w:i/>
        <w:sz w:val="16"/>
        <w:szCs w:val="16"/>
      </w:rPr>
    </w:pPr>
    <w:r>
      <w:rPr>
        <w:rFonts w:ascii="Times New Roman" w:eastAsia="Times New Roman" w:hAnsi="Times New Roman" w:cs="Times New Roman"/>
        <w:b/>
        <w:i/>
        <w:sz w:val="16"/>
        <w:szCs w:val="16"/>
        <w:lang w:eastAsia="ru-RU"/>
      </w:rPr>
      <w:tab/>
    </w:r>
    <w:r w:rsidR="00EB4B41" w:rsidRPr="00180AFC">
      <w:rPr>
        <w:rFonts w:ascii="Times New Roman" w:eastAsia="Times New Roman" w:hAnsi="Times New Roman" w:cs="Times New Roman"/>
        <w:b/>
        <w:i/>
        <w:sz w:val="16"/>
        <w:szCs w:val="16"/>
        <w:lang w:eastAsia="ru-RU"/>
      </w:rPr>
      <w:tab/>
    </w:r>
    <w:r w:rsidR="00EB4B41" w:rsidRPr="00180AFC">
      <w:rPr>
        <w:rFonts w:ascii="Times New Roman" w:eastAsia="Times New Roman" w:hAnsi="Times New Roman" w:cs="Times New Roman"/>
        <w:b/>
        <w:i/>
        <w:sz w:val="16"/>
        <w:szCs w:val="16"/>
        <w:lang w:eastAsia="ru-RU"/>
      </w:rPr>
      <w:fldChar w:fldCharType="begin"/>
    </w:r>
    <w:r w:rsidR="00EB4B41" w:rsidRPr="00180AFC">
      <w:rPr>
        <w:rFonts w:ascii="Times New Roman" w:eastAsia="Times New Roman" w:hAnsi="Times New Roman" w:cs="Times New Roman"/>
        <w:b/>
        <w:i/>
        <w:sz w:val="16"/>
        <w:szCs w:val="16"/>
        <w:lang w:eastAsia="ru-RU"/>
      </w:rPr>
      <w:instrText>PAGE   \* MERGEFORMAT</w:instrText>
    </w:r>
    <w:r w:rsidR="00EB4B41" w:rsidRPr="00180AFC">
      <w:rPr>
        <w:rFonts w:ascii="Times New Roman" w:eastAsia="Times New Roman" w:hAnsi="Times New Roman" w:cs="Times New Roman"/>
        <w:b/>
        <w:i/>
        <w:sz w:val="16"/>
        <w:szCs w:val="16"/>
        <w:lang w:eastAsia="ru-RU"/>
      </w:rPr>
      <w:fldChar w:fldCharType="separate"/>
    </w:r>
    <w:r w:rsidR="00525A1A">
      <w:rPr>
        <w:rFonts w:ascii="Times New Roman" w:eastAsia="Times New Roman" w:hAnsi="Times New Roman" w:cs="Times New Roman"/>
        <w:b/>
        <w:i/>
        <w:noProof/>
        <w:sz w:val="16"/>
        <w:szCs w:val="16"/>
        <w:lang w:eastAsia="ru-RU"/>
      </w:rPr>
      <w:t>4</w:t>
    </w:r>
    <w:r w:rsidR="00EB4B41" w:rsidRPr="00180AFC">
      <w:rPr>
        <w:rFonts w:ascii="Times New Roman" w:eastAsia="Times New Roman" w:hAnsi="Times New Roman" w:cs="Times New Roman"/>
        <w:b/>
        <w:i/>
        <w:sz w:val="16"/>
        <w:szCs w:val="16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1C" w:rsidRDefault="00661F1C" w:rsidP="0080070E">
      <w:pPr>
        <w:spacing w:after="0" w:line="240" w:lineRule="auto"/>
      </w:pPr>
      <w:r>
        <w:separator/>
      </w:r>
    </w:p>
  </w:footnote>
  <w:footnote w:type="continuationSeparator" w:id="0">
    <w:p w:rsidR="00661F1C" w:rsidRDefault="00661F1C" w:rsidP="0080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2"/>
      <w:tblW w:w="0" w:type="auto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799"/>
    </w:tblGrid>
    <w:tr w:rsidR="00D07642" w:rsidRPr="00887D06" w:rsidTr="000A7E04">
      <w:tc>
        <w:tcPr>
          <w:tcW w:w="6771" w:type="dxa"/>
          <w:vAlign w:val="center"/>
        </w:tcPr>
        <w:p w:rsidR="00D07642" w:rsidRDefault="00D07642" w:rsidP="00D07642">
          <w:pPr>
            <w:outlineLvl w:val="2"/>
            <w:rPr>
              <w:rFonts w:eastAsia="Times New Roman" w:cs="Times New Roman"/>
              <w:bCs/>
              <w:sz w:val="18"/>
              <w:szCs w:val="18"/>
            </w:rPr>
          </w:pPr>
          <w:r w:rsidRPr="00887D06">
            <w:rPr>
              <w:rFonts w:eastAsia="Times New Roman" w:cs="Times New Roman"/>
              <w:bCs/>
              <w:sz w:val="18"/>
              <w:szCs w:val="18"/>
            </w:rPr>
            <w:t xml:space="preserve">Положение </w:t>
          </w:r>
          <w:r>
            <w:rPr>
              <w:rFonts w:eastAsia="Times New Roman" w:cs="Times New Roman"/>
              <w:bCs/>
              <w:sz w:val="18"/>
              <w:szCs w:val="18"/>
            </w:rPr>
            <w:t>о Комитете контроля</w:t>
          </w:r>
        </w:p>
        <w:p w:rsidR="00D07642" w:rsidRPr="00887D06" w:rsidRDefault="00D07642" w:rsidP="00D07642">
          <w:pPr>
            <w:outlineLvl w:val="2"/>
            <w:rPr>
              <w:rFonts w:eastAsia="Times New Roman" w:cs="Times New Roman"/>
              <w:bCs/>
              <w:sz w:val="18"/>
              <w:szCs w:val="18"/>
            </w:rPr>
          </w:pPr>
          <w:r>
            <w:rPr>
              <w:rFonts w:eastAsia="Times New Roman" w:cs="Times New Roman"/>
              <w:bCs/>
              <w:sz w:val="18"/>
              <w:szCs w:val="18"/>
            </w:rPr>
            <w:t>Ассоциация</w:t>
          </w:r>
          <w:r w:rsidRPr="00887D06">
            <w:rPr>
              <w:rFonts w:eastAsia="Times New Roman" w:cs="Times New Roman"/>
              <w:bCs/>
              <w:sz w:val="18"/>
              <w:szCs w:val="18"/>
            </w:rPr>
            <w:t xml:space="preserve"> </w:t>
          </w:r>
          <w:r>
            <w:rPr>
              <w:rFonts w:eastAsia="Times New Roman" w:cs="Times New Roman"/>
              <w:bCs/>
              <w:sz w:val="18"/>
              <w:szCs w:val="18"/>
            </w:rPr>
            <w:t>«</w:t>
          </w:r>
          <w:r w:rsidRPr="00887D06">
            <w:rPr>
              <w:rFonts w:eastAsia="Times New Roman" w:cs="Times New Roman"/>
              <w:bCs/>
              <w:sz w:val="18"/>
              <w:szCs w:val="18"/>
            </w:rPr>
            <w:t>СпецСтройРеконструкция</w:t>
          </w:r>
          <w:r>
            <w:rPr>
              <w:rFonts w:eastAsia="Times New Roman" w:cs="Times New Roman"/>
              <w:bCs/>
              <w:sz w:val="18"/>
              <w:szCs w:val="18"/>
            </w:rPr>
            <w:t>»</w:t>
          </w:r>
        </w:p>
      </w:tc>
      <w:tc>
        <w:tcPr>
          <w:tcW w:w="2799" w:type="dxa"/>
        </w:tcPr>
        <w:p w:rsidR="00D07642" w:rsidRPr="00887D06" w:rsidRDefault="00D07642" w:rsidP="00D07642">
          <w:pPr>
            <w:tabs>
              <w:tab w:val="center" w:pos="4677"/>
              <w:tab w:val="right" w:pos="9355"/>
            </w:tabs>
            <w:rPr>
              <w:rFonts w:eastAsia="Times New Roman" w:cs="Times New Roman"/>
              <w:sz w:val="18"/>
              <w:szCs w:val="18"/>
            </w:rPr>
          </w:pPr>
          <w:r>
            <w:rPr>
              <w:rFonts w:eastAsia="Times New Roman" w:cs="Times New Roman"/>
              <w:sz w:val="18"/>
              <w:szCs w:val="18"/>
            </w:rPr>
            <w:t>Дата ввода: 28.07</w:t>
          </w:r>
          <w:r w:rsidRPr="00887D06">
            <w:rPr>
              <w:rFonts w:eastAsia="Times New Roman" w:cs="Times New Roman"/>
              <w:sz w:val="18"/>
              <w:szCs w:val="18"/>
            </w:rPr>
            <w:t>.2009</w:t>
          </w:r>
        </w:p>
        <w:p w:rsidR="00D07642" w:rsidRPr="00887D06" w:rsidRDefault="00D07642" w:rsidP="00FA138B">
          <w:pPr>
            <w:tabs>
              <w:tab w:val="left" w:pos="1785"/>
            </w:tabs>
            <w:rPr>
              <w:rFonts w:eastAsia="Times New Roman" w:cs="Times New Roman"/>
              <w:b/>
              <w:sz w:val="18"/>
              <w:szCs w:val="18"/>
            </w:rPr>
          </w:pPr>
          <w:r w:rsidRPr="00887D06">
            <w:rPr>
              <w:rFonts w:eastAsia="Times New Roman" w:cs="Times New Roman"/>
              <w:sz w:val="18"/>
              <w:szCs w:val="18"/>
            </w:rPr>
            <w:t>Дата редакции:</w:t>
          </w:r>
          <w:r w:rsidR="00FA138B">
            <w:rPr>
              <w:rFonts w:eastAsia="Times New Roman" w:cs="Times New Roman"/>
              <w:sz w:val="18"/>
              <w:szCs w:val="18"/>
            </w:rPr>
            <w:t xml:space="preserve"> 08</w:t>
          </w:r>
          <w:r>
            <w:rPr>
              <w:rFonts w:eastAsia="Times New Roman" w:cs="Times New Roman"/>
              <w:sz w:val="18"/>
              <w:szCs w:val="18"/>
            </w:rPr>
            <w:t>.0</w:t>
          </w:r>
          <w:r w:rsidR="00FA138B">
            <w:rPr>
              <w:rFonts w:eastAsia="Times New Roman" w:cs="Times New Roman"/>
              <w:sz w:val="18"/>
              <w:szCs w:val="18"/>
            </w:rPr>
            <w:t>6</w:t>
          </w:r>
          <w:r>
            <w:rPr>
              <w:rFonts w:eastAsia="Times New Roman" w:cs="Times New Roman"/>
              <w:sz w:val="18"/>
              <w:szCs w:val="18"/>
            </w:rPr>
            <w:t>.20</w:t>
          </w:r>
          <w:r w:rsidR="00FA138B">
            <w:rPr>
              <w:rFonts w:eastAsia="Times New Roman" w:cs="Times New Roman"/>
              <w:sz w:val="18"/>
              <w:szCs w:val="18"/>
            </w:rPr>
            <w:t>22</w:t>
          </w:r>
        </w:p>
      </w:tc>
    </w:tr>
  </w:tbl>
  <w:p w:rsidR="00D07642" w:rsidRDefault="00D0764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7F41"/>
    <w:multiLevelType w:val="hybridMultilevel"/>
    <w:tmpl w:val="6F84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1455"/>
    <w:multiLevelType w:val="multilevel"/>
    <w:tmpl w:val="F650E94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3E0E04"/>
    <w:multiLevelType w:val="hybridMultilevel"/>
    <w:tmpl w:val="B632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6106"/>
    <w:multiLevelType w:val="hybridMultilevel"/>
    <w:tmpl w:val="ECF054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F24A9"/>
    <w:multiLevelType w:val="hybridMultilevel"/>
    <w:tmpl w:val="520E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05FA8"/>
    <w:multiLevelType w:val="multilevel"/>
    <w:tmpl w:val="1696F0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FE4168"/>
    <w:multiLevelType w:val="multilevel"/>
    <w:tmpl w:val="C35C469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854D6B"/>
    <w:multiLevelType w:val="hybridMultilevel"/>
    <w:tmpl w:val="821A8744"/>
    <w:lvl w:ilvl="0" w:tplc="A5CE75DA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2EAF2EE1"/>
    <w:multiLevelType w:val="hybridMultilevel"/>
    <w:tmpl w:val="8BAE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87AD9"/>
    <w:multiLevelType w:val="hybridMultilevel"/>
    <w:tmpl w:val="831E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54259"/>
    <w:multiLevelType w:val="multilevel"/>
    <w:tmpl w:val="C35C469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97611ED"/>
    <w:multiLevelType w:val="multilevel"/>
    <w:tmpl w:val="E656ED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BA01625"/>
    <w:multiLevelType w:val="multilevel"/>
    <w:tmpl w:val="7E4A6FD4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3" w15:restartNumberingAfterBreak="0">
    <w:nsid w:val="408158B0"/>
    <w:multiLevelType w:val="hybridMultilevel"/>
    <w:tmpl w:val="60D09AB0"/>
    <w:lvl w:ilvl="0" w:tplc="C97ACC6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14321"/>
    <w:multiLevelType w:val="multilevel"/>
    <w:tmpl w:val="110C5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000000"/>
      </w:rPr>
    </w:lvl>
  </w:abstractNum>
  <w:abstractNum w:abstractNumId="15" w15:restartNumberingAfterBreak="0">
    <w:nsid w:val="4B1D4CC0"/>
    <w:multiLevelType w:val="multilevel"/>
    <w:tmpl w:val="C35C469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0C48EC"/>
    <w:multiLevelType w:val="multilevel"/>
    <w:tmpl w:val="BF3E5E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9D0EBE"/>
    <w:multiLevelType w:val="hybridMultilevel"/>
    <w:tmpl w:val="22F2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656E8"/>
    <w:multiLevelType w:val="multilevel"/>
    <w:tmpl w:val="9D22CE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9CA5B50"/>
    <w:multiLevelType w:val="multilevel"/>
    <w:tmpl w:val="F71232E0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873DC8"/>
    <w:multiLevelType w:val="hybridMultilevel"/>
    <w:tmpl w:val="E37C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C4E24"/>
    <w:multiLevelType w:val="hybridMultilevel"/>
    <w:tmpl w:val="F222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03D82"/>
    <w:multiLevelType w:val="multilevel"/>
    <w:tmpl w:val="C35C469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6F6811"/>
    <w:multiLevelType w:val="multilevel"/>
    <w:tmpl w:val="466AC6D2"/>
    <w:lvl w:ilvl="0">
      <w:start w:val="1"/>
      <w:numFmt w:val="upperRoman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1"/>
      <w:lvlText w:val="Глава 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09167F"/>
    <w:multiLevelType w:val="hybridMultilevel"/>
    <w:tmpl w:val="77DC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64A81"/>
    <w:multiLevelType w:val="multilevel"/>
    <w:tmpl w:val="13309C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DA47DFE"/>
    <w:multiLevelType w:val="multilevel"/>
    <w:tmpl w:val="53D0DB94"/>
    <w:lvl w:ilvl="0">
      <w:start w:val="1"/>
      <w:numFmt w:val="upperRoman"/>
      <w:pStyle w:val="a2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0FF48DF"/>
    <w:multiLevelType w:val="hybridMultilevel"/>
    <w:tmpl w:val="8BF0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2036A"/>
    <w:multiLevelType w:val="multilevel"/>
    <w:tmpl w:val="553436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4A81FCF"/>
    <w:multiLevelType w:val="multilevel"/>
    <w:tmpl w:val="6B202BC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562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30" w15:restartNumberingAfterBreak="0">
    <w:nsid w:val="7B5B1C4B"/>
    <w:multiLevelType w:val="multilevel"/>
    <w:tmpl w:val="252EAC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CC858D9"/>
    <w:multiLevelType w:val="multilevel"/>
    <w:tmpl w:val="C35C469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3"/>
  </w:num>
  <w:num w:numId="3">
    <w:abstractNumId w:val="19"/>
  </w:num>
  <w:num w:numId="4">
    <w:abstractNumId w:val="31"/>
  </w:num>
  <w:num w:numId="5">
    <w:abstractNumId w:val="3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Глава 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21"/>
  </w:num>
  <w:num w:numId="7">
    <w:abstractNumId w:val="16"/>
  </w:num>
  <w:num w:numId="8">
    <w:abstractNumId w:val="27"/>
  </w:num>
  <w:num w:numId="9">
    <w:abstractNumId w:val="8"/>
  </w:num>
  <w:num w:numId="10">
    <w:abstractNumId w:val="17"/>
  </w:num>
  <w:num w:numId="11">
    <w:abstractNumId w:val="9"/>
  </w:num>
  <w:num w:numId="12">
    <w:abstractNumId w:val="4"/>
  </w:num>
  <w:num w:numId="13">
    <w:abstractNumId w:val="13"/>
  </w:num>
  <w:num w:numId="14">
    <w:abstractNumId w:val="26"/>
  </w:num>
  <w:num w:numId="15">
    <w:abstractNumId w:val="15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3"/>
  </w:num>
  <w:num w:numId="27">
    <w:abstractNumId w:val="24"/>
  </w:num>
  <w:num w:numId="28">
    <w:abstractNumId w:val="2"/>
  </w:num>
  <w:num w:numId="29">
    <w:abstractNumId w:val="0"/>
  </w:num>
  <w:num w:numId="30">
    <w:abstractNumId w:val="20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"/>
  </w:num>
  <w:num w:numId="34">
    <w:abstractNumId w:val="6"/>
  </w:num>
  <w:num w:numId="35">
    <w:abstractNumId w:val="10"/>
  </w:num>
  <w:num w:numId="36">
    <w:abstractNumId w:val="22"/>
  </w:num>
  <w:num w:numId="37">
    <w:abstractNumId w:val="12"/>
  </w:num>
  <w:num w:numId="38">
    <w:abstractNumId w:val="14"/>
  </w:num>
  <w:num w:numId="39">
    <w:abstractNumId w:val="18"/>
  </w:num>
  <w:num w:numId="40">
    <w:abstractNumId w:val="5"/>
  </w:num>
  <w:num w:numId="41">
    <w:abstractNumId w:val="11"/>
  </w:num>
  <w:num w:numId="42">
    <w:abstractNumId w:val="30"/>
  </w:num>
  <w:num w:numId="43">
    <w:abstractNumId w:val="28"/>
  </w:num>
  <w:num w:numId="4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5D"/>
    <w:rsid w:val="00000920"/>
    <w:rsid w:val="00000E7C"/>
    <w:rsid w:val="00006E3F"/>
    <w:rsid w:val="00010658"/>
    <w:rsid w:val="00012929"/>
    <w:rsid w:val="000210E0"/>
    <w:rsid w:val="00021F6C"/>
    <w:rsid w:val="000222BB"/>
    <w:rsid w:val="000244E1"/>
    <w:rsid w:val="0002760C"/>
    <w:rsid w:val="00027F17"/>
    <w:rsid w:val="0003016E"/>
    <w:rsid w:val="00030EF7"/>
    <w:rsid w:val="00032B88"/>
    <w:rsid w:val="00034CD3"/>
    <w:rsid w:val="00035D7D"/>
    <w:rsid w:val="000439F6"/>
    <w:rsid w:val="000442C3"/>
    <w:rsid w:val="00044361"/>
    <w:rsid w:val="000451C6"/>
    <w:rsid w:val="000514AF"/>
    <w:rsid w:val="00055961"/>
    <w:rsid w:val="00072715"/>
    <w:rsid w:val="000827B0"/>
    <w:rsid w:val="00090624"/>
    <w:rsid w:val="00091661"/>
    <w:rsid w:val="0009169E"/>
    <w:rsid w:val="000934D1"/>
    <w:rsid w:val="00093539"/>
    <w:rsid w:val="000A159B"/>
    <w:rsid w:val="000A348F"/>
    <w:rsid w:val="000A4E13"/>
    <w:rsid w:val="000A618E"/>
    <w:rsid w:val="000B30F6"/>
    <w:rsid w:val="000B70CA"/>
    <w:rsid w:val="000C1888"/>
    <w:rsid w:val="000C1CE9"/>
    <w:rsid w:val="000C47C2"/>
    <w:rsid w:val="000C4D6B"/>
    <w:rsid w:val="000C6EBA"/>
    <w:rsid w:val="000C7F8F"/>
    <w:rsid w:val="000D0F58"/>
    <w:rsid w:val="000D1829"/>
    <w:rsid w:val="000D4B77"/>
    <w:rsid w:val="000D62C8"/>
    <w:rsid w:val="000D73E9"/>
    <w:rsid w:val="000E556D"/>
    <w:rsid w:val="000E78FE"/>
    <w:rsid w:val="000F00ED"/>
    <w:rsid w:val="000F5805"/>
    <w:rsid w:val="000F6161"/>
    <w:rsid w:val="001005C5"/>
    <w:rsid w:val="00101DFF"/>
    <w:rsid w:val="00102AFD"/>
    <w:rsid w:val="00103201"/>
    <w:rsid w:val="00103492"/>
    <w:rsid w:val="001040DD"/>
    <w:rsid w:val="001044FA"/>
    <w:rsid w:val="00105B2E"/>
    <w:rsid w:val="00110699"/>
    <w:rsid w:val="00117D20"/>
    <w:rsid w:val="001230A7"/>
    <w:rsid w:val="001249AD"/>
    <w:rsid w:val="00126F0B"/>
    <w:rsid w:val="00132A18"/>
    <w:rsid w:val="001406B3"/>
    <w:rsid w:val="001408E2"/>
    <w:rsid w:val="00142D47"/>
    <w:rsid w:val="0014489B"/>
    <w:rsid w:val="00144A70"/>
    <w:rsid w:val="00146A87"/>
    <w:rsid w:val="00150977"/>
    <w:rsid w:val="00152AF6"/>
    <w:rsid w:val="00152D4F"/>
    <w:rsid w:val="00155E23"/>
    <w:rsid w:val="0016582F"/>
    <w:rsid w:val="00170DE9"/>
    <w:rsid w:val="0018084C"/>
    <w:rsid w:val="00180AFC"/>
    <w:rsid w:val="0018115D"/>
    <w:rsid w:val="001838CA"/>
    <w:rsid w:val="0018392B"/>
    <w:rsid w:val="00185630"/>
    <w:rsid w:val="00185AFA"/>
    <w:rsid w:val="00187C15"/>
    <w:rsid w:val="00191076"/>
    <w:rsid w:val="00192075"/>
    <w:rsid w:val="00197D62"/>
    <w:rsid w:val="001A21BD"/>
    <w:rsid w:val="001A3753"/>
    <w:rsid w:val="001A44D2"/>
    <w:rsid w:val="001A568B"/>
    <w:rsid w:val="001B46DB"/>
    <w:rsid w:val="001B7D16"/>
    <w:rsid w:val="001C000C"/>
    <w:rsid w:val="001C1A27"/>
    <w:rsid w:val="001C2626"/>
    <w:rsid w:val="001C61AF"/>
    <w:rsid w:val="001C6AAC"/>
    <w:rsid w:val="001C767E"/>
    <w:rsid w:val="001D1E36"/>
    <w:rsid w:val="001D4E9C"/>
    <w:rsid w:val="001E19CB"/>
    <w:rsid w:val="001F03C5"/>
    <w:rsid w:val="001F059A"/>
    <w:rsid w:val="001F0774"/>
    <w:rsid w:val="001F308B"/>
    <w:rsid w:val="001F69ED"/>
    <w:rsid w:val="001F7B2B"/>
    <w:rsid w:val="002020AA"/>
    <w:rsid w:val="00204817"/>
    <w:rsid w:val="00205CE3"/>
    <w:rsid w:val="00207D51"/>
    <w:rsid w:val="00216EEA"/>
    <w:rsid w:val="00221EAD"/>
    <w:rsid w:val="00226A46"/>
    <w:rsid w:val="002352FD"/>
    <w:rsid w:val="002356CC"/>
    <w:rsid w:val="002437D4"/>
    <w:rsid w:val="00250086"/>
    <w:rsid w:val="00252698"/>
    <w:rsid w:val="0026145D"/>
    <w:rsid w:val="002639B4"/>
    <w:rsid w:val="00264CC3"/>
    <w:rsid w:val="002718CA"/>
    <w:rsid w:val="00275059"/>
    <w:rsid w:val="00283323"/>
    <w:rsid w:val="00283AED"/>
    <w:rsid w:val="00284A1D"/>
    <w:rsid w:val="0028694E"/>
    <w:rsid w:val="00292304"/>
    <w:rsid w:val="00293C63"/>
    <w:rsid w:val="002947F6"/>
    <w:rsid w:val="00295CAE"/>
    <w:rsid w:val="0029667E"/>
    <w:rsid w:val="00297503"/>
    <w:rsid w:val="002A0A68"/>
    <w:rsid w:val="002A1627"/>
    <w:rsid w:val="002A5D36"/>
    <w:rsid w:val="002A6B77"/>
    <w:rsid w:val="002A7984"/>
    <w:rsid w:val="002A7FD6"/>
    <w:rsid w:val="002B07C2"/>
    <w:rsid w:val="002B2233"/>
    <w:rsid w:val="002C065A"/>
    <w:rsid w:val="002C0E65"/>
    <w:rsid w:val="002D037A"/>
    <w:rsid w:val="002D3A0A"/>
    <w:rsid w:val="002D43BE"/>
    <w:rsid w:val="002E65DC"/>
    <w:rsid w:val="002E6901"/>
    <w:rsid w:val="002E71A5"/>
    <w:rsid w:val="002F612B"/>
    <w:rsid w:val="003006AC"/>
    <w:rsid w:val="0030087D"/>
    <w:rsid w:val="00302A3F"/>
    <w:rsid w:val="00303FF7"/>
    <w:rsid w:val="003111E0"/>
    <w:rsid w:val="003119A0"/>
    <w:rsid w:val="00317F2F"/>
    <w:rsid w:val="00321248"/>
    <w:rsid w:val="00324C0C"/>
    <w:rsid w:val="00327A30"/>
    <w:rsid w:val="00330327"/>
    <w:rsid w:val="00331548"/>
    <w:rsid w:val="00331E62"/>
    <w:rsid w:val="00334C4D"/>
    <w:rsid w:val="00335849"/>
    <w:rsid w:val="003379BB"/>
    <w:rsid w:val="00337D01"/>
    <w:rsid w:val="00341CD1"/>
    <w:rsid w:val="00341CFF"/>
    <w:rsid w:val="00343913"/>
    <w:rsid w:val="00343E65"/>
    <w:rsid w:val="00344C18"/>
    <w:rsid w:val="00345D0E"/>
    <w:rsid w:val="0035218C"/>
    <w:rsid w:val="0035470E"/>
    <w:rsid w:val="00354C37"/>
    <w:rsid w:val="003557BB"/>
    <w:rsid w:val="0036089C"/>
    <w:rsid w:val="00361A6D"/>
    <w:rsid w:val="00362B53"/>
    <w:rsid w:val="003714AA"/>
    <w:rsid w:val="00371577"/>
    <w:rsid w:val="00376278"/>
    <w:rsid w:val="0038153E"/>
    <w:rsid w:val="00384141"/>
    <w:rsid w:val="00387227"/>
    <w:rsid w:val="0039053F"/>
    <w:rsid w:val="00393379"/>
    <w:rsid w:val="003A0BC1"/>
    <w:rsid w:val="003A18F9"/>
    <w:rsid w:val="003A33AD"/>
    <w:rsid w:val="003A6122"/>
    <w:rsid w:val="003A6155"/>
    <w:rsid w:val="003A6A92"/>
    <w:rsid w:val="003A7309"/>
    <w:rsid w:val="003A7A27"/>
    <w:rsid w:val="003B3D77"/>
    <w:rsid w:val="003B58D8"/>
    <w:rsid w:val="003C57C6"/>
    <w:rsid w:val="003C6E98"/>
    <w:rsid w:val="003D1883"/>
    <w:rsid w:val="003D69D8"/>
    <w:rsid w:val="003E2B8F"/>
    <w:rsid w:val="003E7A0B"/>
    <w:rsid w:val="003E7D05"/>
    <w:rsid w:val="003F1339"/>
    <w:rsid w:val="003F2626"/>
    <w:rsid w:val="003F3DB0"/>
    <w:rsid w:val="0040380E"/>
    <w:rsid w:val="004048DB"/>
    <w:rsid w:val="00404C23"/>
    <w:rsid w:val="00405306"/>
    <w:rsid w:val="00407727"/>
    <w:rsid w:val="0040799C"/>
    <w:rsid w:val="00407A6B"/>
    <w:rsid w:val="0041291A"/>
    <w:rsid w:val="00413156"/>
    <w:rsid w:val="00416F2E"/>
    <w:rsid w:val="0043047B"/>
    <w:rsid w:val="00435B36"/>
    <w:rsid w:val="00442147"/>
    <w:rsid w:val="00442984"/>
    <w:rsid w:val="00443279"/>
    <w:rsid w:val="00452529"/>
    <w:rsid w:val="00454030"/>
    <w:rsid w:val="00455E70"/>
    <w:rsid w:val="004637AD"/>
    <w:rsid w:val="004639EB"/>
    <w:rsid w:val="00470EB1"/>
    <w:rsid w:val="00473BF3"/>
    <w:rsid w:val="00474252"/>
    <w:rsid w:val="00480C21"/>
    <w:rsid w:val="004812B2"/>
    <w:rsid w:val="004845A9"/>
    <w:rsid w:val="00486FA0"/>
    <w:rsid w:val="00493C41"/>
    <w:rsid w:val="00495D22"/>
    <w:rsid w:val="0049784E"/>
    <w:rsid w:val="004978C4"/>
    <w:rsid w:val="004A4914"/>
    <w:rsid w:val="004A5DCE"/>
    <w:rsid w:val="004A6CB1"/>
    <w:rsid w:val="004B2D09"/>
    <w:rsid w:val="004B2EC5"/>
    <w:rsid w:val="004B3495"/>
    <w:rsid w:val="004D56CF"/>
    <w:rsid w:val="004D704E"/>
    <w:rsid w:val="004D76CD"/>
    <w:rsid w:val="004D7A2D"/>
    <w:rsid w:val="004E1003"/>
    <w:rsid w:val="004E1644"/>
    <w:rsid w:val="004E1C24"/>
    <w:rsid w:val="004E34F0"/>
    <w:rsid w:val="004E375F"/>
    <w:rsid w:val="004E433D"/>
    <w:rsid w:val="004E488F"/>
    <w:rsid w:val="004F0CAE"/>
    <w:rsid w:val="004F1431"/>
    <w:rsid w:val="004F235D"/>
    <w:rsid w:val="004F3793"/>
    <w:rsid w:val="004F4031"/>
    <w:rsid w:val="004F6082"/>
    <w:rsid w:val="004F65D5"/>
    <w:rsid w:val="005033C7"/>
    <w:rsid w:val="00504EC6"/>
    <w:rsid w:val="00510603"/>
    <w:rsid w:val="00516062"/>
    <w:rsid w:val="00524277"/>
    <w:rsid w:val="00525A1A"/>
    <w:rsid w:val="00533221"/>
    <w:rsid w:val="00537040"/>
    <w:rsid w:val="005371A2"/>
    <w:rsid w:val="00540B50"/>
    <w:rsid w:val="00543772"/>
    <w:rsid w:val="00551715"/>
    <w:rsid w:val="00552358"/>
    <w:rsid w:val="00553602"/>
    <w:rsid w:val="00553701"/>
    <w:rsid w:val="00554276"/>
    <w:rsid w:val="00564C79"/>
    <w:rsid w:val="00565321"/>
    <w:rsid w:val="00566E82"/>
    <w:rsid w:val="00567F00"/>
    <w:rsid w:val="00570657"/>
    <w:rsid w:val="00573809"/>
    <w:rsid w:val="0057633B"/>
    <w:rsid w:val="00576D57"/>
    <w:rsid w:val="00580009"/>
    <w:rsid w:val="00584F2E"/>
    <w:rsid w:val="00586FBE"/>
    <w:rsid w:val="005909D2"/>
    <w:rsid w:val="005937CF"/>
    <w:rsid w:val="005A0BE0"/>
    <w:rsid w:val="005A57D3"/>
    <w:rsid w:val="005A5818"/>
    <w:rsid w:val="005B0C14"/>
    <w:rsid w:val="005B6C6E"/>
    <w:rsid w:val="005C19D1"/>
    <w:rsid w:val="005C20C9"/>
    <w:rsid w:val="005C2BFD"/>
    <w:rsid w:val="005C4CA7"/>
    <w:rsid w:val="005D5DBA"/>
    <w:rsid w:val="005D6167"/>
    <w:rsid w:val="005E1202"/>
    <w:rsid w:val="005E539C"/>
    <w:rsid w:val="005E69EC"/>
    <w:rsid w:val="005F1085"/>
    <w:rsid w:val="005F13EC"/>
    <w:rsid w:val="005F36FD"/>
    <w:rsid w:val="005F3B3C"/>
    <w:rsid w:val="005F4BB2"/>
    <w:rsid w:val="005F4E71"/>
    <w:rsid w:val="00612E41"/>
    <w:rsid w:val="00614B90"/>
    <w:rsid w:val="006165F6"/>
    <w:rsid w:val="0061755A"/>
    <w:rsid w:val="006200F7"/>
    <w:rsid w:val="006230E8"/>
    <w:rsid w:val="006269A2"/>
    <w:rsid w:val="00627776"/>
    <w:rsid w:val="00630597"/>
    <w:rsid w:val="00630E06"/>
    <w:rsid w:val="00630E17"/>
    <w:rsid w:val="006317C7"/>
    <w:rsid w:val="00631C25"/>
    <w:rsid w:val="00633091"/>
    <w:rsid w:val="00634C5C"/>
    <w:rsid w:val="006358D1"/>
    <w:rsid w:val="00635C37"/>
    <w:rsid w:val="0063606B"/>
    <w:rsid w:val="0064734D"/>
    <w:rsid w:val="00647441"/>
    <w:rsid w:val="006537C6"/>
    <w:rsid w:val="00654530"/>
    <w:rsid w:val="00661F1C"/>
    <w:rsid w:val="006643D7"/>
    <w:rsid w:val="0067042D"/>
    <w:rsid w:val="00671517"/>
    <w:rsid w:val="006829E2"/>
    <w:rsid w:val="0068421F"/>
    <w:rsid w:val="00684D41"/>
    <w:rsid w:val="006868EF"/>
    <w:rsid w:val="00690B0B"/>
    <w:rsid w:val="00695C25"/>
    <w:rsid w:val="0069622C"/>
    <w:rsid w:val="006A1CD8"/>
    <w:rsid w:val="006A56E8"/>
    <w:rsid w:val="006A6473"/>
    <w:rsid w:val="006A6C75"/>
    <w:rsid w:val="006B0087"/>
    <w:rsid w:val="006B1245"/>
    <w:rsid w:val="006B3182"/>
    <w:rsid w:val="006B3715"/>
    <w:rsid w:val="006B5583"/>
    <w:rsid w:val="006B69B7"/>
    <w:rsid w:val="006C0BAA"/>
    <w:rsid w:val="006C7D6B"/>
    <w:rsid w:val="006D22C2"/>
    <w:rsid w:val="006D5667"/>
    <w:rsid w:val="006E1F7A"/>
    <w:rsid w:val="006E2AC2"/>
    <w:rsid w:val="006E365E"/>
    <w:rsid w:val="006F029C"/>
    <w:rsid w:val="006F2F70"/>
    <w:rsid w:val="006F40F3"/>
    <w:rsid w:val="0070105D"/>
    <w:rsid w:val="007046E0"/>
    <w:rsid w:val="0070675E"/>
    <w:rsid w:val="00706980"/>
    <w:rsid w:val="007101BE"/>
    <w:rsid w:val="0071162D"/>
    <w:rsid w:val="00715369"/>
    <w:rsid w:val="00722FE0"/>
    <w:rsid w:val="00723475"/>
    <w:rsid w:val="007251D6"/>
    <w:rsid w:val="00726D1D"/>
    <w:rsid w:val="00727AD2"/>
    <w:rsid w:val="00732EAE"/>
    <w:rsid w:val="007338D2"/>
    <w:rsid w:val="00734F6C"/>
    <w:rsid w:val="00744314"/>
    <w:rsid w:val="00747FE5"/>
    <w:rsid w:val="007528A4"/>
    <w:rsid w:val="00753EAB"/>
    <w:rsid w:val="00755959"/>
    <w:rsid w:val="00756290"/>
    <w:rsid w:val="007576A9"/>
    <w:rsid w:val="007611B0"/>
    <w:rsid w:val="0076206E"/>
    <w:rsid w:val="0076347D"/>
    <w:rsid w:val="00764BF2"/>
    <w:rsid w:val="0078015A"/>
    <w:rsid w:val="00781F4F"/>
    <w:rsid w:val="00782E03"/>
    <w:rsid w:val="00786173"/>
    <w:rsid w:val="00794CC2"/>
    <w:rsid w:val="007A0B58"/>
    <w:rsid w:val="007A1A2E"/>
    <w:rsid w:val="007A3E69"/>
    <w:rsid w:val="007B2C61"/>
    <w:rsid w:val="007B31D5"/>
    <w:rsid w:val="007B743C"/>
    <w:rsid w:val="007C1E6D"/>
    <w:rsid w:val="007C1FF5"/>
    <w:rsid w:val="007C324B"/>
    <w:rsid w:val="007C3B9B"/>
    <w:rsid w:val="007C57DF"/>
    <w:rsid w:val="007C5888"/>
    <w:rsid w:val="007D0ECA"/>
    <w:rsid w:val="007D5151"/>
    <w:rsid w:val="007E1DC4"/>
    <w:rsid w:val="007E2EAF"/>
    <w:rsid w:val="007E7948"/>
    <w:rsid w:val="007F451F"/>
    <w:rsid w:val="007F7B92"/>
    <w:rsid w:val="0080070E"/>
    <w:rsid w:val="00801253"/>
    <w:rsid w:val="00803A6F"/>
    <w:rsid w:val="00804860"/>
    <w:rsid w:val="008100C6"/>
    <w:rsid w:val="00810521"/>
    <w:rsid w:val="008156B9"/>
    <w:rsid w:val="0082102C"/>
    <w:rsid w:val="00822386"/>
    <w:rsid w:val="008241D2"/>
    <w:rsid w:val="00824697"/>
    <w:rsid w:val="00830377"/>
    <w:rsid w:val="00831064"/>
    <w:rsid w:val="00831F26"/>
    <w:rsid w:val="00831FBA"/>
    <w:rsid w:val="0083322E"/>
    <w:rsid w:val="00834679"/>
    <w:rsid w:val="0085089E"/>
    <w:rsid w:val="00851EFF"/>
    <w:rsid w:val="00853DEC"/>
    <w:rsid w:val="00855E8F"/>
    <w:rsid w:val="008570FD"/>
    <w:rsid w:val="0086185C"/>
    <w:rsid w:val="008638C1"/>
    <w:rsid w:val="00873E9E"/>
    <w:rsid w:val="008762EA"/>
    <w:rsid w:val="00880331"/>
    <w:rsid w:val="00880EC6"/>
    <w:rsid w:val="0088323A"/>
    <w:rsid w:val="00883EE0"/>
    <w:rsid w:val="00885080"/>
    <w:rsid w:val="00885D56"/>
    <w:rsid w:val="008861BA"/>
    <w:rsid w:val="00886B5A"/>
    <w:rsid w:val="008900D8"/>
    <w:rsid w:val="008905EC"/>
    <w:rsid w:val="008911C6"/>
    <w:rsid w:val="0089270C"/>
    <w:rsid w:val="00892A93"/>
    <w:rsid w:val="008942EA"/>
    <w:rsid w:val="008A1C2E"/>
    <w:rsid w:val="008A47DE"/>
    <w:rsid w:val="008B20FC"/>
    <w:rsid w:val="008B343B"/>
    <w:rsid w:val="008B5D81"/>
    <w:rsid w:val="008B7310"/>
    <w:rsid w:val="008C334A"/>
    <w:rsid w:val="008C6DF5"/>
    <w:rsid w:val="008C719B"/>
    <w:rsid w:val="008D1D40"/>
    <w:rsid w:val="008D6123"/>
    <w:rsid w:val="008D7EEC"/>
    <w:rsid w:val="008E617E"/>
    <w:rsid w:val="008F50B9"/>
    <w:rsid w:val="008F53AD"/>
    <w:rsid w:val="008F5591"/>
    <w:rsid w:val="008F6998"/>
    <w:rsid w:val="008F73AE"/>
    <w:rsid w:val="00900683"/>
    <w:rsid w:val="00900C6C"/>
    <w:rsid w:val="00903E48"/>
    <w:rsid w:val="00905044"/>
    <w:rsid w:val="00907AC0"/>
    <w:rsid w:val="00912A30"/>
    <w:rsid w:val="00916397"/>
    <w:rsid w:val="00917037"/>
    <w:rsid w:val="009242A3"/>
    <w:rsid w:val="00926A0C"/>
    <w:rsid w:val="00931B35"/>
    <w:rsid w:val="0093638F"/>
    <w:rsid w:val="009453B2"/>
    <w:rsid w:val="0095134C"/>
    <w:rsid w:val="0095199C"/>
    <w:rsid w:val="009534F8"/>
    <w:rsid w:val="00953B92"/>
    <w:rsid w:val="009549BD"/>
    <w:rsid w:val="00955B5F"/>
    <w:rsid w:val="009610F3"/>
    <w:rsid w:val="00963CC4"/>
    <w:rsid w:val="00963FF7"/>
    <w:rsid w:val="00973DA7"/>
    <w:rsid w:val="00974FAB"/>
    <w:rsid w:val="00976A6F"/>
    <w:rsid w:val="00980B27"/>
    <w:rsid w:val="0098118F"/>
    <w:rsid w:val="00982CE4"/>
    <w:rsid w:val="0098531C"/>
    <w:rsid w:val="00993FD7"/>
    <w:rsid w:val="00995CC1"/>
    <w:rsid w:val="009A161E"/>
    <w:rsid w:val="009A18A3"/>
    <w:rsid w:val="009A405D"/>
    <w:rsid w:val="009A770B"/>
    <w:rsid w:val="009B29DA"/>
    <w:rsid w:val="009D1800"/>
    <w:rsid w:val="009D20DC"/>
    <w:rsid w:val="009E4563"/>
    <w:rsid w:val="009F131B"/>
    <w:rsid w:val="009F2753"/>
    <w:rsid w:val="009F48D0"/>
    <w:rsid w:val="00A0085D"/>
    <w:rsid w:val="00A00E17"/>
    <w:rsid w:val="00A025BE"/>
    <w:rsid w:val="00A07118"/>
    <w:rsid w:val="00A10325"/>
    <w:rsid w:val="00A11D96"/>
    <w:rsid w:val="00A132C9"/>
    <w:rsid w:val="00A13691"/>
    <w:rsid w:val="00A14B6F"/>
    <w:rsid w:val="00A16B86"/>
    <w:rsid w:val="00A17848"/>
    <w:rsid w:val="00A17F6D"/>
    <w:rsid w:val="00A22C3B"/>
    <w:rsid w:val="00A25DA9"/>
    <w:rsid w:val="00A271A6"/>
    <w:rsid w:val="00A27290"/>
    <w:rsid w:val="00A31293"/>
    <w:rsid w:val="00A33877"/>
    <w:rsid w:val="00A34BD9"/>
    <w:rsid w:val="00A3517A"/>
    <w:rsid w:val="00A37EFA"/>
    <w:rsid w:val="00A41F43"/>
    <w:rsid w:val="00A42529"/>
    <w:rsid w:val="00A505C5"/>
    <w:rsid w:val="00A515A8"/>
    <w:rsid w:val="00A5418D"/>
    <w:rsid w:val="00A54B6C"/>
    <w:rsid w:val="00A57FC3"/>
    <w:rsid w:val="00A61A59"/>
    <w:rsid w:val="00A62F49"/>
    <w:rsid w:val="00A64492"/>
    <w:rsid w:val="00A658F2"/>
    <w:rsid w:val="00A65E74"/>
    <w:rsid w:val="00A70B78"/>
    <w:rsid w:val="00A73BF7"/>
    <w:rsid w:val="00A82F16"/>
    <w:rsid w:val="00A83BD7"/>
    <w:rsid w:val="00A84491"/>
    <w:rsid w:val="00A84FBF"/>
    <w:rsid w:val="00A877C4"/>
    <w:rsid w:val="00A91CDC"/>
    <w:rsid w:val="00A94585"/>
    <w:rsid w:val="00AA12CA"/>
    <w:rsid w:val="00AA1485"/>
    <w:rsid w:val="00AA22BD"/>
    <w:rsid w:val="00AA299F"/>
    <w:rsid w:val="00AA3592"/>
    <w:rsid w:val="00AA43B9"/>
    <w:rsid w:val="00AA5E5B"/>
    <w:rsid w:val="00AB0684"/>
    <w:rsid w:val="00AB6101"/>
    <w:rsid w:val="00AB6501"/>
    <w:rsid w:val="00AB6541"/>
    <w:rsid w:val="00AC1C57"/>
    <w:rsid w:val="00AC5484"/>
    <w:rsid w:val="00AC6DA2"/>
    <w:rsid w:val="00AD2A77"/>
    <w:rsid w:val="00AD3F41"/>
    <w:rsid w:val="00AD67C4"/>
    <w:rsid w:val="00AE6EDB"/>
    <w:rsid w:val="00AE70CF"/>
    <w:rsid w:val="00AF2A33"/>
    <w:rsid w:val="00AF39A3"/>
    <w:rsid w:val="00AF3D4E"/>
    <w:rsid w:val="00AF58C3"/>
    <w:rsid w:val="00B00112"/>
    <w:rsid w:val="00B00EFF"/>
    <w:rsid w:val="00B046CC"/>
    <w:rsid w:val="00B117FB"/>
    <w:rsid w:val="00B11D4D"/>
    <w:rsid w:val="00B12815"/>
    <w:rsid w:val="00B138CC"/>
    <w:rsid w:val="00B15C20"/>
    <w:rsid w:val="00B206B7"/>
    <w:rsid w:val="00B228DF"/>
    <w:rsid w:val="00B40198"/>
    <w:rsid w:val="00B44A96"/>
    <w:rsid w:val="00B45366"/>
    <w:rsid w:val="00B455F0"/>
    <w:rsid w:val="00B46884"/>
    <w:rsid w:val="00B60FB2"/>
    <w:rsid w:val="00B61A3F"/>
    <w:rsid w:val="00B629D7"/>
    <w:rsid w:val="00B717E4"/>
    <w:rsid w:val="00B72AFE"/>
    <w:rsid w:val="00B7419B"/>
    <w:rsid w:val="00B750D8"/>
    <w:rsid w:val="00B762CC"/>
    <w:rsid w:val="00B81D3D"/>
    <w:rsid w:val="00B83C42"/>
    <w:rsid w:val="00B8795C"/>
    <w:rsid w:val="00B87E31"/>
    <w:rsid w:val="00B91621"/>
    <w:rsid w:val="00B92044"/>
    <w:rsid w:val="00B92A0A"/>
    <w:rsid w:val="00B9495C"/>
    <w:rsid w:val="00B966B6"/>
    <w:rsid w:val="00B9696E"/>
    <w:rsid w:val="00BA377C"/>
    <w:rsid w:val="00BA3F08"/>
    <w:rsid w:val="00BA7DB2"/>
    <w:rsid w:val="00BB2A60"/>
    <w:rsid w:val="00BB4B1D"/>
    <w:rsid w:val="00BB517F"/>
    <w:rsid w:val="00BB7413"/>
    <w:rsid w:val="00BC34A3"/>
    <w:rsid w:val="00BC4DA5"/>
    <w:rsid w:val="00BC7FC8"/>
    <w:rsid w:val="00BD037D"/>
    <w:rsid w:val="00BD1757"/>
    <w:rsid w:val="00BD1C4A"/>
    <w:rsid w:val="00BD2426"/>
    <w:rsid w:val="00BD3CBC"/>
    <w:rsid w:val="00BD440F"/>
    <w:rsid w:val="00BE13CA"/>
    <w:rsid w:val="00BE1604"/>
    <w:rsid w:val="00BE1AB8"/>
    <w:rsid w:val="00BE64C8"/>
    <w:rsid w:val="00BE6A95"/>
    <w:rsid w:val="00BE74B8"/>
    <w:rsid w:val="00BF103C"/>
    <w:rsid w:val="00C03685"/>
    <w:rsid w:val="00C044D4"/>
    <w:rsid w:val="00C06911"/>
    <w:rsid w:val="00C06B1A"/>
    <w:rsid w:val="00C12182"/>
    <w:rsid w:val="00C136F8"/>
    <w:rsid w:val="00C14B65"/>
    <w:rsid w:val="00C177E7"/>
    <w:rsid w:val="00C23645"/>
    <w:rsid w:val="00C26075"/>
    <w:rsid w:val="00C30365"/>
    <w:rsid w:val="00C320BF"/>
    <w:rsid w:val="00C36B87"/>
    <w:rsid w:val="00C37C87"/>
    <w:rsid w:val="00C4641D"/>
    <w:rsid w:val="00C47635"/>
    <w:rsid w:val="00C47795"/>
    <w:rsid w:val="00C56638"/>
    <w:rsid w:val="00C62192"/>
    <w:rsid w:val="00C67F06"/>
    <w:rsid w:val="00C70961"/>
    <w:rsid w:val="00C74018"/>
    <w:rsid w:val="00C776F4"/>
    <w:rsid w:val="00C875F0"/>
    <w:rsid w:val="00C91F79"/>
    <w:rsid w:val="00C927F6"/>
    <w:rsid w:val="00C9711A"/>
    <w:rsid w:val="00CA1703"/>
    <w:rsid w:val="00CA6A67"/>
    <w:rsid w:val="00CA794A"/>
    <w:rsid w:val="00CB1576"/>
    <w:rsid w:val="00CB23A9"/>
    <w:rsid w:val="00CB3733"/>
    <w:rsid w:val="00CB3852"/>
    <w:rsid w:val="00CB735B"/>
    <w:rsid w:val="00CC1884"/>
    <w:rsid w:val="00CC3E5A"/>
    <w:rsid w:val="00CD4158"/>
    <w:rsid w:val="00CD60A4"/>
    <w:rsid w:val="00CE1A73"/>
    <w:rsid w:val="00CE287F"/>
    <w:rsid w:val="00CE5A28"/>
    <w:rsid w:val="00CE6658"/>
    <w:rsid w:val="00CE7449"/>
    <w:rsid w:val="00CF1A63"/>
    <w:rsid w:val="00CF6FC3"/>
    <w:rsid w:val="00D017E4"/>
    <w:rsid w:val="00D03F35"/>
    <w:rsid w:val="00D04AC9"/>
    <w:rsid w:val="00D04B1B"/>
    <w:rsid w:val="00D07642"/>
    <w:rsid w:val="00D10347"/>
    <w:rsid w:val="00D104AC"/>
    <w:rsid w:val="00D15DA7"/>
    <w:rsid w:val="00D25DFB"/>
    <w:rsid w:val="00D272F8"/>
    <w:rsid w:val="00D306A3"/>
    <w:rsid w:val="00D33AE6"/>
    <w:rsid w:val="00D34CBE"/>
    <w:rsid w:val="00D42B51"/>
    <w:rsid w:val="00D46CA7"/>
    <w:rsid w:val="00D54EBD"/>
    <w:rsid w:val="00D54F7E"/>
    <w:rsid w:val="00D575D1"/>
    <w:rsid w:val="00D606F5"/>
    <w:rsid w:val="00D624E2"/>
    <w:rsid w:val="00D65F53"/>
    <w:rsid w:val="00D70ECA"/>
    <w:rsid w:val="00D72979"/>
    <w:rsid w:val="00D72E1F"/>
    <w:rsid w:val="00D7382C"/>
    <w:rsid w:val="00D74688"/>
    <w:rsid w:val="00D77D17"/>
    <w:rsid w:val="00D83CC3"/>
    <w:rsid w:val="00D85408"/>
    <w:rsid w:val="00D85A2C"/>
    <w:rsid w:val="00D94416"/>
    <w:rsid w:val="00D94E04"/>
    <w:rsid w:val="00D9717F"/>
    <w:rsid w:val="00D9734D"/>
    <w:rsid w:val="00D973C2"/>
    <w:rsid w:val="00DA00F4"/>
    <w:rsid w:val="00DA6C41"/>
    <w:rsid w:val="00DB04F3"/>
    <w:rsid w:val="00DB0CAC"/>
    <w:rsid w:val="00DB682B"/>
    <w:rsid w:val="00DC1807"/>
    <w:rsid w:val="00DC1EB6"/>
    <w:rsid w:val="00DC1F6F"/>
    <w:rsid w:val="00DC240B"/>
    <w:rsid w:val="00DC2A5C"/>
    <w:rsid w:val="00DC30D7"/>
    <w:rsid w:val="00DD1EB7"/>
    <w:rsid w:val="00DD3464"/>
    <w:rsid w:val="00DD7991"/>
    <w:rsid w:val="00DE6AA3"/>
    <w:rsid w:val="00DE6F60"/>
    <w:rsid w:val="00DE7A25"/>
    <w:rsid w:val="00DF0927"/>
    <w:rsid w:val="00DF1305"/>
    <w:rsid w:val="00DF2515"/>
    <w:rsid w:val="00DF4F62"/>
    <w:rsid w:val="00E00F54"/>
    <w:rsid w:val="00E03F33"/>
    <w:rsid w:val="00E06979"/>
    <w:rsid w:val="00E10096"/>
    <w:rsid w:val="00E10C0C"/>
    <w:rsid w:val="00E12711"/>
    <w:rsid w:val="00E12C63"/>
    <w:rsid w:val="00E16972"/>
    <w:rsid w:val="00E21352"/>
    <w:rsid w:val="00E23B84"/>
    <w:rsid w:val="00E25F01"/>
    <w:rsid w:val="00E266F7"/>
    <w:rsid w:val="00E331AE"/>
    <w:rsid w:val="00E3448A"/>
    <w:rsid w:val="00E35785"/>
    <w:rsid w:val="00E36739"/>
    <w:rsid w:val="00E42C5E"/>
    <w:rsid w:val="00E44B7D"/>
    <w:rsid w:val="00E45444"/>
    <w:rsid w:val="00E46212"/>
    <w:rsid w:val="00E528F9"/>
    <w:rsid w:val="00E5471D"/>
    <w:rsid w:val="00E57A61"/>
    <w:rsid w:val="00E614B8"/>
    <w:rsid w:val="00E61FF4"/>
    <w:rsid w:val="00E67D78"/>
    <w:rsid w:val="00E70864"/>
    <w:rsid w:val="00E71C7E"/>
    <w:rsid w:val="00E8017D"/>
    <w:rsid w:val="00E80E35"/>
    <w:rsid w:val="00E90E0A"/>
    <w:rsid w:val="00E913FF"/>
    <w:rsid w:val="00E93ADC"/>
    <w:rsid w:val="00E944F2"/>
    <w:rsid w:val="00EA543C"/>
    <w:rsid w:val="00EB01B2"/>
    <w:rsid w:val="00EB4B41"/>
    <w:rsid w:val="00EC212A"/>
    <w:rsid w:val="00EC3090"/>
    <w:rsid w:val="00EC53A4"/>
    <w:rsid w:val="00ED2E94"/>
    <w:rsid w:val="00ED36B2"/>
    <w:rsid w:val="00ED7EA3"/>
    <w:rsid w:val="00EE2E47"/>
    <w:rsid w:val="00EE2FB3"/>
    <w:rsid w:val="00EE36D1"/>
    <w:rsid w:val="00EE37B3"/>
    <w:rsid w:val="00EE418E"/>
    <w:rsid w:val="00EE594D"/>
    <w:rsid w:val="00EE6B13"/>
    <w:rsid w:val="00EE78AB"/>
    <w:rsid w:val="00EF152F"/>
    <w:rsid w:val="00EF4F64"/>
    <w:rsid w:val="00EF6054"/>
    <w:rsid w:val="00EF71D8"/>
    <w:rsid w:val="00F006A1"/>
    <w:rsid w:val="00F04BDC"/>
    <w:rsid w:val="00F05E0D"/>
    <w:rsid w:val="00F1407F"/>
    <w:rsid w:val="00F17CF2"/>
    <w:rsid w:val="00F2339C"/>
    <w:rsid w:val="00F23E95"/>
    <w:rsid w:val="00F26FE8"/>
    <w:rsid w:val="00F30F88"/>
    <w:rsid w:val="00F31FBA"/>
    <w:rsid w:val="00F33489"/>
    <w:rsid w:val="00F41C77"/>
    <w:rsid w:val="00F45C1D"/>
    <w:rsid w:val="00F46DBD"/>
    <w:rsid w:val="00F60DD7"/>
    <w:rsid w:val="00F61AA3"/>
    <w:rsid w:val="00F61E88"/>
    <w:rsid w:val="00F6411F"/>
    <w:rsid w:val="00F65E40"/>
    <w:rsid w:val="00F67761"/>
    <w:rsid w:val="00F67C63"/>
    <w:rsid w:val="00F7444D"/>
    <w:rsid w:val="00F77A3C"/>
    <w:rsid w:val="00F84873"/>
    <w:rsid w:val="00F87F46"/>
    <w:rsid w:val="00F91ACF"/>
    <w:rsid w:val="00F92A23"/>
    <w:rsid w:val="00F970D2"/>
    <w:rsid w:val="00FA0C65"/>
    <w:rsid w:val="00FA138B"/>
    <w:rsid w:val="00FA225D"/>
    <w:rsid w:val="00FA30CC"/>
    <w:rsid w:val="00FA4780"/>
    <w:rsid w:val="00FA4DB0"/>
    <w:rsid w:val="00FA7FC7"/>
    <w:rsid w:val="00FC08FA"/>
    <w:rsid w:val="00FC34E0"/>
    <w:rsid w:val="00FC77FB"/>
    <w:rsid w:val="00FD60D7"/>
    <w:rsid w:val="00FD7086"/>
    <w:rsid w:val="00FE26F2"/>
    <w:rsid w:val="00FE32D0"/>
    <w:rsid w:val="00FE3543"/>
    <w:rsid w:val="00FE3E21"/>
    <w:rsid w:val="00FE63B9"/>
    <w:rsid w:val="00FE6950"/>
    <w:rsid w:val="00FE7094"/>
    <w:rsid w:val="00FF00C7"/>
    <w:rsid w:val="00FF50AC"/>
    <w:rsid w:val="00FF6CAD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6DF344"/>
  <w15:docId w15:val="{F828F706-ABB7-4212-AC20-7A8564AC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E1003"/>
  </w:style>
  <w:style w:type="paragraph" w:styleId="1">
    <w:name w:val="heading 1"/>
    <w:basedOn w:val="a3"/>
    <w:next w:val="a3"/>
    <w:link w:val="10"/>
    <w:uiPriority w:val="9"/>
    <w:qFormat/>
    <w:rsid w:val="00800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8007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link w:val="a8"/>
    <w:qFormat/>
    <w:rsid w:val="00D54EBD"/>
    <w:pPr>
      <w:ind w:left="720"/>
      <w:contextualSpacing/>
    </w:pPr>
  </w:style>
  <w:style w:type="paragraph" w:customStyle="1" w:styleId="a2">
    <w:name w:val="Положение о КК"/>
    <w:basedOn w:val="a7"/>
    <w:link w:val="a9"/>
    <w:qFormat/>
    <w:rsid w:val="0080070E"/>
    <w:pPr>
      <w:numPr>
        <w:numId w:val="1"/>
      </w:numPr>
      <w:shd w:val="clear" w:color="auto" w:fill="FFFFFF"/>
      <w:spacing w:before="240" w:after="0" w:line="240" w:lineRule="auto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4"/>
    <w:link w:val="1"/>
    <w:uiPriority w:val="9"/>
    <w:rsid w:val="00800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Абзац списка Знак"/>
    <w:basedOn w:val="a4"/>
    <w:link w:val="a7"/>
    <w:rsid w:val="0080070E"/>
  </w:style>
  <w:style w:type="character" w:customStyle="1" w:styleId="a9">
    <w:name w:val="Положение о КК Знак"/>
    <w:basedOn w:val="a8"/>
    <w:link w:val="a2"/>
    <w:rsid w:val="0080070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11">
    <w:name w:val="toc 1"/>
    <w:basedOn w:val="a3"/>
    <w:next w:val="a3"/>
    <w:autoRedefine/>
    <w:uiPriority w:val="39"/>
    <w:unhideWhenUsed/>
    <w:rsid w:val="002947F6"/>
    <w:pPr>
      <w:tabs>
        <w:tab w:val="left" w:pos="440"/>
        <w:tab w:val="right" w:leader="dot" w:pos="9344"/>
      </w:tabs>
      <w:spacing w:after="100" w:line="360" w:lineRule="auto"/>
      <w:jc w:val="both"/>
    </w:pPr>
  </w:style>
  <w:style w:type="character" w:styleId="aa">
    <w:name w:val="Hyperlink"/>
    <w:basedOn w:val="a4"/>
    <w:uiPriority w:val="99"/>
    <w:unhideWhenUsed/>
    <w:rsid w:val="0080070E"/>
    <w:rPr>
      <w:color w:val="0000FF" w:themeColor="hyperlink"/>
      <w:u w:val="single"/>
    </w:rPr>
  </w:style>
  <w:style w:type="paragraph" w:styleId="ab">
    <w:name w:val="header"/>
    <w:basedOn w:val="a3"/>
    <w:link w:val="ac"/>
    <w:uiPriority w:val="99"/>
    <w:unhideWhenUsed/>
    <w:rsid w:val="0080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80070E"/>
  </w:style>
  <w:style w:type="paragraph" w:styleId="ad">
    <w:name w:val="footer"/>
    <w:basedOn w:val="a3"/>
    <w:link w:val="ae"/>
    <w:unhideWhenUsed/>
    <w:rsid w:val="0080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4"/>
    <w:link w:val="ad"/>
    <w:uiPriority w:val="99"/>
    <w:rsid w:val="0080070E"/>
  </w:style>
  <w:style w:type="character" w:customStyle="1" w:styleId="30">
    <w:name w:val="Заголовок 3 Знак"/>
    <w:basedOn w:val="a4"/>
    <w:link w:val="3"/>
    <w:uiPriority w:val="9"/>
    <w:semiHidden/>
    <w:rsid w:val="00800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"/>
    <w:basedOn w:val="a3"/>
    <w:link w:val="af0"/>
    <w:rsid w:val="000B70C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af0">
    <w:name w:val="Основной текст Знак"/>
    <w:basedOn w:val="a4"/>
    <w:link w:val="af"/>
    <w:rsid w:val="000B70CA"/>
    <w:rPr>
      <w:rFonts w:ascii="Times New Roman" w:eastAsia="Lucida Sans Unicode" w:hAnsi="Times New Roman" w:cs="Times New Roman"/>
      <w:kern w:val="1"/>
      <w:szCs w:val="24"/>
    </w:rPr>
  </w:style>
  <w:style w:type="paragraph" w:styleId="af1">
    <w:name w:val="Balloon Text"/>
    <w:basedOn w:val="a3"/>
    <w:link w:val="af2"/>
    <w:uiPriority w:val="99"/>
    <w:semiHidden/>
    <w:unhideWhenUsed/>
    <w:rsid w:val="0096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9610F3"/>
    <w:rPr>
      <w:rFonts w:ascii="Tahoma" w:hAnsi="Tahoma" w:cs="Tahoma"/>
      <w:sz w:val="16"/>
      <w:szCs w:val="16"/>
    </w:rPr>
  </w:style>
  <w:style w:type="paragraph" w:customStyle="1" w:styleId="af3">
    <w:name w:val="Для оглавления"/>
    <w:basedOn w:val="a3"/>
    <w:qFormat/>
    <w:rsid w:val="00953B92"/>
    <w:pPr>
      <w:spacing w:before="240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customStyle="1" w:styleId="a0">
    <w:name w:val="Для положения о ДК (раздел)"/>
    <w:basedOn w:val="af3"/>
    <w:qFormat/>
    <w:rsid w:val="00953B92"/>
    <w:pPr>
      <w:keepNext/>
      <w:numPr>
        <w:numId w:val="2"/>
      </w:numPr>
      <w:spacing w:line="348" w:lineRule="auto"/>
    </w:pPr>
  </w:style>
  <w:style w:type="paragraph" w:customStyle="1" w:styleId="a1">
    <w:name w:val="Для полож. о ДК (глава)"/>
    <w:basedOn w:val="af3"/>
    <w:qFormat/>
    <w:rsid w:val="00953B92"/>
    <w:pPr>
      <w:keepNext/>
      <w:numPr>
        <w:ilvl w:val="1"/>
        <w:numId w:val="2"/>
      </w:numPr>
      <w:spacing w:line="348" w:lineRule="auto"/>
      <w:ind w:left="788" w:hanging="431"/>
    </w:pPr>
  </w:style>
  <w:style w:type="paragraph" w:customStyle="1" w:styleId="a">
    <w:name w:val="Устав"/>
    <w:basedOn w:val="a3"/>
    <w:qFormat/>
    <w:rsid w:val="003F3DB0"/>
    <w:pPr>
      <w:numPr>
        <w:numId w:val="3"/>
      </w:numPr>
      <w:tabs>
        <w:tab w:val="left" w:pos="1134"/>
      </w:tabs>
      <w:spacing w:before="240" w:after="120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table" w:customStyle="1" w:styleId="2">
    <w:name w:val="Сетка таблицы2"/>
    <w:basedOn w:val="a5"/>
    <w:next w:val="af4"/>
    <w:uiPriority w:val="59"/>
    <w:rsid w:val="00D07642"/>
    <w:pPr>
      <w:spacing w:after="0" w:line="240" w:lineRule="auto"/>
    </w:pPr>
    <w:rPr>
      <w:rFonts w:ascii="Times New Roman" w:eastAsia="Calibr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5"/>
    <w:uiPriority w:val="59"/>
    <w:rsid w:val="00D0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3"/>
    <w:uiPriority w:val="99"/>
    <w:unhideWhenUsed/>
    <w:rsid w:val="00FA13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9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7DE5-B845-4F0D-A6DB-66EBC3BD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9</cp:revision>
  <cp:lastPrinted>2022-06-07T01:41:00Z</cp:lastPrinted>
  <dcterms:created xsi:type="dcterms:W3CDTF">2019-04-17T04:56:00Z</dcterms:created>
  <dcterms:modified xsi:type="dcterms:W3CDTF">2022-06-08T21:53:00Z</dcterms:modified>
</cp:coreProperties>
</file>