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1A" w:rsidRPr="0032627F" w:rsidRDefault="00B3301A" w:rsidP="00904592">
      <w:pPr>
        <w:spacing w:after="0" w:line="200" w:lineRule="exact"/>
        <w:ind w:left="524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4E71" w:rsidRPr="0032627F" w:rsidRDefault="007E4E71" w:rsidP="00904592">
      <w:pPr>
        <w:spacing w:after="0" w:line="200" w:lineRule="exact"/>
        <w:ind w:left="524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4E71" w:rsidRPr="0032627F" w:rsidRDefault="007E4E71" w:rsidP="00904592">
      <w:pPr>
        <w:spacing w:after="0" w:line="200" w:lineRule="exact"/>
        <w:ind w:left="524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4E71" w:rsidRPr="0032627F" w:rsidRDefault="007E4E71" w:rsidP="00904592">
      <w:pPr>
        <w:spacing w:after="0" w:line="200" w:lineRule="exact"/>
        <w:ind w:left="524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4E71" w:rsidRPr="0032627F" w:rsidRDefault="007E4E71" w:rsidP="00904592">
      <w:pPr>
        <w:spacing w:after="0" w:line="200" w:lineRule="exact"/>
        <w:ind w:left="524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4E71" w:rsidRPr="0032627F" w:rsidRDefault="007E4E71" w:rsidP="00904592">
      <w:pPr>
        <w:spacing w:after="0" w:line="200" w:lineRule="exact"/>
        <w:ind w:left="524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4E71" w:rsidRPr="0032627F" w:rsidRDefault="007E4E71" w:rsidP="00904592">
      <w:pPr>
        <w:spacing w:after="0" w:line="200" w:lineRule="exact"/>
        <w:ind w:left="524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4E71" w:rsidRPr="0032627F" w:rsidRDefault="007E4E71" w:rsidP="00904592">
      <w:pPr>
        <w:spacing w:after="0" w:line="200" w:lineRule="exact"/>
        <w:ind w:left="524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4E71" w:rsidRPr="0032627F" w:rsidRDefault="007E4E71" w:rsidP="00904592">
      <w:pPr>
        <w:spacing w:after="0" w:line="200" w:lineRule="exact"/>
        <w:ind w:left="524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4E71" w:rsidRPr="0032627F" w:rsidRDefault="007E4E71" w:rsidP="00904592">
      <w:pPr>
        <w:spacing w:after="0" w:line="200" w:lineRule="exact"/>
        <w:ind w:left="524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4E71" w:rsidRPr="0032627F" w:rsidRDefault="007E4E71" w:rsidP="00904592">
      <w:pPr>
        <w:spacing w:after="0" w:line="200" w:lineRule="exact"/>
        <w:ind w:left="524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4E71" w:rsidRPr="0032627F" w:rsidRDefault="007E4E71" w:rsidP="00904592">
      <w:pPr>
        <w:spacing w:after="0" w:line="200" w:lineRule="exact"/>
        <w:ind w:left="524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4E71" w:rsidRPr="0032627F" w:rsidRDefault="007E4E71" w:rsidP="00904592">
      <w:pPr>
        <w:spacing w:after="0" w:line="200" w:lineRule="exact"/>
        <w:ind w:left="524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4E71" w:rsidRPr="0032627F" w:rsidRDefault="007E4E71" w:rsidP="00904592">
      <w:pPr>
        <w:spacing w:after="0" w:line="200" w:lineRule="exact"/>
        <w:ind w:left="524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4E71" w:rsidRPr="0032627F" w:rsidRDefault="007E4E71" w:rsidP="00904592">
      <w:pPr>
        <w:spacing w:after="0" w:line="200" w:lineRule="exact"/>
        <w:ind w:left="524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4E71" w:rsidRPr="0032627F" w:rsidRDefault="007E4E71" w:rsidP="00904592">
      <w:pPr>
        <w:spacing w:after="0" w:line="200" w:lineRule="exact"/>
        <w:ind w:left="524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4E71" w:rsidRPr="0032627F" w:rsidRDefault="007E4E71" w:rsidP="00904592">
      <w:pPr>
        <w:spacing w:after="0" w:line="200" w:lineRule="exact"/>
        <w:ind w:left="524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4E71" w:rsidRPr="0032627F" w:rsidRDefault="007E4E71" w:rsidP="00904592">
      <w:pPr>
        <w:spacing w:after="0" w:line="200" w:lineRule="exact"/>
        <w:ind w:left="524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4E71" w:rsidRPr="0032627F" w:rsidRDefault="007E4E71" w:rsidP="00904592">
      <w:pPr>
        <w:spacing w:after="0" w:line="200" w:lineRule="exact"/>
        <w:ind w:left="524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4E71" w:rsidRPr="0032627F" w:rsidRDefault="007E4E71" w:rsidP="00904592">
      <w:pPr>
        <w:spacing w:after="0" w:line="200" w:lineRule="exact"/>
        <w:ind w:left="524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4E71" w:rsidRPr="0032627F" w:rsidRDefault="007E4E71" w:rsidP="00904592">
      <w:pPr>
        <w:spacing w:after="0" w:line="200" w:lineRule="exact"/>
        <w:ind w:left="524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4E71" w:rsidRPr="0032627F" w:rsidRDefault="007E4E71" w:rsidP="00904592">
      <w:pPr>
        <w:spacing w:after="0" w:line="200" w:lineRule="exact"/>
        <w:ind w:left="524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64085" w:rsidRPr="0032627F" w:rsidRDefault="00664085" w:rsidP="00B33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2627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ПОЛОЖЕНИЕ</w:t>
      </w:r>
    </w:p>
    <w:p w:rsidR="00664085" w:rsidRPr="0032627F" w:rsidRDefault="00664085" w:rsidP="00B33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2627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о</w:t>
      </w:r>
    </w:p>
    <w:p w:rsidR="00664085" w:rsidRPr="0032627F" w:rsidRDefault="00664085" w:rsidP="00B33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2627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Дисциплинарном комитете</w:t>
      </w:r>
    </w:p>
    <w:p w:rsidR="00664085" w:rsidRPr="0032627F" w:rsidRDefault="00664085" w:rsidP="00B33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085" w:rsidRPr="0032627F" w:rsidRDefault="003E5DD4" w:rsidP="0066408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2627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Ассоциация </w:t>
      </w:r>
    </w:p>
    <w:p w:rsidR="00664085" w:rsidRPr="0032627F" w:rsidRDefault="003E5DD4" w:rsidP="0066408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2627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</w:t>
      </w:r>
      <w:proofErr w:type="gramStart"/>
      <w:r w:rsidRPr="0032627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Региональное  отраслевое</w:t>
      </w:r>
      <w:proofErr w:type="gramEnd"/>
      <w:r w:rsidRPr="0032627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объединение</w:t>
      </w:r>
    </w:p>
    <w:p w:rsidR="00664085" w:rsidRPr="0032627F" w:rsidRDefault="003E5DD4" w:rsidP="0066408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2627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работодателей – </w:t>
      </w:r>
      <w:proofErr w:type="gramStart"/>
      <w:r w:rsidRPr="0032627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саморегулируемая  организация</w:t>
      </w:r>
      <w:proofErr w:type="gramEnd"/>
      <w:r w:rsidRPr="0032627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в области  строительства </w:t>
      </w:r>
    </w:p>
    <w:p w:rsidR="00664085" w:rsidRPr="0032627F" w:rsidRDefault="00C100FD" w:rsidP="00C100F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2627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</w:t>
      </w:r>
      <w:proofErr w:type="spellStart"/>
      <w:r w:rsidRPr="0032627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СпецСтройРеконструкция</w:t>
      </w:r>
      <w:proofErr w:type="spellEnd"/>
      <w:r w:rsidRPr="0032627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</w:t>
      </w:r>
    </w:p>
    <w:p w:rsidR="00837FA9" w:rsidRPr="0032627F" w:rsidRDefault="003B2882" w:rsidP="0066408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7F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(редакция №</w:t>
      </w:r>
      <w:r w:rsidR="003E5DD4" w:rsidRPr="003262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07A5" w:rsidRPr="003262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724C" w:rsidRPr="003262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E4E71" w:rsidRPr="0032627F" w:rsidRDefault="007E4E71" w:rsidP="005F7E04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1"/>
      <w:bookmarkEnd w:id="0"/>
    </w:p>
    <w:p w:rsidR="007E4E71" w:rsidRPr="0032627F" w:rsidRDefault="007E4E71" w:rsidP="005F7E04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E4E71" w:rsidRPr="0032627F" w:rsidRDefault="007E4E71" w:rsidP="005F7E04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E4E71" w:rsidRPr="0032627F" w:rsidRDefault="007E4E71" w:rsidP="005F7E04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E4E71" w:rsidRPr="0032627F" w:rsidRDefault="007E4E71" w:rsidP="005F7E04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64085" w:rsidRPr="0032627F" w:rsidRDefault="003E5DD4" w:rsidP="005F7E04">
      <w:pPr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62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Южно-Сахалинск</w:t>
      </w:r>
      <w:r w:rsidR="00664085" w:rsidRPr="003262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20</w:t>
      </w:r>
      <w:r w:rsidR="00C42A08" w:rsidRPr="003262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="006220F3" w:rsidRPr="003262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="00664085" w:rsidRPr="003262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г.</w:t>
      </w:r>
      <w:r w:rsidR="00664085" w:rsidRPr="0032627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1724C" w:rsidRPr="0032627F" w:rsidRDefault="00D1724C" w:rsidP="00D1724C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262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Редакции</w:t>
      </w:r>
    </w:p>
    <w:p w:rsidR="003D2592" w:rsidRPr="0032627F" w:rsidRDefault="00D1724C" w:rsidP="003D2592">
      <w:pPr>
        <w:pStyle w:val="a6"/>
        <w:widowControl w:val="0"/>
        <w:numPr>
          <w:ilvl w:val="0"/>
          <w:numId w:val="49"/>
        </w:numPr>
        <w:shd w:val="solid" w:color="FFFFFF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Совета НП ССР «</w:t>
      </w:r>
      <w:proofErr w:type="spellStart"/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СпецСтройРеконструкция</w:t>
      </w:r>
      <w:proofErr w:type="spellEnd"/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3D2592"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№ 1 от 28 июля 2009г.</w:t>
      </w:r>
    </w:p>
    <w:p w:rsidR="003D2592" w:rsidRPr="0032627F" w:rsidRDefault="00D1724C" w:rsidP="003D2592">
      <w:pPr>
        <w:pStyle w:val="a6"/>
        <w:widowControl w:val="0"/>
        <w:numPr>
          <w:ilvl w:val="0"/>
          <w:numId w:val="49"/>
        </w:numPr>
        <w:shd w:val="solid" w:color="FFFFFF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</w:t>
      </w:r>
      <w:r w:rsidR="007C4AA1"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Совета </w:t>
      </w: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ССР «</w:t>
      </w:r>
      <w:proofErr w:type="spellStart"/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СпецСтройРеконстру</w:t>
      </w:r>
      <w:r w:rsidR="007C4AA1"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кция</w:t>
      </w:r>
      <w:proofErr w:type="spellEnd"/>
      <w:r w:rsidR="007C4AA1"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7C4AA1"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Протокол №4</w:t>
      </w: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7C4AA1"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06 ноября 2009</w:t>
      </w: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3D2592" w:rsidRPr="0032627F" w:rsidRDefault="00D1724C" w:rsidP="003D2592">
      <w:pPr>
        <w:pStyle w:val="a6"/>
        <w:widowControl w:val="0"/>
        <w:numPr>
          <w:ilvl w:val="0"/>
          <w:numId w:val="49"/>
        </w:numPr>
        <w:shd w:val="solid" w:color="FFFFFF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</w:t>
      </w:r>
      <w:r w:rsidR="007C4AA1"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Совета </w:t>
      </w: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 НП ССР «</w:t>
      </w:r>
      <w:proofErr w:type="spellStart"/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</w:t>
      </w:r>
      <w:r w:rsidR="007C4AA1"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цСтройРеконструкция</w:t>
      </w:r>
      <w:proofErr w:type="spellEnd"/>
      <w:r w:rsidR="007C4AA1"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7C4AA1"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Протокол №52</w:t>
      </w: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7C4AA1"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 декабря </w:t>
      </w: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2010 г.</w:t>
      </w:r>
    </w:p>
    <w:p w:rsidR="003D2592" w:rsidRPr="0032627F" w:rsidRDefault="00D1724C" w:rsidP="003D2592">
      <w:pPr>
        <w:pStyle w:val="a6"/>
        <w:widowControl w:val="0"/>
        <w:numPr>
          <w:ilvl w:val="0"/>
          <w:numId w:val="49"/>
        </w:numPr>
        <w:shd w:val="solid" w:color="FFFFFF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</w:t>
      </w:r>
      <w:r w:rsidR="007C4AA1"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Совета </w:t>
      </w: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СРО НП ССР «</w:t>
      </w:r>
      <w:proofErr w:type="spellStart"/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СпецСтройРеконструкция</w:t>
      </w:r>
      <w:proofErr w:type="spellEnd"/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Протокол №9</w:t>
      </w:r>
      <w:r w:rsidR="007C4AA1"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7C4AA1"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06 октября 2011</w:t>
      </w: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3D2592" w:rsidRPr="0032627F" w:rsidRDefault="00D1724C" w:rsidP="003D2592">
      <w:pPr>
        <w:pStyle w:val="a6"/>
        <w:widowControl w:val="0"/>
        <w:numPr>
          <w:ilvl w:val="0"/>
          <w:numId w:val="49"/>
        </w:numPr>
        <w:shd w:val="solid" w:color="FFFFFF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27F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 </w:t>
      </w:r>
      <w:r w:rsidR="007C4AA1" w:rsidRPr="0032627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Совета </w:t>
      </w:r>
      <w:r w:rsidRPr="0032627F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СРО НП ССР «</w:t>
      </w:r>
      <w:proofErr w:type="spellStart"/>
      <w:r w:rsidRPr="0032627F">
        <w:rPr>
          <w:rFonts w:ascii="Times New Roman" w:eastAsia="Times New Roman" w:hAnsi="Times New Roman" w:cs="Times New Roman"/>
          <w:bCs/>
          <w:sz w:val="24"/>
          <w:szCs w:val="24"/>
        </w:rPr>
        <w:t>Спец</w:t>
      </w:r>
      <w:r w:rsidR="00530EE2" w:rsidRPr="0032627F">
        <w:rPr>
          <w:rFonts w:ascii="Times New Roman" w:eastAsia="Times New Roman" w:hAnsi="Times New Roman" w:cs="Times New Roman"/>
          <w:bCs/>
          <w:sz w:val="24"/>
          <w:szCs w:val="24"/>
        </w:rPr>
        <w:t>СтройРеконструкция</w:t>
      </w:r>
      <w:proofErr w:type="spellEnd"/>
      <w:r w:rsidR="00530EE2" w:rsidRPr="0032627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530EE2" w:rsidRPr="0032627F">
        <w:rPr>
          <w:rFonts w:ascii="Times New Roman" w:eastAsia="Times New Roman" w:hAnsi="Times New Roman" w:cs="Times New Roman"/>
          <w:bCs/>
          <w:sz w:val="24"/>
          <w:szCs w:val="24"/>
        </w:rPr>
        <w:br/>
        <w:t>Протокол №117 от 17</w:t>
      </w:r>
      <w:r w:rsidRPr="003262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30EE2" w:rsidRPr="0032627F">
        <w:rPr>
          <w:rFonts w:ascii="Times New Roman" w:eastAsia="Times New Roman" w:hAnsi="Times New Roman" w:cs="Times New Roman"/>
          <w:bCs/>
          <w:sz w:val="24"/>
          <w:szCs w:val="24"/>
        </w:rPr>
        <w:t>мая</w:t>
      </w:r>
      <w:r w:rsidRPr="0032627F">
        <w:rPr>
          <w:rFonts w:ascii="Times New Roman" w:eastAsia="Times New Roman" w:hAnsi="Times New Roman" w:cs="Times New Roman"/>
          <w:bCs/>
          <w:sz w:val="24"/>
          <w:szCs w:val="24"/>
        </w:rPr>
        <w:t xml:space="preserve"> 2012 г.</w:t>
      </w:r>
    </w:p>
    <w:p w:rsidR="003D2592" w:rsidRPr="0032627F" w:rsidRDefault="00D1724C" w:rsidP="003D2592">
      <w:pPr>
        <w:pStyle w:val="a6"/>
        <w:widowControl w:val="0"/>
        <w:numPr>
          <w:ilvl w:val="0"/>
          <w:numId w:val="49"/>
        </w:numPr>
        <w:shd w:val="solid" w:color="FFFFFF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</w:t>
      </w:r>
      <w:r w:rsidR="00530EE2"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Совета</w:t>
      </w: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СРО НП ССР «</w:t>
      </w:r>
      <w:proofErr w:type="spellStart"/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СпецСтройРеконструкция</w:t>
      </w:r>
      <w:proofErr w:type="spellEnd"/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32627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146CC5"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№145 от 20</w:t>
      </w: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46CC5"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декабря 2012</w:t>
      </w: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3D2592" w:rsidRPr="0032627F" w:rsidRDefault="00D1724C" w:rsidP="003D2592">
      <w:pPr>
        <w:pStyle w:val="a6"/>
        <w:widowControl w:val="0"/>
        <w:numPr>
          <w:ilvl w:val="0"/>
          <w:numId w:val="49"/>
        </w:numPr>
        <w:shd w:val="solid" w:color="FFFFFF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</w:t>
      </w:r>
      <w:r w:rsidR="00146CC5"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Совета</w:t>
      </w: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СРО НП ССР «</w:t>
      </w:r>
      <w:proofErr w:type="spellStart"/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СпецСтройРеконструкция</w:t>
      </w:r>
      <w:proofErr w:type="spellEnd"/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32627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146CC5"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ротокол №187</w:t>
      </w: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146CC5"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46CC5"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октября 2013</w:t>
      </w: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3D2592" w:rsidRPr="0032627F" w:rsidRDefault="00D1724C" w:rsidP="003D2592">
      <w:pPr>
        <w:pStyle w:val="a6"/>
        <w:widowControl w:val="0"/>
        <w:numPr>
          <w:ilvl w:val="0"/>
          <w:numId w:val="49"/>
        </w:numPr>
        <w:shd w:val="solid" w:color="FFFFFF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</w:t>
      </w:r>
      <w:r w:rsidR="00146CC5"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Совета </w:t>
      </w: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 НП ССР «</w:t>
      </w:r>
      <w:proofErr w:type="spellStart"/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СпецСтройРеконструкция</w:t>
      </w:r>
      <w:proofErr w:type="spellEnd"/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3262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="00146CC5"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№253</w:t>
      </w: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146CC5"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46CC5"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мая</w:t>
      </w: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2015 г.</w:t>
      </w:r>
    </w:p>
    <w:p w:rsidR="003D2592" w:rsidRPr="0032627F" w:rsidRDefault="003B2882" w:rsidP="003D2592">
      <w:pPr>
        <w:pStyle w:val="a6"/>
        <w:widowControl w:val="0"/>
        <w:numPr>
          <w:ilvl w:val="0"/>
          <w:numId w:val="49"/>
        </w:numPr>
        <w:shd w:val="solid" w:color="FFFFFF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Совета СРО НП ССР «</w:t>
      </w:r>
      <w:proofErr w:type="spellStart"/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СпецСтройРеконструкция</w:t>
      </w:r>
      <w:proofErr w:type="spellEnd"/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3262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№261 от 09 июля 2015 г.</w:t>
      </w:r>
    </w:p>
    <w:p w:rsidR="003D2592" w:rsidRPr="0032627F" w:rsidRDefault="00B75B49" w:rsidP="003D2592">
      <w:pPr>
        <w:pStyle w:val="a6"/>
        <w:widowControl w:val="0"/>
        <w:numPr>
          <w:ilvl w:val="0"/>
          <w:numId w:val="49"/>
        </w:numPr>
        <w:shd w:val="solid" w:color="FFFFFF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Совета Ассоциации «</w:t>
      </w:r>
      <w:proofErr w:type="spellStart"/>
      <w:proofErr w:type="gramStart"/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СпецСтройРеконструкция</w:t>
      </w:r>
      <w:proofErr w:type="spellEnd"/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E52ACD"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End"/>
      <w:r w:rsidR="00E52ACD"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="003D2592"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ротокол №375 от 15 июня 2017 г</w:t>
      </w:r>
      <w:r w:rsidR="006220F3"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3D2592" w:rsidRPr="0032627F" w:rsidRDefault="00942797" w:rsidP="003D2592">
      <w:pPr>
        <w:pStyle w:val="a6"/>
        <w:widowControl w:val="0"/>
        <w:numPr>
          <w:ilvl w:val="0"/>
          <w:numId w:val="49"/>
        </w:numPr>
        <w:shd w:val="solid" w:color="FFFFFF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Совета Ассоциации «</w:t>
      </w:r>
      <w:proofErr w:type="spellStart"/>
      <w:proofErr w:type="gramStart"/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СпецСтройРеконструкция</w:t>
      </w:r>
      <w:proofErr w:type="spellEnd"/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  </w:t>
      </w:r>
      <w:proofErr w:type="gramEnd"/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Протокол №459 от 2</w:t>
      </w:r>
      <w:r w:rsidR="00E62E14"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апреля 2019 г</w:t>
      </w:r>
      <w:r w:rsidR="006220F3"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D2592" w:rsidRPr="0032627F" w:rsidRDefault="00C42A08" w:rsidP="003D2592">
      <w:pPr>
        <w:pStyle w:val="a6"/>
        <w:widowControl w:val="0"/>
        <w:numPr>
          <w:ilvl w:val="0"/>
          <w:numId w:val="49"/>
        </w:numPr>
        <w:shd w:val="solid" w:color="FFFFFF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Совета Ассоциации «</w:t>
      </w:r>
      <w:proofErr w:type="spellStart"/>
      <w:proofErr w:type="gramStart"/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СпецСтройРеконструкция</w:t>
      </w:r>
      <w:proofErr w:type="spellEnd"/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  </w:t>
      </w:r>
      <w:proofErr w:type="gramEnd"/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Протокол №</w:t>
      </w:r>
      <w:r w:rsidR="007644E5"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549 </w:t>
      </w: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7644E5"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июня 2022 г</w:t>
      </w:r>
      <w:r w:rsidR="006220F3"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D2592" w:rsidRPr="0032627F" w:rsidRDefault="003D2592" w:rsidP="003D2592">
      <w:pPr>
        <w:pStyle w:val="a6"/>
        <w:widowControl w:val="0"/>
        <w:numPr>
          <w:ilvl w:val="0"/>
          <w:numId w:val="49"/>
        </w:numPr>
        <w:shd w:val="solid" w:color="FFFFFF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6220F3"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ешение Совета Ассоциации «</w:t>
      </w:r>
      <w:proofErr w:type="spellStart"/>
      <w:proofErr w:type="gramStart"/>
      <w:r w:rsidR="006220F3"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СпецСтройРеконструкция</w:t>
      </w:r>
      <w:proofErr w:type="spellEnd"/>
      <w:r w:rsidR="006220F3"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  </w:t>
      </w:r>
      <w:proofErr w:type="gramEnd"/>
      <w:r w:rsidR="006220F3"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Протокол № </w:t>
      </w:r>
      <w:r w:rsidR="00416765"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582</w:t>
      </w:r>
      <w:r w:rsidR="006220F3"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от </w:t>
      </w:r>
      <w:r w:rsidR="00416765"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="006220F3"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апреля 2023 г.</w:t>
      </w: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D2592" w:rsidRPr="0032627F" w:rsidRDefault="003D2592" w:rsidP="003D2592">
      <w:pPr>
        <w:pStyle w:val="a6"/>
        <w:widowControl w:val="0"/>
        <w:numPr>
          <w:ilvl w:val="0"/>
          <w:numId w:val="49"/>
        </w:numPr>
        <w:shd w:val="solid" w:color="FFFFFF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Совета Ассоциации «</w:t>
      </w:r>
      <w:proofErr w:type="spellStart"/>
      <w:proofErr w:type="gramStart"/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СпецСтройРеконструкция</w:t>
      </w:r>
      <w:proofErr w:type="spellEnd"/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  </w:t>
      </w:r>
      <w:proofErr w:type="gramEnd"/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Протокол № </w:t>
      </w:r>
      <w:r w:rsidR="005520FB"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608</w:t>
      </w: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от </w:t>
      </w:r>
      <w:r w:rsidR="005520FB"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707A5"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декабря </w:t>
      </w: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3707A5"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326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</w:t>
      </w:r>
    </w:p>
    <w:p w:rsidR="00C42A08" w:rsidRPr="0032627F" w:rsidRDefault="00C42A08" w:rsidP="003D2592">
      <w:pPr>
        <w:pStyle w:val="a6"/>
        <w:widowControl w:val="0"/>
        <w:shd w:val="solid" w:color="FFFFFF" w:fill="FFFFFF"/>
        <w:tabs>
          <w:tab w:val="left" w:pos="0"/>
        </w:tabs>
        <w:suppressAutoHyphens/>
        <w:autoSpaceDE w:val="0"/>
        <w:autoSpaceDN w:val="0"/>
        <w:adjustRightInd w:val="0"/>
        <w:spacing w:before="100" w:beforeAutospacing="1" w:after="120" w:line="360" w:lineRule="auto"/>
        <w:ind w:left="426"/>
        <w:contextualSpacing w:val="0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724C" w:rsidRPr="0032627F" w:rsidRDefault="00D1724C" w:rsidP="003048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24C" w:rsidRPr="0032627F" w:rsidRDefault="00D1724C" w:rsidP="003048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085" w:rsidRPr="0032627F" w:rsidRDefault="0030485C" w:rsidP="00710380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27F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6205C5" w:rsidRPr="0032627F" w:rsidRDefault="0030485C" w:rsidP="005C3741">
      <w:pPr>
        <w:pStyle w:val="11"/>
        <w:tabs>
          <w:tab w:val="clear" w:pos="440"/>
          <w:tab w:val="left" w:pos="709"/>
        </w:tabs>
        <w:ind w:firstLine="0"/>
        <w:rPr>
          <w:rFonts w:eastAsiaTheme="minorEastAsia"/>
          <w:noProof/>
          <w:lang w:eastAsia="ru-RU"/>
        </w:rPr>
      </w:pPr>
      <w:r w:rsidRPr="0032627F">
        <w:rPr>
          <w:b/>
        </w:rPr>
        <w:fldChar w:fldCharType="begin"/>
      </w:r>
      <w:r w:rsidRPr="0032627F">
        <w:rPr>
          <w:b/>
        </w:rPr>
        <w:instrText xml:space="preserve"> TOC \h \z \t "Для положения о ДК (раздел);1;Для полож. о ДК (глава);2" </w:instrText>
      </w:r>
      <w:r w:rsidRPr="0032627F">
        <w:rPr>
          <w:b/>
        </w:rPr>
        <w:fldChar w:fldCharType="separate"/>
      </w:r>
      <w:hyperlink w:anchor="_Toc424126461" w:history="1">
        <w:r w:rsidR="006205C5" w:rsidRPr="0032627F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</w:rPr>
          <w:t>I.</w:t>
        </w:r>
        <w:r w:rsidR="005C3741" w:rsidRPr="0032627F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 </w:t>
        </w:r>
        <w:r w:rsidR="006205C5" w:rsidRPr="0032627F">
          <w:rPr>
            <w:rFonts w:eastAsiaTheme="minorEastAsia"/>
            <w:noProof/>
            <w:lang w:eastAsia="ru-RU"/>
          </w:rPr>
          <w:tab/>
        </w:r>
        <w:r w:rsidR="006205C5" w:rsidRPr="0032627F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</w:rPr>
          <w:t>Общие положения</w:t>
        </w:r>
        <w:r w:rsidR="006205C5" w:rsidRPr="0032627F">
          <w:rPr>
            <w:noProof/>
            <w:webHidden/>
          </w:rPr>
          <w:tab/>
        </w:r>
        <w:r w:rsidR="006205C5" w:rsidRPr="0032627F">
          <w:rPr>
            <w:noProof/>
            <w:webHidden/>
          </w:rPr>
          <w:fldChar w:fldCharType="begin"/>
        </w:r>
        <w:r w:rsidR="006205C5" w:rsidRPr="0032627F">
          <w:rPr>
            <w:noProof/>
            <w:webHidden/>
          </w:rPr>
          <w:instrText xml:space="preserve"> PAGEREF _Toc424126461 \h </w:instrText>
        </w:r>
        <w:r w:rsidR="006205C5" w:rsidRPr="0032627F">
          <w:rPr>
            <w:noProof/>
            <w:webHidden/>
          </w:rPr>
        </w:r>
        <w:r w:rsidR="006205C5" w:rsidRPr="0032627F">
          <w:rPr>
            <w:noProof/>
            <w:webHidden/>
          </w:rPr>
          <w:fldChar w:fldCharType="separate"/>
        </w:r>
        <w:r w:rsidR="00F43FD6" w:rsidRPr="0032627F">
          <w:rPr>
            <w:noProof/>
            <w:webHidden/>
          </w:rPr>
          <w:t>4</w:t>
        </w:r>
        <w:r w:rsidR="006205C5" w:rsidRPr="0032627F">
          <w:rPr>
            <w:noProof/>
            <w:webHidden/>
          </w:rPr>
          <w:fldChar w:fldCharType="end"/>
        </w:r>
      </w:hyperlink>
    </w:p>
    <w:p w:rsidR="006205C5" w:rsidRPr="0032627F" w:rsidRDefault="00DD3EF0" w:rsidP="005C3741">
      <w:pPr>
        <w:pStyle w:val="21"/>
      </w:pPr>
      <w:r w:rsidRPr="0032627F">
        <w:t>1.</w:t>
      </w:r>
      <w:r w:rsidR="005C3741" w:rsidRPr="0032627F">
        <w:t xml:space="preserve"> </w:t>
      </w:r>
      <w:hyperlink w:anchor="_Toc424126462" w:history="1">
        <w:r w:rsidR="006205C5" w:rsidRPr="0032627F">
          <w:rPr>
            <w:rStyle w:val="ad"/>
            <w:color w:val="auto"/>
            <w:sz w:val="24"/>
            <w:szCs w:val="24"/>
          </w:rPr>
          <w:t>Цели и задачи деятельности Дисциплинарного комитета</w:t>
        </w:r>
        <w:r w:rsidR="006205C5" w:rsidRPr="0032627F">
          <w:rPr>
            <w:webHidden/>
          </w:rPr>
          <w:tab/>
        </w:r>
        <w:r w:rsidR="006205C5" w:rsidRPr="0032627F">
          <w:rPr>
            <w:webHidden/>
          </w:rPr>
          <w:fldChar w:fldCharType="begin"/>
        </w:r>
        <w:r w:rsidR="006205C5" w:rsidRPr="0032627F">
          <w:rPr>
            <w:webHidden/>
          </w:rPr>
          <w:instrText xml:space="preserve"> PAGEREF _Toc424126462 \h </w:instrText>
        </w:r>
        <w:r w:rsidR="006205C5" w:rsidRPr="0032627F">
          <w:rPr>
            <w:webHidden/>
          </w:rPr>
        </w:r>
        <w:r w:rsidR="006205C5" w:rsidRPr="0032627F">
          <w:rPr>
            <w:webHidden/>
          </w:rPr>
          <w:fldChar w:fldCharType="separate"/>
        </w:r>
        <w:r w:rsidR="00F43FD6" w:rsidRPr="0032627F">
          <w:rPr>
            <w:webHidden/>
          </w:rPr>
          <w:t>4</w:t>
        </w:r>
        <w:r w:rsidR="006205C5" w:rsidRPr="0032627F">
          <w:rPr>
            <w:webHidden/>
          </w:rPr>
          <w:fldChar w:fldCharType="end"/>
        </w:r>
      </w:hyperlink>
    </w:p>
    <w:p w:rsidR="00A93F9C" w:rsidRPr="0032627F" w:rsidRDefault="00DD3EF0" w:rsidP="005C3741">
      <w:pPr>
        <w:pStyle w:val="21"/>
      </w:pPr>
      <w:r w:rsidRPr="0032627F">
        <w:t>2.</w:t>
      </w:r>
      <w:r w:rsidR="005C3741" w:rsidRPr="0032627F">
        <w:t xml:space="preserve"> </w:t>
      </w:r>
      <w:r w:rsidR="00A93F9C" w:rsidRPr="0032627F">
        <w:t>Статус  Дисциплинарного Комитета</w:t>
      </w:r>
      <w:r w:rsidR="00A24A90" w:rsidRPr="0032627F">
        <w:t>………………………………………………………..4</w:t>
      </w:r>
    </w:p>
    <w:p w:rsidR="006205C5" w:rsidRPr="0032627F" w:rsidRDefault="00DD3EF0" w:rsidP="005C3741">
      <w:pPr>
        <w:pStyle w:val="21"/>
      </w:pPr>
      <w:r w:rsidRPr="0032627F">
        <w:t>3.</w:t>
      </w:r>
      <w:r w:rsidR="005C3741" w:rsidRPr="0032627F">
        <w:t xml:space="preserve"> </w:t>
      </w:r>
      <w:hyperlink w:anchor="_Toc424126463" w:history="1">
        <w:r w:rsidR="006205C5" w:rsidRPr="0032627F">
          <w:rPr>
            <w:rStyle w:val="ad"/>
            <w:color w:val="auto"/>
            <w:sz w:val="24"/>
            <w:szCs w:val="24"/>
          </w:rPr>
          <w:t>Термины и основные понятия</w:t>
        </w:r>
        <w:r w:rsidR="006205C5" w:rsidRPr="0032627F">
          <w:rPr>
            <w:webHidden/>
          </w:rPr>
          <w:tab/>
        </w:r>
        <w:r w:rsidR="006205C5" w:rsidRPr="0032627F">
          <w:rPr>
            <w:webHidden/>
          </w:rPr>
          <w:fldChar w:fldCharType="begin"/>
        </w:r>
        <w:r w:rsidR="006205C5" w:rsidRPr="0032627F">
          <w:rPr>
            <w:webHidden/>
          </w:rPr>
          <w:instrText xml:space="preserve"> PAGEREF _Toc424126463 \h </w:instrText>
        </w:r>
        <w:r w:rsidR="006205C5" w:rsidRPr="0032627F">
          <w:rPr>
            <w:webHidden/>
          </w:rPr>
        </w:r>
        <w:r w:rsidR="006205C5" w:rsidRPr="0032627F">
          <w:rPr>
            <w:webHidden/>
          </w:rPr>
          <w:fldChar w:fldCharType="separate"/>
        </w:r>
        <w:r w:rsidR="00F43FD6" w:rsidRPr="0032627F">
          <w:rPr>
            <w:webHidden/>
          </w:rPr>
          <w:t>4</w:t>
        </w:r>
        <w:r w:rsidR="006205C5" w:rsidRPr="0032627F">
          <w:rPr>
            <w:webHidden/>
          </w:rPr>
          <w:fldChar w:fldCharType="end"/>
        </w:r>
      </w:hyperlink>
    </w:p>
    <w:p w:rsidR="006205C5" w:rsidRPr="0032627F" w:rsidRDefault="002B3A7F" w:rsidP="005C3741">
      <w:pPr>
        <w:pStyle w:val="11"/>
        <w:tabs>
          <w:tab w:val="clear" w:pos="440"/>
          <w:tab w:val="left" w:pos="709"/>
        </w:tabs>
        <w:ind w:firstLine="0"/>
        <w:rPr>
          <w:rFonts w:eastAsiaTheme="minorEastAsia"/>
          <w:noProof/>
          <w:lang w:eastAsia="ru-RU"/>
        </w:rPr>
      </w:pPr>
      <w:hyperlink w:anchor="_Toc424126464" w:history="1">
        <w:r w:rsidR="006205C5" w:rsidRPr="0032627F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</w:rPr>
          <w:t>II.</w:t>
        </w:r>
        <w:r w:rsidR="006205C5" w:rsidRPr="0032627F">
          <w:rPr>
            <w:rFonts w:eastAsiaTheme="minorEastAsia"/>
            <w:noProof/>
            <w:lang w:eastAsia="ru-RU"/>
          </w:rPr>
          <w:tab/>
        </w:r>
        <w:r w:rsidR="006205C5" w:rsidRPr="0032627F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</w:rPr>
          <w:t>Дисциплинарный комитет</w:t>
        </w:r>
        <w:r w:rsidR="006205C5" w:rsidRPr="0032627F">
          <w:rPr>
            <w:noProof/>
            <w:webHidden/>
          </w:rPr>
          <w:tab/>
        </w:r>
        <w:r w:rsidR="006205C5" w:rsidRPr="0032627F">
          <w:rPr>
            <w:noProof/>
            <w:webHidden/>
          </w:rPr>
          <w:fldChar w:fldCharType="begin"/>
        </w:r>
        <w:r w:rsidR="006205C5" w:rsidRPr="0032627F">
          <w:rPr>
            <w:noProof/>
            <w:webHidden/>
          </w:rPr>
          <w:instrText xml:space="preserve"> PAGEREF _Toc424126464 \h </w:instrText>
        </w:r>
        <w:r w:rsidR="006205C5" w:rsidRPr="0032627F">
          <w:rPr>
            <w:noProof/>
            <w:webHidden/>
          </w:rPr>
        </w:r>
        <w:r w:rsidR="006205C5" w:rsidRPr="0032627F">
          <w:rPr>
            <w:noProof/>
            <w:webHidden/>
          </w:rPr>
          <w:fldChar w:fldCharType="separate"/>
        </w:r>
        <w:r w:rsidR="00F43FD6" w:rsidRPr="0032627F">
          <w:rPr>
            <w:noProof/>
            <w:webHidden/>
          </w:rPr>
          <w:t>5</w:t>
        </w:r>
        <w:r w:rsidR="006205C5" w:rsidRPr="0032627F">
          <w:rPr>
            <w:noProof/>
            <w:webHidden/>
          </w:rPr>
          <w:fldChar w:fldCharType="end"/>
        </w:r>
      </w:hyperlink>
    </w:p>
    <w:p w:rsidR="006205C5" w:rsidRPr="0032627F" w:rsidRDefault="002B3A7F" w:rsidP="005C3741">
      <w:pPr>
        <w:pStyle w:val="21"/>
      </w:pPr>
      <w:hyperlink w:anchor="_Toc424126465" w:history="1">
        <w:r w:rsidR="005C3741" w:rsidRPr="0032627F">
          <w:rPr>
            <w:rStyle w:val="ad"/>
            <w:color w:val="auto"/>
            <w:sz w:val="24"/>
            <w:szCs w:val="24"/>
          </w:rPr>
          <w:t xml:space="preserve">4. </w:t>
        </w:r>
        <w:r w:rsidR="006205C5" w:rsidRPr="0032627F">
          <w:rPr>
            <w:rStyle w:val="ad"/>
            <w:color w:val="auto"/>
            <w:sz w:val="24"/>
            <w:szCs w:val="24"/>
          </w:rPr>
          <w:t>Порядок формирования</w:t>
        </w:r>
        <w:r w:rsidR="006205C5" w:rsidRPr="0032627F">
          <w:rPr>
            <w:webHidden/>
          </w:rPr>
          <w:tab/>
        </w:r>
        <w:r w:rsidR="006205C5" w:rsidRPr="0032627F">
          <w:rPr>
            <w:webHidden/>
          </w:rPr>
          <w:fldChar w:fldCharType="begin"/>
        </w:r>
        <w:r w:rsidR="006205C5" w:rsidRPr="0032627F">
          <w:rPr>
            <w:webHidden/>
          </w:rPr>
          <w:instrText xml:space="preserve"> PAGEREF _Toc424126465 \h </w:instrText>
        </w:r>
        <w:r w:rsidR="006205C5" w:rsidRPr="0032627F">
          <w:rPr>
            <w:webHidden/>
          </w:rPr>
        </w:r>
        <w:r w:rsidR="006205C5" w:rsidRPr="0032627F">
          <w:rPr>
            <w:webHidden/>
          </w:rPr>
          <w:fldChar w:fldCharType="separate"/>
        </w:r>
        <w:r w:rsidR="00F43FD6" w:rsidRPr="0032627F">
          <w:rPr>
            <w:webHidden/>
          </w:rPr>
          <w:t>5</w:t>
        </w:r>
        <w:r w:rsidR="006205C5" w:rsidRPr="0032627F">
          <w:rPr>
            <w:webHidden/>
          </w:rPr>
          <w:fldChar w:fldCharType="end"/>
        </w:r>
      </w:hyperlink>
    </w:p>
    <w:p w:rsidR="006205C5" w:rsidRPr="0032627F" w:rsidRDefault="002B3A7F" w:rsidP="005C3741">
      <w:pPr>
        <w:pStyle w:val="21"/>
      </w:pPr>
      <w:hyperlink w:anchor="_Toc424126466" w:history="1">
        <w:r w:rsidR="00DD3EF0" w:rsidRPr="0032627F">
          <w:rPr>
            <w:rStyle w:val="ad"/>
            <w:color w:val="auto"/>
            <w:sz w:val="24"/>
            <w:szCs w:val="24"/>
          </w:rPr>
          <w:t>5.</w:t>
        </w:r>
        <w:r w:rsidR="005C3741" w:rsidRPr="0032627F">
          <w:rPr>
            <w:rStyle w:val="ad"/>
            <w:color w:val="auto"/>
            <w:sz w:val="24"/>
            <w:szCs w:val="24"/>
          </w:rPr>
          <w:t xml:space="preserve"> </w:t>
        </w:r>
        <w:r w:rsidR="006205C5" w:rsidRPr="0032627F">
          <w:rPr>
            <w:rStyle w:val="ad"/>
            <w:color w:val="auto"/>
            <w:sz w:val="24"/>
            <w:szCs w:val="24"/>
          </w:rPr>
          <w:t>Полномочия</w:t>
        </w:r>
        <w:r w:rsidR="006205C5" w:rsidRPr="0032627F">
          <w:rPr>
            <w:webHidden/>
          </w:rPr>
          <w:tab/>
        </w:r>
        <w:r w:rsidR="006205C5" w:rsidRPr="0032627F">
          <w:rPr>
            <w:webHidden/>
          </w:rPr>
          <w:fldChar w:fldCharType="begin"/>
        </w:r>
        <w:r w:rsidR="006205C5" w:rsidRPr="0032627F">
          <w:rPr>
            <w:webHidden/>
          </w:rPr>
          <w:instrText xml:space="preserve"> PAGEREF _Toc424126466 \h </w:instrText>
        </w:r>
        <w:r w:rsidR="006205C5" w:rsidRPr="0032627F">
          <w:rPr>
            <w:webHidden/>
          </w:rPr>
        </w:r>
        <w:r w:rsidR="006205C5" w:rsidRPr="0032627F">
          <w:rPr>
            <w:webHidden/>
          </w:rPr>
          <w:fldChar w:fldCharType="separate"/>
        </w:r>
        <w:r w:rsidR="00F43FD6" w:rsidRPr="0032627F">
          <w:rPr>
            <w:webHidden/>
          </w:rPr>
          <w:t>6</w:t>
        </w:r>
        <w:r w:rsidR="006205C5" w:rsidRPr="0032627F">
          <w:rPr>
            <w:webHidden/>
          </w:rPr>
          <w:fldChar w:fldCharType="end"/>
        </w:r>
      </w:hyperlink>
    </w:p>
    <w:p w:rsidR="006205C5" w:rsidRPr="0032627F" w:rsidRDefault="002B3A7F" w:rsidP="005C3741">
      <w:pPr>
        <w:pStyle w:val="11"/>
        <w:tabs>
          <w:tab w:val="clear" w:pos="440"/>
          <w:tab w:val="left" w:pos="709"/>
        </w:tabs>
        <w:ind w:firstLine="0"/>
        <w:rPr>
          <w:rFonts w:eastAsiaTheme="minorEastAsia"/>
          <w:noProof/>
          <w:lang w:eastAsia="ru-RU"/>
        </w:rPr>
      </w:pPr>
      <w:hyperlink w:anchor="_Toc424126467" w:history="1">
        <w:r w:rsidR="006205C5" w:rsidRPr="0032627F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</w:rPr>
          <w:t>III.</w:t>
        </w:r>
        <w:r w:rsidR="006205C5" w:rsidRPr="0032627F">
          <w:rPr>
            <w:rFonts w:eastAsiaTheme="minorEastAsia"/>
            <w:noProof/>
            <w:lang w:eastAsia="ru-RU"/>
          </w:rPr>
          <w:tab/>
        </w:r>
        <w:r w:rsidR="006205C5" w:rsidRPr="0032627F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</w:rPr>
          <w:t>Производство по делам о дисциплинарных нарушениях</w:t>
        </w:r>
        <w:r w:rsidR="00123A3F" w:rsidRPr="0032627F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 ………………………….....</w:t>
        </w:r>
        <w:r w:rsidR="00123A3F" w:rsidRPr="0032627F">
          <w:rPr>
            <w:noProof/>
            <w:webHidden/>
          </w:rPr>
          <w:t>7</w:t>
        </w:r>
      </w:hyperlink>
    </w:p>
    <w:p w:rsidR="006205C5" w:rsidRPr="0032627F" w:rsidRDefault="002B3A7F" w:rsidP="005C3741">
      <w:pPr>
        <w:pStyle w:val="21"/>
      </w:pPr>
      <w:hyperlink w:anchor="_Toc424126468" w:history="1">
        <w:r w:rsidR="00747C6F" w:rsidRPr="0032627F">
          <w:rPr>
            <w:rStyle w:val="ad"/>
            <w:color w:val="auto"/>
            <w:sz w:val="24"/>
            <w:szCs w:val="24"/>
          </w:rPr>
          <w:t>6</w:t>
        </w:r>
        <w:r w:rsidR="006205C5" w:rsidRPr="0032627F">
          <w:rPr>
            <w:rStyle w:val="ad"/>
            <w:color w:val="auto"/>
            <w:sz w:val="24"/>
            <w:szCs w:val="24"/>
          </w:rPr>
          <w:t>.</w:t>
        </w:r>
        <w:r w:rsidR="005C3741" w:rsidRPr="0032627F">
          <w:rPr>
            <w:rStyle w:val="ad"/>
            <w:color w:val="auto"/>
            <w:sz w:val="24"/>
            <w:szCs w:val="24"/>
          </w:rPr>
          <w:t xml:space="preserve"> </w:t>
        </w:r>
        <w:r w:rsidR="006205C5" w:rsidRPr="0032627F">
          <w:rPr>
            <w:rStyle w:val="ad"/>
            <w:color w:val="auto"/>
            <w:sz w:val="24"/>
            <w:szCs w:val="24"/>
          </w:rPr>
          <w:t>Основные принципы и порядок производства по делам о дисциплинарных нарушениях</w:t>
        </w:r>
        <w:r w:rsidR="006205C5" w:rsidRPr="0032627F">
          <w:rPr>
            <w:webHidden/>
          </w:rPr>
          <w:tab/>
        </w:r>
        <w:r w:rsidR="006205C5" w:rsidRPr="0032627F">
          <w:rPr>
            <w:webHidden/>
          </w:rPr>
          <w:fldChar w:fldCharType="begin"/>
        </w:r>
        <w:r w:rsidR="006205C5" w:rsidRPr="0032627F">
          <w:rPr>
            <w:webHidden/>
          </w:rPr>
          <w:instrText xml:space="preserve"> PAGEREF _Toc424126468 \h </w:instrText>
        </w:r>
        <w:r w:rsidR="006205C5" w:rsidRPr="0032627F">
          <w:rPr>
            <w:webHidden/>
          </w:rPr>
        </w:r>
        <w:r w:rsidR="006205C5" w:rsidRPr="0032627F">
          <w:rPr>
            <w:webHidden/>
          </w:rPr>
          <w:fldChar w:fldCharType="separate"/>
        </w:r>
        <w:r w:rsidR="00F43FD6" w:rsidRPr="0032627F">
          <w:rPr>
            <w:webHidden/>
          </w:rPr>
          <w:t>7</w:t>
        </w:r>
        <w:r w:rsidR="006205C5" w:rsidRPr="0032627F">
          <w:rPr>
            <w:webHidden/>
          </w:rPr>
          <w:fldChar w:fldCharType="end"/>
        </w:r>
      </w:hyperlink>
    </w:p>
    <w:p w:rsidR="006205C5" w:rsidRPr="0032627F" w:rsidRDefault="002B3A7F" w:rsidP="005C3741">
      <w:pPr>
        <w:pStyle w:val="21"/>
      </w:pPr>
      <w:hyperlink w:anchor="_Toc424126469" w:history="1">
        <w:r w:rsidR="00747C6F" w:rsidRPr="0032627F">
          <w:rPr>
            <w:rStyle w:val="ad"/>
            <w:color w:val="auto"/>
            <w:sz w:val="24"/>
            <w:szCs w:val="24"/>
          </w:rPr>
          <w:t>7</w:t>
        </w:r>
        <w:r w:rsidR="006205C5" w:rsidRPr="0032627F">
          <w:rPr>
            <w:rStyle w:val="ad"/>
            <w:color w:val="auto"/>
            <w:sz w:val="24"/>
            <w:szCs w:val="24"/>
          </w:rPr>
          <w:t>.</w:t>
        </w:r>
        <w:r w:rsidR="005C3741" w:rsidRPr="0032627F">
          <w:rPr>
            <w:rStyle w:val="ad"/>
            <w:color w:val="auto"/>
            <w:sz w:val="24"/>
            <w:szCs w:val="24"/>
          </w:rPr>
          <w:t xml:space="preserve"> </w:t>
        </w:r>
        <w:r w:rsidR="006205C5" w:rsidRPr="0032627F">
          <w:rPr>
            <w:rStyle w:val="ad"/>
            <w:color w:val="auto"/>
            <w:sz w:val="24"/>
            <w:szCs w:val="24"/>
          </w:rPr>
          <w:t>Возбуждение дисциплинарного производства</w:t>
        </w:r>
        <w:r w:rsidR="006205C5" w:rsidRPr="0032627F">
          <w:rPr>
            <w:webHidden/>
          </w:rPr>
          <w:tab/>
        </w:r>
        <w:r w:rsidR="006205C5" w:rsidRPr="0032627F">
          <w:rPr>
            <w:webHidden/>
          </w:rPr>
          <w:fldChar w:fldCharType="begin"/>
        </w:r>
        <w:r w:rsidR="006205C5" w:rsidRPr="0032627F">
          <w:rPr>
            <w:webHidden/>
          </w:rPr>
          <w:instrText xml:space="preserve"> PAGEREF _Toc424126469 \h </w:instrText>
        </w:r>
        <w:r w:rsidR="006205C5" w:rsidRPr="0032627F">
          <w:rPr>
            <w:webHidden/>
          </w:rPr>
        </w:r>
        <w:r w:rsidR="006205C5" w:rsidRPr="0032627F">
          <w:rPr>
            <w:webHidden/>
          </w:rPr>
          <w:fldChar w:fldCharType="separate"/>
        </w:r>
        <w:r w:rsidR="00F43FD6" w:rsidRPr="0032627F">
          <w:rPr>
            <w:webHidden/>
          </w:rPr>
          <w:t>8</w:t>
        </w:r>
        <w:r w:rsidR="006205C5" w:rsidRPr="0032627F">
          <w:rPr>
            <w:webHidden/>
          </w:rPr>
          <w:fldChar w:fldCharType="end"/>
        </w:r>
      </w:hyperlink>
    </w:p>
    <w:p w:rsidR="006205C5" w:rsidRPr="0032627F" w:rsidRDefault="002B3A7F" w:rsidP="005C3741">
      <w:pPr>
        <w:pStyle w:val="21"/>
      </w:pPr>
      <w:hyperlink w:anchor="_Toc424126470" w:history="1">
        <w:r w:rsidR="00747C6F" w:rsidRPr="0032627F">
          <w:rPr>
            <w:rStyle w:val="ad"/>
            <w:color w:val="auto"/>
            <w:sz w:val="24"/>
            <w:szCs w:val="24"/>
          </w:rPr>
          <w:t>8</w:t>
        </w:r>
        <w:r w:rsidR="006205C5" w:rsidRPr="0032627F">
          <w:rPr>
            <w:rStyle w:val="ad"/>
            <w:color w:val="auto"/>
            <w:sz w:val="24"/>
            <w:szCs w:val="24"/>
          </w:rPr>
          <w:t>.</w:t>
        </w:r>
        <w:r w:rsidR="005C3741" w:rsidRPr="0032627F">
          <w:rPr>
            <w:rStyle w:val="ad"/>
            <w:color w:val="auto"/>
            <w:sz w:val="24"/>
            <w:szCs w:val="24"/>
          </w:rPr>
          <w:t xml:space="preserve"> </w:t>
        </w:r>
        <w:r w:rsidR="006205C5" w:rsidRPr="0032627F">
          <w:rPr>
            <w:rStyle w:val="ad"/>
            <w:color w:val="auto"/>
            <w:sz w:val="24"/>
            <w:szCs w:val="24"/>
          </w:rPr>
          <w:t>Подготовка к заседанию Дисциплинарного комитета</w:t>
        </w:r>
        <w:r w:rsidR="006205C5" w:rsidRPr="0032627F">
          <w:rPr>
            <w:webHidden/>
          </w:rPr>
          <w:tab/>
        </w:r>
        <w:r w:rsidR="006205C5" w:rsidRPr="0032627F">
          <w:rPr>
            <w:webHidden/>
          </w:rPr>
          <w:fldChar w:fldCharType="begin"/>
        </w:r>
        <w:r w:rsidR="006205C5" w:rsidRPr="0032627F">
          <w:rPr>
            <w:webHidden/>
          </w:rPr>
          <w:instrText xml:space="preserve"> PAGEREF _Toc424126470 \h </w:instrText>
        </w:r>
        <w:r w:rsidR="006205C5" w:rsidRPr="0032627F">
          <w:rPr>
            <w:webHidden/>
          </w:rPr>
        </w:r>
        <w:r w:rsidR="006205C5" w:rsidRPr="0032627F">
          <w:rPr>
            <w:webHidden/>
          </w:rPr>
          <w:fldChar w:fldCharType="separate"/>
        </w:r>
        <w:r w:rsidR="00F43FD6" w:rsidRPr="0032627F">
          <w:rPr>
            <w:webHidden/>
          </w:rPr>
          <w:t>9</w:t>
        </w:r>
        <w:r w:rsidR="006205C5" w:rsidRPr="0032627F">
          <w:rPr>
            <w:webHidden/>
          </w:rPr>
          <w:fldChar w:fldCharType="end"/>
        </w:r>
      </w:hyperlink>
    </w:p>
    <w:p w:rsidR="006205C5" w:rsidRPr="0032627F" w:rsidRDefault="002B3A7F" w:rsidP="005C3741">
      <w:pPr>
        <w:pStyle w:val="21"/>
      </w:pPr>
      <w:hyperlink w:anchor="_Toc424126471" w:history="1">
        <w:r w:rsidR="00747C6F" w:rsidRPr="0032627F">
          <w:rPr>
            <w:rStyle w:val="ad"/>
            <w:color w:val="auto"/>
            <w:sz w:val="24"/>
            <w:szCs w:val="24"/>
          </w:rPr>
          <w:t>9</w:t>
        </w:r>
        <w:r w:rsidR="006205C5" w:rsidRPr="0032627F">
          <w:rPr>
            <w:rStyle w:val="ad"/>
            <w:color w:val="auto"/>
            <w:sz w:val="24"/>
            <w:szCs w:val="24"/>
          </w:rPr>
          <w:t>.</w:t>
        </w:r>
        <w:r w:rsidR="005C3741" w:rsidRPr="0032627F">
          <w:rPr>
            <w:rStyle w:val="ad"/>
            <w:color w:val="auto"/>
            <w:sz w:val="24"/>
            <w:szCs w:val="24"/>
          </w:rPr>
          <w:t xml:space="preserve"> </w:t>
        </w:r>
        <w:r w:rsidR="006205C5" w:rsidRPr="0032627F">
          <w:rPr>
            <w:rStyle w:val="ad"/>
            <w:color w:val="auto"/>
            <w:sz w:val="24"/>
            <w:szCs w:val="24"/>
          </w:rPr>
          <w:t>Заседание Дисциплинарного комитета</w:t>
        </w:r>
        <w:r w:rsidR="006205C5" w:rsidRPr="0032627F">
          <w:rPr>
            <w:webHidden/>
          </w:rPr>
          <w:tab/>
        </w:r>
        <w:r w:rsidR="006205C5" w:rsidRPr="0032627F">
          <w:rPr>
            <w:webHidden/>
          </w:rPr>
          <w:fldChar w:fldCharType="begin"/>
        </w:r>
        <w:r w:rsidR="006205C5" w:rsidRPr="0032627F">
          <w:rPr>
            <w:webHidden/>
          </w:rPr>
          <w:instrText xml:space="preserve"> PAGEREF _Toc424126471 \h </w:instrText>
        </w:r>
        <w:r w:rsidR="006205C5" w:rsidRPr="0032627F">
          <w:rPr>
            <w:webHidden/>
          </w:rPr>
        </w:r>
        <w:r w:rsidR="006205C5" w:rsidRPr="0032627F">
          <w:rPr>
            <w:webHidden/>
          </w:rPr>
          <w:fldChar w:fldCharType="separate"/>
        </w:r>
        <w:r w:rsidR="00F43FD6" w:rsidRPr="0032627F">
          <w:rPr>
            <w:webHidden/>
          </w:rPr>
          <w:t>9</w:t>
        </w:r>
        <w:r w:rsidR="006205C5" w:rsidRPr="0032627F">
          <w:rPr>
            <w:webHidden/>
          </w:rPr>
          <w:fldChar w:fldCharType="end"/>
        </w:r>
      </w:hyperlink>
    </w:p>
    <w:p w:rsidR="006205C5" w:rsidRPr="0032627F" w:rsidRDefault="002B3A7F" w:rsidP="005C3741">
      <w:pPr>
        <w:pStyle w:val="21"/>
      </w:pPr>
      <w:hyperlink w:anchor="_Toc424126472" w:history="1">
        <w:r w:rsidR="00747C6F" w:rsidRPr="0032627F">
          <w:rPr>
            <w:rStyle w:val="ad"/>
            <w:color w:val="auto"/>
            <w:sz w:val="24"/>
            <w:szCs w:val="24"/>
          </w:rPr>
          <w:t>10</w:t>
        </w:r>
        <w:r w:rsidR="006205C5" w:rsidRPr="0032627F">
          <w:rPr>
            <w:rStyle w:val="ad"/>
            <w:color w:val="auto"/>
            <w:sz w:val="24"/>
            <w:szCs w:val="24"/>
          </w:rPr>
          <w:t>.</w:t>
        </w:r>
        <w:r w:rsidR="005C3741" w:rsidRPr="0032627F">
          <w:rPr>
            <w:rStyle w:val="ad"/>
            <w:color w:val="auto"/>
            <w:sz w:val="24"/>
            <w:szCs w:val="24"/>
          </w:rPr>
          <w:t xml:space="preserve"> </w:t>
        </w:r>
        <w:r w:rsidR="006205C5" w:rsidRPr="0032627F">
          <w:rPr>
            <w:rStyle w:val="ad"/>
            <w:color w:val="auto"/>
            <w:sz w:val="24"/>
            <w:szCs w:val="24"/>
          </w:rPr>
          <w:t>Вынесение решения Дисциплинарным комитетом</w:t>
        </w:r>
        <w:r w:rsidR="006205C5" w:rsidRPr="0032627F">
          <w:rPr>
            <w:webHidden/>
          </w:rPr>
          <w:tab/>
        </w:r>
        <w:r w:rsidR="006205C5" w:rsidRPr="0032627F">
          <w:rPr>
            <w:webHidden/>
          </w:rPr>
          <w:fldChar w:fldCharType="begin"/>
        </w:r>
        <w:r w:rsidR="006205C5" w:rsidRPr="0032627F">
          <w:rPr>
            <w:webHidden/>
          </w:rPr>
          <w:instrText xml:space="preserve"> PAGEREF _Toc424126472 \h </w:instrText>
        </w:r>
        <w:r w:rsidR="006205C5" w:rsidRPr="0032627F">
          <w:rPr>
            <w:webHidden/>
          </w:rPr>
        </w:r>
        <w:r w:rsidR="006205C5" w:rsidRPr="0032627F">
          <w:rPr>
            <w:webHidden/>
          </w:rPr>
          <w:fldChar w:fldCharType="separate"/>
        </w:r>
        <w:r w:rsidR="00F43FD6" w:rsidRPr="0032627F">
          <w:rPr>
            <w:webHidden/>
          </w:rPr>
          <w:t>11</w:t>
        </w:r>
        <w:r w:rsidR="006205C5" w:rsidRPr="0032627F">
          <w:rPr>
            <w:webHidden/>
          </w:rPr>
          <w:fldChar w:fldCharType="end"/>
        </w:r>
      </w:hyperlink>
    </w:p>
    <w:p w:rsidR="006205C5" w:rsidRPr="0032627F" w:rsidRDefault="002B3A7F" w:rsidP="005C3741">
      <w:pPr>
        <w:pStyle w:val="21"/>
      </w:pPr>
      <w:hyperlink w:anchor="_Toc424126473" w:history="1">
        <w:r w:rsidR="00747C6F" w:rsidRPr="0032627F">
          <w:rPr>
            <w:rStyle w:val="ad"/>
            <w:color w:val="auto"/>
            <w:sz w:val="24"/>
            <w:szCs w:val="24"/>
          </w:rPr>
          <w:t>11</w:t>
        </w:r>
        <w:r w:rsidR="006205C5" w:rsidRPr="0032627F">
          <w:rPr>
            <w:rStyle w:val="ad"/>
            <w:color w:val="auto"/>
            <w:sz w:val="24"/>
            <w:szCs w:val="24"/>
          </w:rPr>
          <w:t>.</w:t>
        </w:r>
        <w:r w:rsidR="005C3741" w:rsidRPr="0032627F">
          <w:rPr>
            <w:rStyle w:val="ad"/>
            <w:color w:val="auto"/>
            <w:sz w:val="24"/>
            <w:szCs w:val="24"/>
          </w:rPr>
          <w:t xml:space="preserve"> </w:t>
        </w:r>
        <w:r w:rsidR="006205C5" w:rsidRPr="0032627F">
          <w:rPr>
            <w:rStyle w:val="ad"/>
            <w:color w:val="auto"/>
            <w:sz w:val="24"/>
            <w:szCs w:val="24"/>
          </w:rPr>
          <w:t>Обжалование и отмена решения Дисциплинарного комитета</w:t>
        </w:r>
        <w:r w:rsidR="006205C5" w:rsidRPr="0032627F">
          <w:rPr>
            <w:webHidden/>
          </w:rPr>
          <w:tab/>
        </w:r>
        <w:r w:rsidR="006205C5" w:rsidRPr="0032627F">
          <w:rPr>
            <w:webHidden/>
          </w:rPr>
          <w:fldChar w:fldCharType="begin"/>
        </w:r>
        <w:r w:rsidR="006205C5" w:rsidRPr="0032627F">
          <w:rPr>
            <w:webHidden/>
          </w:rPr>
          <w:instrText xml:space="preserve"> PAGEREF _Toc424126473 \h </w:instrText>
        </w:r>
        <w:r w:rsidR="006205C5" w:rsidRPr="0032627F">
          <w:rPr>
            <w:webHidden/>
          </w:rPr>
        </w:r>
        <w:r w:rsidR="006205C5" w:rsidRPr="0032627F">
          <w:rPr>
            <w:webHidden/>
          </w:rPr>
          <w:fldChar w:fldCharType="separate"/>
        </w:r>
        <w:r w:rsidR="00F43FD6" w:rsidRPr="0032627F">
          <w:rPr>
            <w:webHidden/>
          </w:rPr>
          <w:t>12</w:t>
        </w:r>
        <w:r w:rsidR="006205C5" w:rsidRPr="0032627F">
          <w:rPr>
            <w:webHidden/>
          </w:rPr>
          <w:fldChar w:fldCharType="end"/>
        </w:r>
      </w:hyperlink>
    </w:p>
    <w:p w:rsidR="006205C5" w:rsidRPr="0032627F" w:rsidRDefault="002B3A7F" w:rsidP="005C3741">
      <w:pPr>
        <w:pStyle w:val="21"/>
      </w:pPr>
      <w:hyperlink w:anchor="_Toc424126474" w:history="1">
        <w:r w:rsidR="00747C6F" w:rsidRPr="0032627F">
          <w:rPr>
            <w:rStyle w:val="ad"/>
            <w:color w:val="auto"/>
            <w:sz w:val="24"/>
            <w:szCs w:val="24"/>
          </w:rPr>
          <w:t>12</w:t>
        </w:r>
        <w:r w:rsidR="006205C5" w:rsidRPr="0032627F">
          <w:rPr>
            <w:rStyle w:val="ad"/>
            <w:color w:val="auto"/>
            <w:sz w:val="24"/>
            <w:szCs w:val="24"/>
          </w:rPr>
          <w:t>.Порядок исполнения решения Дисциплинарного комитета</w:t>
        </w:r>
        <w:r w:rsidR="006205C5" w:rsidRPr="0032627F">
          <w:rPr>
            <w:webHidden/>
          </w:rPr>
          <w:tab/>
        </w:r>
        <w:r w:rsidR="006205C5" w:rsidRPr="0032627F">
          <w:rPr>
            <w:webHidden/>
          </w:rPr>
          <w:fldChar w:fldCharType="begin"/>
        </w:r>
        <w:r w:rsidR="006205C5" w:rsidRPr="0032627F">
          <w:rPr>
            <w:webHidden/>
          </w:rPr>
          <w:instrText xml:space="preserve"> PAGEREF _Toc424126474 \h </w:instrText>
        </w:r>
        <w:r w:rsidR="006205C5" w:rsidRPr="0032627F">
          <w:rPr>
            <w:webHidden/>
          </w:rPr>
        </w:r>
        <w:r w:rsidR="006205C5" w:rsidRPr="0032627F">
          <w:rPr>
            <w:webHidden/>
          </w:rPr>
          <w:fldChar w:fldCharType="separate"/>
        </w:r>
        <w:r w:rsidR="00F43FD6" w:rsidRPr="0032627F">
          <w:rPr>
            <w:webHidden/>
          </w:rPr>
          <w:t>13</w:t>
        </w:r>
        <w:r w:rsidR="006205C5" w:rsidRPr="0032627F">
          <w:rPr>
            <w:webHidden/>
          </w:rPr>
          <w:fldChar w:fldCharType="end"/>
        </w:r>
      </w:hyperlink>
    </w:p>
    <w:p w:rsidR="006205C5" w:rsidRPr="0032627F" w:rsidRDefault="002B3A7F" w:rsidP="005C3741">
      <w:pPr>
        <w:pStyle w:val="21"/>
      </w:pPr>
      <w:hyperlink w:anchor="_Toc424126475" w:history="1">
        <w:r w:rsidR="00747C6F" w:rsidRPr="0032627F">
          <w:rPr>
            <w:rStyle w:val="ad"/>
            <w:color w:val="auto"/>
            <w:sz w:val="24"/>
            <w:szCs w:val="24"/>
          </w:rPr>
          <w:t>13</w:t>
        </w:r>
        <w:r w:rsidR="006205C5" w:rsidRPr="0032627F">
          <w:rPr>
            <w:rStyle w:val="ad"/>
            <w:color w:val="auto"/>
            <w:sz w:val="24"/>
            <w:szCs w:val="24"/>
          </w:rPr>
          <w:t>.Пересмотр решения Дисциплинарного комитета</w:t>
        </w:r>
        <w:r w:rsidR="006205C5" w:rsidRPr="0032627F">
          <w:rPr>
            <w:webHidden/>
          </w:rPr>
          <w:tab/>
        </w:r>
        <w:r w:rsidR="006205C5" w:rsidRPr="0032627F">
          <w:rPr>
            <w:webHidden/>
          </w:rPr>
          <w:fldChar w:fldCharType="begin"/>
        </w:r>
        <w:r w:rsidR="006205C5" w:rsidRPr="0032627F">
          <w:rPr>
            <w:webHidden/>
          </w:rPr>
          <w:instrText xml:space="preserve"> PAGEREF _Toc424126475 \h </w:instrText>
        </w:r>
        <w:r w:rsidR="006205C5" w:rsidRPr="0032627F">
          <w:rPr>
            <w:webHidden/>
          </w:rPr>
        </w:r>
        <w:r w:rsidR="006205C5" w:rsidRPr="0032627F">
          <w:rPr>
            <w:webHidden/>
          </w:rPr>
          <w:fldChar w:fldCharType="separate"/>
        </w:r>
        <w:r w:rsidR="00F43FD6" w:rsidRPr="0032627F">
          <w:rPr>
            <w:webHidden/>
          </w:rPr>
          <w:t>13</w:t>
        </w:r>
        <w:r w:rsidR="006205C5" w:rsidRPr="0032627F">
          <w:rPr>
            <w:webHidden/>
          </w:rPr>
          <w:fldChar w:fldCharType="end"/>
        </w:r>
      </w:hyperlink>
    </w:p>
    <w:p w:rsidR="006205C5" w:rsidRPr="0032627F" w:rsidRDefault="002B3A7F" w:rsidP="005C3741">
      <w:pPr>
        <w:pStyle w:val="11"/>
        <w:ind w:firstLine="0"/>
        <w:rPr>
          <w:rFonts w:eastAsiaTheme="minorEastAsia"/>
          <w:noProof/>
          <w:lang w:eastAsia="ru-RU"/>
        </w:rPr>
      </w:pPr>
      <w:hyperlink w:anchor="_Toc424126476" w:history="1">
        <w:r w:rsidR="006205C5" w:rsidRPr="0032627F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</w:rPr>
          <w:t>IV.</w:t>
        </w:r>
        <w:r w:rsidR="006205C5" w:rsidRPr="0032627F">
          <w:rPr>
            <w:rFonts w:eastAsiaTheme="minorEastAsia"/>
            <w:noProof/>
            <w:lang w:eastAsia="ru-RU"/>
          </w:rPr>
          <w:tab/>
        </w:r>
        <w:r w:rsidR="006205C5" w:rsidRPr="0032627F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</w:rPr>
          <w:t>Заключительные положения</w:t>
        </w:r>
        <w:r w:rsidR="005C3741" w:rsidRPr="0032627F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 ……………………………………………………………..</w:t>
        </w:r>
        <w:r w:rsidR="006205C5" w:rsidRPr="0032627F">
          <w:rPr>
            <w:noProof/>
            <w:webHidden/>
          </w:rPr>
          <w:fldChar w:fldCharType="begin"/>
        </w:r>
        <w:r w:rsidR="006205C5" w:rsidRPr="0032627F">
          <w:rPr>
            <w:noProof/>
            <w:webHidden/>
          </w:rPr>
          <w:instrText xml:space="preserve"> PAGEREF _Toc424126476 \h </w:instrText>
        </w:r>
        <w:r w:rsidR="006205C5" w:rsidRPr="0032627F">
          <w:rPr>
            <w:noProof/>
            <w:webHidden/>
          </w:rPr>
        </w:r>
        <w:r w:rsidR="006205C5" w:rsidRPr="0032627F">
          <w:rPr>
            <w:noProof/>
            <w:webHidden/>
          </w:rPr>
          <w:fldChar w:fldCharType="separate"/>
        </w:r>
        <w:r w:rsidR="00F43FD6" w:rsidRPr="0032627F">
          <w:rPr>
            <w:noProof/>
            <w:webHidden/>
          </w:rPr>
          <w:t>13</w:t>
        </w:r>
        <w:r w:rsidR="006205C5" w:rsidRPr="0032627F">
          <w:rPr>
            <w:noProof/>
            <w:webHidden/>
          </w:rPr>
          <w:fldChar w:fldCharType="end"/>
        </w:r>
      </w:hyperlink>
    </w:p>
    <w:p w:rsidR="006205C5" w:rsidRPr="0032627F" w:rsidRDefault="002B3A7F" w:rsidP="005C3741">
      <w:pPr>
        <w:pStyle w:val="11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24126477" w:history="1">
        <w:r w:rsidR="006205C5" w:rsidRPr="0032627F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</w:rPr>
          <w:t>V.</w:t>
        </w:r>
        <w:r w:rsidR="006205C5" w:rsidRPr="0032627F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6205C5" w:rsidRPr="0032627F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</w:rPr>
          <w:t>Приложения</w:t>
        </w:r>
      </w:hyperlink>
    </w:p>
    <w:p w:rsidR="006205C5" w:rsidRPr="0032627F" w:rsidRDefault="002B3A7F" w:rsidP="005C3741">
      <w:pPr>
        <w:pStyle w:val="21"/>
      </w:pPr>
      <w:hyperlink w:anchor="_Toc424126478" w:history="1">
        <w:r w:rsidR="006205C5" w:rsidRPr="0032627F">
          <w:rPr>
            <w:rStyle w:val="ad"/>
            <w:color w:val="auto"/>
            <w:sz w:val="24"/>
            <w:szCs w:val="24"/>
          </w:rPr>
          <w:t>Приложение 1</w:t>
        </w:r>
        <w:r w:rsidR="006205C5" w:rsidRPr="0032627F">
          <w:rPr>
            <w:webHidden/>
          </w:rPr>
          <w:tab/>
        </w:r>
        <w:r w:rsidR="006205C5" w:rsidRPr="0032627F">
          <w:rPr>
            <w:webHidden/>
          </w:rPr>
          <w:fldChar w:fldCharType="begin"/>
        </w:r>
        <w:r w:rsidR="006205C5" w:rsidRPr="0032627F">
          <w:rPr>
            <w:webHidden/>
          </w:rPr>
          <w:instrText xml:space="preserve"> PAGEREF _Toc424126478 \h </w:instrText>
        </w:r>
        <w:r w:rsidR="006205C5" w:rsidRPr="0032627F">
          <w:rPr>
            <w:webHidden/>
          </w:rPr>
        </w:r>
        <w:r w:rsidR="006205C5" w:rsidRPr="0032627F">
          <w:rPr>
            <w:webHidden/>
          </w:rPr>
          <w:fldChar w:fldCharType="separate"/>
        </w:r>
        <w:r w:rsidR="00F43FD6" w:rsidRPr="0032627F">
          <w:rPr>
            <w:webHidden/>
          </w:rPr>
          <w:t>14</w:t>
        </w:r>
        <w:r w:rsidR="006205C5" w:rsidRPr="0032627F">
          <w:rPr>
            <w:webHidden/>
          </w:rPr>
          <w:fldChar w:fldCharType="end"/>
        </w:r>
      </w:hyperlink>
    </w:p>
    <w:p w:rsidR="006205C5" w:rsidRPr="0032627F" w:rsidRDefault="002B3A7F" w:rsidP="005C3741">
      <w:pPr>
        <w:pStyle w:val="21"/>
      </w:pPr>
      <w:hyperlink w:anchor="_Toc424126479" w:history="1">
        <w:r w:rsidR="006205C5" w:rsidRPr="0032627F">
          <w:rPr>
            <w:rStyle w:val="ad"/>
            <w:color w:val="auto"/>
            <w:sz w:val="24"/>
            <w:szCs w:val="24"/>
          </w:rPr>
          <w:t>Приложение 2</w:t>
        </w:r>
        <w:r w:rsidR="006205C5" w:rsidRPr="0032627F">
          <w:rPr>
            <w:webHidden/>
          </w:rPr>
          <w:tab/>
        </w:r>
      </w:hyperlink>
      <w:r w:rsidR="00F43FD6" w:rsidRPr="0032627F">
        <w:t>1</w:t>
      </w:r>
      <w:r w:rsidR="00A24A90" w:rsidRPr="0032627F">
        <w:t>5</w:t>
      </w:r>
    </w:p>
    <w:p w:rsidR="006205C5" w:rsidRPr="0032627F" w:rsidRDefault="006205C5" w:rsidP="005C3741">
      <w:pPr>
        <w:pStyle w:val="21"/>
      </w:pPr>
    </w:p>
    <w:p w:rsidR="00664085" w:rsidRPr="0032627F" w:rsidRDefault="0030485C">
      <w:pPr>
        <w:rPr>
          <w:rFonts w:ascii="Times New Roman" w:hAnsi="Times New Roman" w:cs="Times New Roman"/>
          <w:b/>
          <w:sz w:val="24"/>
          <w:szCs w:val="24"/>
        </w:rPr>
      </w:pPr>
      <w:r w:rsidRPr="0032627F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664085" w:rsidRPr="0032627F" w:rsidRDefault="00664085">
      <w:pPr>
        <w:rPr>
          <w:rFonts w:ascii="Times New Roman" w:hAnsi="Times New Roman" w:cs="Times New Roman"/>
          <w:b/>
          <w:sz w:val="24"/>
          <w:szCs w:val="24"/>
        </w:rPr>
      </w:pPr>
      <w:r w:rsidRPr="0032627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575C" w:rsidRPr="0032627F" w:rsidRDefault="00664085" w:rsidP="005A0571">
      <w:pPr>
        <w:pStyle w:val="a"/>
        <w:spacing w:line="276" w:lineRule="auto"/>
      </w:pPr>
      <w:bookmarkStart w:id="1" w:name="_Toc319662029"/>
      <w:bookmarkStart w:id="2" w:name="_Toc319937656"/>
      <w:bookmarkStart w:id="3" w:name="_Toc424126461"/>
      <w:r w:rsidRPr="0032627F">
        <w:lastRenderedPageBreak/>
        <w:t>Общие положения</w:t>
      </w:r>
      <w:bookmarkEnd w:id="1"/>
      <w:bookmarkEnd w:id="2"/>
      <w:bookmarkEnd w:id="3"/>
    </w:p>
    <w:p w:rsidR="000F4057" w:rsidRPr="0032627F" w:rsidRDefault="000F4057" w:rsidP="00A12D00">
      <w:pPr>
        <w:pStyle w:val="a0"/>
      </w:pPr>
      <w:bookmarkStart w:id="4" w:name="_Toc424126462"/>
      <w:r w:rsidRPr="0032627F">
        <w:t>Цели и задачи деятел</w:t>
      </w:r>
      <w:r w:rsidR="0065575C" w:rsidRPr="0032627F">
        <w:t>ьности Дисциплинарного комитета</w:t>
      </w:r>
      <w:bookmarkEnd w:id="4"/>
    </w:p>
    <w:p w:rsidR="00A12D00" w:rsidRPr="0032627F" w:rsidRDefault="00A12D00" w:rsidP="00DC11A0">
      <w:pPr>
        <w:pStyle w:val="a7"/>
        <w:numPr>
          <w:ilvl w:val="1"/>
          <w:numId w:val="11"/>
        </w:numPr>
        <w:tabs>
          <w:tab w:val="left" w:pos="426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>Дисциплинарный комитет Ассоциации «</w:t>
      </w:r>
      <w:proofErr w:type="spellStart"/>
      <w:r w:rsidRPr="0032627F">
        <w:rPr>
          <w:b w:val="0"/>
        </w:rPr>
        <w:t>СпецСтройРеконструкция</w:t>
      </w:r>
      <w:proofErr w:type="spellEnd"/>
      <w:r w:rsidRPr="0032627F">
        <w:rPr>
          <w:b w:val="0"/>
        </w:rPr>
        <w:t xml:space="preserve">» </w:t>
      </w:r>
      <w:proofErr w:type="gramStart"/>
      <w:r w:rsidRPr="0032627F">
        <w:rPr>
          <w:b w:val="0"/>
        </w:rPr>
        <w:t>создается</w:t>
      </w:r>
      <w:r w:rsidR="00AC6763" w:rsidRPr="0032627F">
        <w:rPr>
          <w:b w:val="0"/>
        </w:rPr>
        <w:t xml:space="preserve"> </w:t>
      </w:r>
      <w:r w:rsidRPr="0032627F">
        <w:rPr>
          <w:b w:val="0"/>
        </w:rPr>
        <w:t xml:space="preserve"> для</w:t>
      </w:r>
      <w:proofErr w:type="gramEnd"/>
      <w:r w:rsidR="00AC6763" w:rsidRPr="0032627F">
        <w:rPr>
          <w:b w:val="0"/>
        </w:rPr>
        <w:t xml:space="preserve"> </w:t>
      </w:r>
      <w:r w:rsidRPr="0032627F">
        <w:rPr>
          <w:b w:val="0"/>
        </w:rPr>
        <w:t xml:space="preserve"> </w:t>
      </w:r>
      <w:r w:rsidR="000F4057" w:rsidRPr="0032627F">
        <w:rPr>
          <w:b w:val="0"/>
        </w:rPr>
        <w:t>рассмотрени</w:t>
      </w:r>
      <w:r w:rsidRPr="0032627F">
        <w:rPr>
          <w:b w:val="0"/>
        </w:rPr>
        <w:t>я</w:t>
      </w:r>
      <w:r w:rsidR="000F4057" w:rsidRPr="0032627F">
        <w:rPr>
          <w:b w:val="0"/>
        </w:rPr>
        <w:t xml:space="preserve"> </w:t>
      </w:r>
      <w:r w:rsidR="00AC6763" w:rsidRPr="0032627F">
        <w:rPr>
          <w:b w:val="0"/>
        </w:rPr>
        <w:t xml:space="preserve"> </w:t>
      </w:r>
      <w:r w:rsidR="000F4057" w:rsidRPr="0032627F">
        <w:rPr>
          <w:b w:val="0"/>
        </w:rPr>
        <w:t>дел</w:t>
      </w:r>
      <w:r w:rsidR="00AC6763" w:rsidRPr="0032627F">
        <w:rPr>
          <w:b w:val="0"/>
        </w:rPr>
        <w:t xml:space="preserve"> </w:t>
      </w:r>
      <w:r w:rsidR="000F4057" w:rsidRPr="0032627F">
        <w:rPr>
          <w:b w:val="0"/>
        </w:rPr>
        <w:t xml:space="preserve"> по </w:t>
      </w:r>
      <w:r w:rsidR="00AC6763" w:rsidRPr="0032627F">
        <w:rPr>
          <w:b w:val="0"/>
        </w:rPr>
        <w:t xml:space="preserve"> </w:t>
      </w:r>
      <w:r w:rsidR="000F4057" w:rsidRPr="0032627F">
        <w:rPr>
          <w:b w:val="0"/>
        </w:rPr>
        <w:t>факту</w:t>
      </w:r>
      <w:r w:rsidRPr="0032627F">
        <w:rPr>
          <w:b w:val="0"/>
        </w:rPr>
        <w:t>:</w:t>
      </w:r>
    </w:p>
    <w:p w:rsidR="00A12D00" w:rsidRPr="0032627F" w:rsidRDefault="000F4057" w:rsidP="00DC11A0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 w:rsidRPr="0032627F">
        <w:rPr>
          <w:b w:val="0"/>
        </w:rPr>
        <w:t xml:space="preserve">нарушения </w:t>
      </w:r>
      <w:r w:rsidR="00A12D00" w:rsidRPr="0032627F">
        <w:rPr>
          <w:b w:val="0"/>
        </w:rPr>
        <w:t xml:space="preserve">членами Ассоциации </w:t>
      </w:r>
      <w:r w:rsidR="004765FD" w:rsidRPr="0032627F">
        <w:rPr>
          <w:b w:val="0"/>
        </w:rPr>
        <w:t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</w:t>
      </w:r>
      <w:r w:rsidR="00A12D00" w:rsidRPr="0032627F">
        <w:rPr>
          <w:b w:val="0"/>
        </w:rPr>
        <w:t xml:space="preserve"> </w:t>
      </w:r>
      <w:r w:rsidR="004765FD" w:rsidRPr="0032627F">
        <w:rPr>
          <w:b w:val="0"/>
        </w:rPr>
        <w:t>реконструкции, капитальному ремонту</w:t>
      </w:r>
      <w:r w:rsidR="00C51DAC" w:rsidRPr="0032627F">
        <w:rPr>
          <w:b w:val="0"/>
        </w:rPr>
        <w:t>, сносу</w:t>
      </w:r>
      <w:r w:rsidR="004765FD" w:rsidRPr="0032627F">
        <w:rPr>
          <w:b w:val="0"/>
        </w:rPr>
        <w:t xml:space="preserve"> объектов капитального строительства,</w:t>
      </w:r>
      <w:r w:rsidR="00A12D00" w:rsidRPr="0032627F">
        <w:rPr>
          <w:b w:val="0"/>
        </w:rPr>
        <w:t xml:space="preserve"> </w:t>
      </w:r>
      <w:r w:rsidR="004765FD" w:rsidRPr="0032627F">
        <w:rPr>
          <w:b w:val="0"/>
        </w:rPr>
        <w:t>утвержденных Национальным объединением саморегулируемых организаций, требований к членству в Ассоциации «</w:t>
      </w:r>
      <w:proofErr w:type="spellStart"/>
      <w:r w:rsidR="004765FD" w:rsidRPr="0032627F">
        <w:rPr>
          <w:b w:val="0"/>
        </w:rPr>
        <w:t>СпецСтрой</w:t>
      </w:r>
      <w:r w:rsidR="00AC6763" w:rsidRPr="0032627F">
        <w:rPr>
          <w:b w:val="0"/>
        </w:rPr>
        <w:t>Р</w:t>
      </w:r>
      <w:r w:rsidR="004765FD" w:rsidRPr="0032627F">
        <w:rPr>
          <w:b w:val="0"/>
        </w:rPr>
        <w:t>еконструкция</w:t>
      </w:r>
      <w:proofErr w:type="spellEnd"/>
      <w:r w:rsidR="004765FD" w:rsidRPr="0032627F">
        <w:rPr>
          <w:b w:val="0"/>
        </w:rPr>
        <w:t>»</w:t>
      </w:r>
      <w:r w:rsidR="00A12D00" w:rsidRPr="0032627F">
        <w:rPr>
          <w:b w:val="0"/>
        </w:rPr>
        <w:t xml:space="preserve"> и </w:t>
      </w:r>
      <w:r w:rsidR="004765FD" w:rsidRPr="0032627F">
        <w:rPr>
          <w:b w:val="0"/>
        </w:rPr>
        <w:t>внутренних документов саморегулируемой организации</w:t>
      </w:r>
      <w:r w:rsidR="00A12D00" w:rsidRPr="0032627F">
        <w:rPr>
          <w:b w:val="0"/>
        </w:rPr>
        <w:t xml:space="preserve">, </w:t>
      </w:r>
    </w:p>
    <w:p w:rsidR="000F4057" w:rsidRPr="0032627F" w:rsidRDefault="004765FD" w:rsidP="00DC11A0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 w:rsidRPr="0032627F">
        <w:rPr>
          <w:b w:val="0"/>
        </w:rPr>
        <w:t xml:space="preserve"> </w:t>
      </w:r>
      <w:r w:rsidR="00A12D00" w:rsidRPr="0032627F">
        <w:rPr>
          <w:b w:val="0"/>
        </w:rPr>
        <w:t xml:space="preserve">и применения мер дисциплинарного </w:t>
      </w:r>
      <w:proofErr w:type="gramStart"/>
      <w:r w:rsidR="00A12D00" w:rsidRPr="0032627F">
        <w:rPr>
          <w:b w:val="0"/>
        </w:rPr>
        <w:t xml:space="preserve">воздействия </w:t>
      </w:r>
      <w:r w:rsidR="00540E5B" w:rsidRPr="0032627F">
        <w:rPr>
          <w:b w:val="0"/>
        </w:rPr>
        <w:t xml:space="preserve"> </w:t>
      </w:r>
      <w:r w:rsidR="00A12D00" w:rsidRPr="0032627F">
        <w:rPr>
          <w:b w:val="0"/>
        </w:rPr>
        <w:t>в</w:t>
      </w:r>
      <w:proofErr w:type="gramEnd"/>
      <w:r w:rsidR="00A12D00" w:rsidRPr="0032627F">
        <w:rPr>
          <w:b w:val="0"/>
        </w:rPr>
        <w:t xml:space="preserve"> </w:t>
      </w:r>
      <w:r w:rsidR="00540E5B" w:rsidRPr="0032627F">
        <w:rPr>
          <w:b w:val="0"/>
        </w:rPr>
        <w:t xml:space="preserve"> </w:t>
      </w:r>
      <w:r w:rsidR="00A12D00" w:rsidRPr="0032627F">
        <w:rPr>
          <w:b w:val="0"/>
        </w:rPr>
        <w:t>отношении  членов Ассоциации «</w:t>
      </w:r>
      <w:proofErr w:type="spellStart"/>
      <w:r w:rsidR="00A12D00" w:rsidRPr="0032627F">
        <w:rPr>
          <w:b w:val="0"/>
        </w:rPr>
        <w:t>СпецСтрой</w:t>
      </w:r>
      <w:r w:rsidR="00AC6763" w:rsidRPr="0032627F">
        <w:rPr>
          <w:b w:val="0"/>
        </w:rPr>
        <w:t>Р</w:t>
      </w:r>
      <w:r w:rsidR="00A12D00" w:rsidRPr="0032627F">
        <w:rPr>
          <w:b w:val="0"/>
        </w:rPr>
        <w:t>еконструкция</w:t>
      </w:r>
      <w:proofErr w:type="spellEnd"/>
      <w:r w:rsidR="00A12D00" w:rsidRPr="0032627F">
        <w:rPr>
          <w:b w:val="0"/>
        </w:rPr>
        <w:t>».</w:t>
      </w:r>
    </w:p>
    <w:p w:rsidR="00050118" w:rsidRPr="0032627F" w:rsidRDefault="000F4057" w:rsidP="00DC11A0">
      <w:pPr>
        <w:pStyle w:val="a7"/>
        <w:numPr>
          <w:ilvl w:val="1"/>
          <w:numId w:val="11"/>
        </w:numPr>
        <w:tabs>
          <w:tab w:val="left" w:pos="426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 xml:space="preserve">Дисциплинарный комитет осуществляет </w:t>
      </w:r>
      <w:proofErr w:type="gramStart"/>
      <w:r w:rsidRPr="0032627F">
        <w:rPr>
          <w:b w:val="0"/>
        </w:rPr>
        <w:t xml:space="preserve">возложенные </w:t>
      </w:r>
      <w:r w:rsidR="00AC6763" w:rsidRPr="0032627F">
        <w:rPr>
          <w:b w:val="0"/>
        </w:rPr>
        <w:t xml:space="preserve"> </w:t>
      </w:r>
      <w:r w:rsidRPr="0032627F">
        <w:rPr>
          <w:b w:val="0"/>
        </w:rPr>
        <w:t>на</w:t>
      </w:r>
      <w:proofErr w:type="gramEnd"/>
      <w:r w:rsidRPr="0032627F">
        <w:rPr>
          <w:b w:val="0"/>
        </w:rPr>
        <w:t xml:space="preserve"> него задачи в целях пресечения дисциплинарных нарушений членами </w:t>
      </w:r>
      <w:r w:rsidR="00D67688" w:rsidRPr="0032627F">
        <w:rPr>
          <w:b w:val="0"/>
        </w:rPr>
        <w:t>Ассоциации</w:t>
      </w:r>
      <w:r w:rsidRPr="0032627F">
        <w:rPr>
          <w:b w:val="0"/>
        </w:rPr>
        <w:t>, привлечения к дисциплинарной и имущественной ответственности нарушителя, а также в целях пред</w:t>
      </w:r>
      <w:r w:rsidR="00DF31C6" w:rsidRPr="0032627F">
        <w:rPr>
          <w:b w:val="0"/>
        </w:rPr>
        <w:t>упреждения повторных нарушений.</w:t>
      </w:r>
    </w:p>
    <w:p w:rsidR="00E366F9" w:rsidRPr="0032627F" w:rsidRDefault="00DF31C6" w:rsidP="00DC11A0">
      <w:pPr>
        <w:pStyle w:val="a7"/>
        <w:numPr>
          <w:ilvl w:val="1"/>
          <w:numId w:val="11"/>
        </w:numPr>
        <w:tabs>
          <w:tab w:val="left" w:pos="426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 xml:space="preserve">Производство по вопросу о наложении на членов </w:t>
      </w:r>
      <w:r w:rsidR="00D67688" w:rsidRPr="0032627F">
        <w:rPr>
          <w:b w:val="0"/>
        </w:rPr>
        <w:t>Ассоциации</w:t>
      </w:r>
      <w:r w:rsidRPr="0032627F">
        <w:rPr>
          <w:b w:val="0"/>
        </w:rPr>
        <w:t xml:space="preserve"> мер дисциплинарной ответственности осуществляется путем рассмотрения Дисциплинарным комитетом документов и материалов, поступивших от Комитета контроля </w:t>
      </w:r>
      <w:r w:rsidR="00A12D00" w:rsidRPr="0032627F">
        <w:rPr>
          <w:b w:val="0"/>
        </w:rPr>
        <w:t>Ассоциации.</w:t>
      </w:r>
    </w:p>
    <w:p w:rsidR="000F4057" w:rsidRPr="0032627F" w:rsidRDefault="00050118" w:rsidP="00DC11A0">
      <w:pPr>
        <w:pStyle w:val="a7"/>
        <w:tabs>
          <w:tab w:val="left" w:pos="0"/>
        </w:tabs>
        <w:spacing w:before="0" w:line="276" w:lineRule="auto"/>
        <w:ind w:firstLine="709"/>
        <w:jc w:val="both"/>
        <w:rPr>
          <w:b w:val="0"/>
        </w:rPr>
      </w:pPr>
      <w:r w:rsidRPr="0032627F">
        <w:rPr>
          <w:b w:val="0"/>
        </w:rPr>
        <w:t>1.4</w:t>
      </w:r>
      <w:r w:rsidRPr="0032627F">
        <w:rPr>
          <w:b w:val="0"/>
        </w:rPr>
        <w:tab/>
      </w:r>
      <w:r w:rsidR="000F4057" w:rsidRPr="0032627F">
        <w:rPr>
          <w:b w:val="0"/>
        </w:rPr>
        <w:t xml:space="preserve">В случае обнаружения факта нарушения членом </w:t>
      </w:r>
      <w:r w:rsidR="00A12D00" w:rsidRPr="0032627F">
        <w:rPr>
          <w:b w:val="0"/>
        </w:rPr>
        <w:t xml:space="preserve">Ассоциации </w:t>
      </w:r>
      <w:r w:rsidR="000F4057" w:rsidRPr="0032627F">
        <w:rPr>
          <w:b w:val="0"/>
        </w:rPr>
        <w:t xml:space="preserve"> требований технических регламентов</w:t>
      </w:r>
      <w:r w:rsidR="00064B20" w:rsidRPr="0032627F">
        <w:rPr>
          <w:b w:val="0"/>
        </w:rPr>
        <w:t xml:space="preserve"> и стандартов</w:t>
      </w:r>
      <w:r w:rsidR="000F4057" w:rsidRPr="0032627F">
        <w:rPr>
          <w:b w:val="0"/>
        </w:rPr>
        <w:t>, проектной документации при выполнении работ в процессе строительства, реконструкции</w:t>
      </w:r>
      <w:r w:rsidR="00BF10B6" w:rsidRPr="0032627F">
        <w:rPr>
          <w:b w:val="0"/>
        </w:rPr>
        <w:t>,</w:t>
      </w:r>
      <w:r w:rsidR="00F71458" w:rsidRPr="0032627F">
        <w:rPr>
          <w:b w:val="0"/>
        </w:rPr>
        <w:t xml:space="preserve"> </w:t>
      </w:r>
      <w:r w:rsidR="000F4057" w:rsidRPr="0032627F">
        <w:rPr>
          <w:b w:val="0"/>
        </w:rPr>
        <w:t>капитального ремонта</w:t>
      </w:r>
      <w:r w:rsidR="00E57CE9" w:rsidRPr="0032627F">
        <w:rPr>
          <w:b w:val="0"/>
        </w:rPr>
        <w:t>,</w:t>
      </w:r>
      <w:r w:rsidR="00C51DAC" w:rsidRPr="0032627F">
        <w:rPr>
          <w:b w:val="0"/>
        </w:rPr>
        <w:t xml:space="preserve"> сноса объектов капитального строительства</w:t>
      </w:r>
      <w:r w:rsidR="000F4057" w:rsidRPr="0032627F">
        <w:rPr>
          <w:b w:val="0"/>
        </w:rPr>
        <w:t xml:space="preserve"> </w:t>
      </w:r>
      <w:r w:rsidR="00AC6763" w:rsidRPr="0032627F">
        <w:rPr>
          <w:b w:val="0"/>
        </w:rPr>
        <w:t xml:space="preserve">об имевшем место  нарушении  </w:t>
      </w:r>
      <w:r w:rsidR="00F71458" w:rsidRPr="0032627F">
        <w:rPr>
          <w:b w:val="0"/>
        </w:rPr>
        <w:t xml:space="preserve"> </w:t>
      </w:r>
      <w:r w:rsidR="00AC6763" w:rsidRPr="0032627F">
        <w:rPr>
          <w:b w:val="0"/>
        </w:rPr>
        <w:t xml:space="preserve"> </w:t>
      </w:r>
      <w:r w:rsidR="00F71458" w:rsidRPr="0032627F">
        <w:rPr>
          <w:b w:val="0"/>
        </w:rPr>
        <w:t xml:space="preserve">уведомляется </w:t>
      </w:r>
      <w:r w:rsidR="000F4057" w:rsidRPr="0032627F">
        <w:rPr>
          <w:b w:val="0"/>
        </w:rPr>
        <w:t>федеральный орган исполнительной власти, уполномоченный на осуществление государственного строительного надзора, или орган исполнительной власти субъекта Российской Федерации, уполномоченный на осуществление государственного строительного надзора.</w:t>
      </w:r>
    </w:p>
    <w:p w:rsidR="00F43FD6" w:rsidRPr="0032627F" w:rsidRDefault="00F43FD6" w:rsidP="00DC11A0">
      <w:pPr>
        <w:pStyle w:val="a7"/>
        <w:tabs>
          <w:tab w:val="left" w:pos="0"/>
        </w:tabs>
        <w:spacing w:before="0" w:line="276" w:lineRule="auto"/>
        <w:ind w:firstLine="709"/>
        <w:jc w:val="both"/>
        <w:rPr>
          <w:b w:val="0"/>
        </w:rPr>
      </w:pPr>
    </w:p>
    <w:p w:rsidR="00FF33C9" w:rsidRPr="0032627F" w:rsidRDefault="00FF33C9" w:rsidP="00FF33C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A93F9C" w:rsidRPr="0032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93F9C" w:rsidRPr="0032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2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Статус </w:t>
      </w:r>
      <w:r w:rsidR="00A93F9C" w:rsidRPr="0032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Дисциплинарного </w:t>
      </w:r>
      <w:r w:rsidRPr="0032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</w:t>
      </w:r>
      <w:r w:rsidR="00A12D00" w:rsidRPr="0032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тета</w:t>
      </w:r>
    </w:p>
    <w:p w:rsidR="00FF33C9" w:rsidRPr="0032627F" w:rsidRDefault="00FF33C9" w:rsidP="00DC11A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4B6B73" w:rsidRPr="00326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Дисциплинарный к</w:t>
      </w:r>
      <w:r w:rsidRPr="0032627F">
        <w:rPr>
          <w:rFonts w:ascii="Times New Roman" w:hAnsi="Times New Roman" w:cs="Times New Roman"/>
          <w:sz w:val="24"/>
          <w:szCs w:val="24"/>
        </w:rPr>
        <w:t>оми</w:t>
      </w:r>
      <w:r w:rsidR="00A12D00" w:rsidRPr="0032627F">
        <w:rPr>
          <w:rFonts w:ascii="Times New Roman" w:hAnsi="Times New Roman" w:cs="Times New Roman"/>
          <w:sz w:val="24"/>
          <w:szCs w:val="24"/>
        </w:rPr>
        <w:t>тет</w:t>
      </w:r>
      <w:r w:rsidRPr="0032627F">
        <w:rPr>
          <w:rFonts w:ascii="Times New Roman" w:hAnsi="Times New Roman" w:cs="Times New Roman"/>
          <w:sz w:val="24"/>
          <w:szCs w:val="24"/>
        </w:rPr>
        <w:t xml:space="preserve"> Ассоциации является специализированным органом Ассоциации и осуществл</w:t>
      </w:r>
      <w:r w:rsidR="00A93F9C" w:rsidRPr="0032627F">
        <w:rPr>
          <w:rFonts w:ascii="Times New Roman" w:hAnsi="Times New Roman" w:cs="Times New Roman"/>
          <w:sz w:val="24"/>
          <w:szCs w:val="24"/>
        </w:rPr>
        <w:t>яет свои функции самостоятельно,</w:t>
      </w:r>
      <w:r w:rsidR="00A93F9C" w:rsidRPr="0032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тесном взаимодействии с </w:t>
      </w:r>
      <w:proofErr w:type="gramStart"/>
      <w:r w:rsidR="004B6B73" w:rsidRPr="0032627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93F9C" w:rsidRPr="0032627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</w:t>
      </w:r>
      <w:r w:rsidR="004B6B73" w:rsidRPr="003262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тетом  контроля</w:t>
      </w:r>
      <w:proofErr w:type="gramEnd"/>
      <w:r w:rsidR="00A93F9C" w:rsidRPr="003262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3C9" w:rsidRPr="0032627F" w:rsidRDefault="00FF33C9" w:rsidP="00DC11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4B6B73" w:rsidRPr="00326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Дисциплинарный к</w:t>
      </w:r>
      <w:r w:rsidRPr="003262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627F">
        <w:rPr>
          <w:rFonts w:ascii="Times New Roman" w:hAnsi="Times New Roman" w:cs="Times New Roman"/>
          <w:sz w:val="24"/>
          <w:szCs w:val="24"/>
        </w:rPr>
        <w:t>ми</w:t>
      </w:r>
      <w:r w:rsidR="00A12D00" w:rsidRPr="0032627F">
        <w:rPr>
          <w:rFonts w:ascii="Times New Roman" w:hAnsi="Times New Roman" w:cs="Times New Roman"/>
          <w:sz w:val="24"/>
          <w:szCs w:val="24"/>
        </w:rPr>
        <w:t>тет</w:t>
      </w:r>
      <w:r w:rsidRPr="0032627F">
        <w:rPr>
          <w:rFonts w:ascii="Times New Roman" w:hAnsi="Times New Roman" w:cs="Times New Roman"/>
          <w:sz w:val="24"/>
          <w:szCs w:val="24"/>
        </w:rPr>
        <w:t xml:space="preserve"> подотчет</w:t>
      </w:r>
      <w:r w:rsidR="00A12D00" w:rsidRPr="0032627F">
        <w:rPr>
          <w:rFonts w:ascii="Times New Roman" w:hAnsi="Times New Roman" w:cs="Times New Roman"/>
          <w:sz w:val="24"/>
          <w:szCs w:val="24"/>
        </w:rPr>
        <w:t>е</w:t>
      </w:r>
      <w:r w:rsidRPr="0032627F">
        <w:rPr>
          <w:rFonts w:ascii="Times New Roman" w:hAnsi="Times New Roman" w:cs="Times New Roman"/>
          <w:sz w:val="24"/>
          <w:szCs w:val="24"/>
        </w:rPr>
        <w:t>н Совету Ассоциации.</w:t>
      </w:r>
    </w:p>
    <w:p w:rsidR="00FF33C9" w:rsidRPr="0032627F" w:rsidRDefault="00FF33C9" w:rsidP="00DC11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057" w:rsidRPr="0032627F" w:rsidRDefault="000F4057" w:rsidP="00A93F9C">
      <w:pPr>
        <w:pStyle w:val="a0"/>
        <w:numPr>
          <w:ilvl w:val="1"/>
          <w:numId w:val="8"/>
        </w:numPr>
        <w:ind w:left="0" w:firstLine="0"/>
      </w:pPr>
      <w:bookmarkStart w:id="5" w:name="_Toc424126463"/>
      <w:r w:rsidRPr="0032627F">
        <w:t>Термины и основные понятия</w:t>
      </w:r>
      <w:bookmarkEnd w:id="5"/>
    </w:p>
    <w:p w:rsidR="000F4057" w:rsidRPr="0032627F" w:rsidRDefault="000F4057" w:rsidP="00DC11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27F">
        <w:rPr>
          <w:rFonts w:ascii="Times New Roman" w:hAnsi="Times New Roman" w:cs="Times New Roman"/>
          <w:b/>
          <w:sz w:val="24"/>
          <w:szCs w:val="24"/>
        </w:rPr>
        <w:t>Дисциплинарная ответственность</w:t>
      </w:r>
      <w:r w:rsidRPr="0032627F">
        <w:rPr>
          <w:rFonts w:ascii="Times New Roman" w:hAnsi="Times New Roman" w:cs="Times New Roman"/>
          <w:sz w:val="24"/>
          <w:szCs w:val="24"/>
        </w:rPr>
        <w:t xml:space="preserve"> </w:t>
      </w:r>
      <w:r w:rsidR="00E366F9" w:rsidRPr="0032627F">
        <w:rPr>
          <w:rFonts w:ascii="Times New Roman" w:hAnsi="Times New Roman" w:cs="Times New Roman"/>
          <w:sz w:val="24"/>
          <w:szCs w:val="24"/>
        </w:rPr>
        <w:t>–</w:t>
      </w:r>
      <w:r w:rsidRPr="0032627F">
        <w:rPr>
          <w:rFonts w:ascii="Times New Roman" w:hAnsi="Times New Roman" w:cs="Times New Roman"/>
          <w:sz w:val="24"/>
          <w:szCs w:val="24"/>
        </w:rPr>
        <w:t xml:space="preserve"> ответственность члена </w:t>
      </w:r>
      <w:r w:rsidR="00D67688" w:rsidRPr="0032627F">
        <w:rPr>
          <w:rFonts w:ascii="Times New Roman" w:hAnsi="Times New Roman" w:cs="Times New Roman"/>
          <w:sz w:val="24"/>
          <w:szCs w:val="24"/>
        </w:rPr>
        <w:t>Ассоциации</w:t>
      </w:r>
      <w:r w:rsidRPr="0032627F">
        <w:rPr>
          <w:rFonts w:ascii="Times New Roman" w:hAnsi="Times New Roman" w:cs="Times New Roman"/>
          <w:sz w:val="24"/>
          <w:szCs w:val="24"/>
        </w:rPr>
        <w:t>, предусмотренная настоящим Положением за совершение дисциплинарного нарушения</w:t>
      </w:r>
      <w:r w:rsidR="00B3301A" w:rsidRPr="0032627F">
        <w:rPr>
          <w:rFonts w:ascii="Times New Roman" w:hAnsi="Times New Roman" w:cs="Times New Roman"/>
          <w:sz w:val="24"/>
          <w:szCs w:val="24"/>
        </w:rPr>
        <w:t>.</w:t>
      </w:r>
      <w:r w:rsidRPr="00326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057" w:rsidRPr="0032627F" w:rsidRDefault="000F4057" w:rsidP="00DC11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27F">
        <w:rPr>
          <w:rFonts w:ascii="Times New Roman" w:hAnsi="Times New Roman" w:cs="Times New Roman"/>
          <w:b/>
          <w:sz w:val="24"/>
          <w:szCs w:val="24"/>
        </w:rPr>
        <w:t>Дисциплинарное нарушение</w:t>
      </w:r>
      <w:r w:rsidRPr="0032627F">
        <w:rPr>
          <w:rFonts w:ascii="Times New Roman" w:hAnsi="Times New Roman" w:cs="Times New Roman"/>
          <w:sz w:val="24"/>
          <w:szCs w:val="24"/>
        </w:rPr>
        <w:t xml:space="preserve"> </w:t>
      </w:r>
      <w:r w:rsidR="00E366F9" w:rsidRPr="0032627F">
        <w:rPr>
          <w:rFonts w:ascii="Times New Roman" w:hAnsi="Times New Roman" w:cs="Times New Roman"/>
          <w:sz w:val="24"/>
          <w:szCs w:val="24"/>
        </w:rPr>
        <w:t>–</w:t>
      </w:r>
      <w:r w:rsidRPr="0032627F">
        <w:rPr>
          <w:rFonts w:ascii="Times New Roman" w:hAnsi="Times New Roman" w:cs="Times New Roman"/>
          <w:sz w:val="24"/>
          <w:szCs w:val="24"/>
        </w:rPr>
        <w:t xml:space="preserve"> неисполнение либо ненадлежащие исполнение членом </w:t>
      </w:r>
      <w:r w:rsidR="00D67688" w:rsidRPr="0032627F">
        <w:rPr>
          <w:rFonts w:ascii="Times New Roman" w:hAnsi="Times New Roman" w:cs="Times New Roman"/>
          <w:sz w:val="24"/>
          <w:szCs w:val="24"/>
        </w:rPr>
        <w:t>Ассоциации</w:t>
      </w:r>
      <w:r w:rsidRPr="0032627F">
        <w:rPr>
          <w:rFonts w:ascii="Times New Roman" w:hAnsi="Times New Roman" w:cs="Times New Roman"/>
          <w:sz w:val="24"/>
          <w:szCs w:val="24"/>
        </w:rPr>
        <w:t xml:space="preserve"> своих обязанностей как субъекта предпринимательской деятельности</w:t>
      </w:r>
      <w:r w:rsidR="00B3301A" w:rsidRPr="0032627F">
        <w:rPr>
          <w:rFonts w:ascii="Times New Roman" w:hAnsi="Times New Roman" w:cs="Times New Roman"/>
          <w:sz w:val="24"/>
          <w:szCs w:val="24"/>
        </w:rPr>
        <w:t>,</w:t>
      </w:r>
      <w:r w:rsidRPr="0032627F">
        <w:rPr>
          <w:rFonts w:ascii="Times New Roman" w:hAnsi="Times New Roman" w:cs="Times New Roman"/>
          <w:sz w:val="24"/>
          <w:szCs w:val="24"/>
        </w:rPr>
        <w:t xml:space="preserve"> осуществляющего строительство в соответствии с действующим законодательством в </w:t>
      </w:r>
      <w:r w:rsidRPr="0032627F">
        <w:rPr>
          <w:rFonts w:ascii="Times New Roman" w:hAnsi="Times New Roman" w:cs="Times New Roman"/>
          <w:sz w:val="24"/>
          <w:szCs w:val="24"/>
        </w:rPr>
        <w:lastRenderedPageBreak/>
        <w:t xml:space="preserve">области строительной деятельности, а также обязанностей, вытекающих из членства в </w:t>
      </w:r>
      <w:r w:rsidR="00D67688" w:rsidRPr="0032627F">
        <w:rPr>
          <w:rFonts w:ascii="Times New Roman" w:hAnsi="Times New Roman" w:cs="Times New Roman"/>
          <w:sz w:val="24"/>
          <w:szCs w:val="24"/>
        </w:rPr>
        <w:t>Ассоциации</w:t>
      </w:r>
      <w:r w:rsidRPr="0032627F">
        <w:rPr>
          <w:rFonts w:ascii="Times New Roman" w:hAnsi="Times New Roman" w:cs="Times New Roman"/>
          <w:sz w:val="24"/>
          <w:szCs w:val="24"/>
        </w:rPr>
        <w:t xml:space="preserve"> и/или участия в работе органов </w:t>
      </w:r>
      <w:r w:rsidR="00D67688" w:rsidRPr="0032627F">
        <w:rPr>
          <w:rFonts w:ascii="Times New Roman" w:hAnsi="Times New Roman" w:cs="Times New Roman"/>
          <w:sz w:val="24"/>
          <w:szCs w:val="24"/>
        </w:rPr>
        <w:t>Ассоциации</w:t>
      </w:r>
      <w:r w:rsidRPr="003262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057" w:rsidRPr="0032627F" w:rsidRDefault="000F4057" w:rsidP="00DC11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27F">
        <w:rPr>
          <w:rFonts w:ascii="Times New Roman" w:hAnsi="Times New Roman" w:cs="Times New Roman"/>
          <w:b/>
          <w:sz w:val="24"/>
          <w:szCs w:val="24"/>
        </w:rPr>
        <w:t>Дисциплинарное взыскание</w:t>
      </w:r>
      <w:r w:rsidRPr="0032627F">
        <w:rPr>
          <w:rFonts w:ascii="Times New Roman" w:hAnsi="Times New Roman" w:cs="Times New Roman"/>
          <w:sz w:val="24"/>
          <w:szCs w:val="24"/>
        </w:rPr>
        <w:t xml:space="preserve"> </w:t>
      </w:r>
      <w:r w:rsidR="00E366F9" w:rsidRPr="0032627F">
        <w:rPr>
          <w:rFonts w:ascii="Times New Roman" w:hAnsi="Times New Roman" w:cs="Times New Roman"/>
          <w:sz w:val="24"/>
          <w:szCs w:val="24"/>
        </w:rPr>
        <w:t>–</w:t>
      </w:r>
      <w:r w:rsidRPr="0032627F">
        <w:rPr>
          <w:rFonts w:ascii="Times New Roman" w:hAnsi="Times New Roman" w:cs="Times New Roman"/>
          <w:sz w:val="24"/>
          <w:szCs w:val="24"/>
        </w:rPr>
        <w:t xml:space="preserve"> является установленной </w:t>
      </w:r>
      <w:r w:rsidR="00A93F9C" w:rsidRPr="0032627F">
        <w:rPr>
          <w:rFonts w:ascii="Times New Roman" w:hAnsi="Times New Roman" w:cs="Times New Roman"/>
          <w:sz w:val="24"/>
          <w:szCs w:val="24"/>
        </w:rPr>
        <w:t>Ассоциацией</w:t>
      </w:r>
      <w:r w:rsidRPr="0032627F">
        <w:rPr>
          <w:rFonts w:ascii="Times New Roman" w:hAnsi="Times New Roman" w:cs="Times New Roman"/>
          <w:sz w:val="24"/>
          <w:szCs w:val="24"/>
        </w:rPr>
        <w:t xml:space="preserve"> мерой ответственности за совершение дисциплинарного проступка и применяется в целях предупреждения совершения новых нарушений, как самим нарушителем, так и другими членами </w:t>
      </w:r>
      <w:r w:rsidR="00A93F9C" w:rsidRPr="0032627F">
        <w:rPr>
          <w:rFonts w:ascii="Times New Roman" w:hAnsi="Times New Roman" w:cs="Times New Roman"/>
          <w:sz w:val="24"/>
          <w:szCs w:val="24"/>
        </w:rPr>
        <w:t>Ассоциации</w:t>
      </w:r>
      <w:r w:rsidRPr="0032627F">
        <w:rPr>
          <w:rFonts w:ascii="Times New Roman" w:hAnsi="Times New Roman" w:cs="Times New Roman"/>
          <w:sz w:val="24"/>
          <w:szCs w:val="24"/>
        </w:rPr>
        <w:t xml:space="preserve">. Применение дисциплинарного взыскания осуществляется только уполномоченными органами </w:t>
      </w:r>
      <w:r w:rsidR="00A93F9C" w:rsidRPr="0032627F">
        <w:rPr>
          <w:rFonts w:ascii="Times New Roman" w:hAnsi="Times New Roman" w:cs="Times New Roman"/>
          <w:sz w:val="24"/>
          <w:szCs w:val="24"/>
        </w:rPr>
        <w:t>Ассоциации</w:t>
      </w:r>
      <w:r w:rsidRPr="0032627F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установленной настоящим Положением процедуро</w:t>
      </w:r>
      <w:r w:rsidR="00E57CE9" w:rsidRPr="0032627F">
        <w:rPr>
          <w:rFonts w:ascii="Times New Roman" w:hAnsi="Times New Roman" w:cs="Times New Roman"/>
          <w:sz w:val="24"/>
          <w:szCs w:val="24"/>
        </w:rPr>
        <w:t>й дисциплинарного производства.</w:t>
      </w:r>
    </w:p>
    <w:p w:rsidR="000F4057" w:rsidRPr="0032627F" w:rsidRDefault="000F4057" w:rsidP="00DC11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27F">
        <w:rPr>
          <w:rFonts w:ascii="Times New Roman" w:hAnsi="Times New Roman" w:cs="Times New Roman"/>
          <w:b/>
          <w:sz w:val="24"/>
          <w:szCs w:val="24"/>
        </w:rPr>
        <w:t>Дисциплинарное производство</w:t>
      </w:r>
      <w:r w:rsidRPr="0032627F">
        <w:rPr>
          <w:rFonts w:ascii="Times New Roman" w:hAnsi="Times New Roman" w:cs="Times New Roman"/>
          <w:sz w:val="24"/>
          <w:szCs w:val="24"/>
        </w:rPr>
        <w:t xml:space="preserve"> </w:t>
      </w:r>
      <w:r w:rsidR="00E366F9" w:rsidRPr="0032627F">
        <w:rPr>
          <w:rFonts w:ascii="Times New Roman" w:hAnsi="Times New Roman" w:cs="Times New Roman"/>
          <w:sz w:val="24"/>
          <w:szCs w:val="24"/>
        </w:rPr>
        <w:t>–</w:t>
      </w:r>
      <w:r w:rsidRPr="0032627F">
        <w:rPr>
          <w:rFonts w:ascii="Times New Roman" w:hAnsi="Times New Roman" w:cs="Times New Roman"/>
          <w:sz w:val="24"/>
          <w:szCs w:val="24"/>
        </w:rPr>
        <w:t xml:space="preserve"> процедура рассмотрения дел о наложении мер дисциплинарной ответственности на членов </w:t>
      </w:r>
      <w:r w:rsidR="00A93F9C" w:rsidRPr="0032627F">
        <w:rPr>
          <w:rFonts w:ascii="Times New Roman" w:hAnsi="Times New Roman" w:cs="Times New Roman"/>
          <w:sz w:val="24"/>
          <w:szCs w:val="24"/>
        </w:rPr>
        <w:t>Ассоциации</w:t>
      </w:r>
      <w:r w:rsidRPr="0032627F">
        <w:rPr>
          <w:rFonts w:ascii="Times New Roman" w:hAnsi="Times New Roman" w:cs="Times New Roman"/>
          <w:sz w:val="24"/>
          <w:szCs w:val="24"/>
        </w:rPr>
        <w:t xml:space="preserve">, осуществляемая в соответствии с настоящим Положением. </w:t>
      </w:r>
    </w:p>
    <w:p w:rsidR="000F4057" w:rsidRPr="0032627F" w:rsidRDefault="000F4057" w:rsidP="00DC11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27F">
        <w:rPr>
          <w:rFonts w:ascii="Times New Roman" w:hAnsi="Times New Roman" w:cs="Times New Roman"/>
          <w:b/>
          <w:sz w:val="24"/>
          <w:szCs w:val="24"/>
        </w:rPr>
        <w:t>Комитет Контроля</w:t>
      </w:r>
      <w:r w:rsidR="004B6B73" w:rsidRPr="0032627F">
        <w:rPr>
          <w:rFonts w:ascii="Times New Roman" w:hAnsi="Times New Roman" w:cs="Times New Roman"/>
          <w:b/>
          <w:sz w:val="24"/>
          <w:szCs w:val="24"/>
        </w:rPr>
        <w:t xml:space="preserve"> (Контрольный </w:t>
      </w:r>
      <w:proofErr w:type="gramStart"/>
      <w:r w:rsidR="004B6B73" w:rsidRPr="0032627F">
        <w:rPr>
          <w:rFonts w:ascii="Times New Roman" w:hAnsi="Times New Roman" w:cs="Times New Roman"/>
          <w:b/>
          <w:sz w:val="24"/>
          <w:szCs w:val="24"/>
        </w:rPr>
        <w:t xml:space="preserve">комитет) </w:t>
      </w:r>
      <w:r w:rsidRPr="0032627F">
        <w:rPr>
          <w:rFonts w:ascii="Times New Roman" w:hAnsi="Times New Roman" w:cs="Times New Roman"/>
          <w:sz w:val="24"/>
          <w:szCs w:val="24"/>
        </w:rPr>
        <w:t xml:space="preserve"> </w:t>
      </w:r>
      <w:r w:rsidR="00E366F9" w:rsidRPr="0032627F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32627F">
        <w:rPr>
          <w:rFonts w:ascii="Times New Roman" w:hAnsi="Times New Roman" w:cs="Times New Roman"/>
          <w:sz w:val="24"/>
          <w:szCs w:val="24"/>
        </w:rPr>
        <w:t xml:space="preserve"> Комитет контроля деятельности членов </w:t>
      </w:r>
      <w:r w:rsidR="00A93F9C" w:rsidRPr="0032627F">
        <w:rPr>
          <w:rFonts w:ascii="Times New Roman" w:hAnsi="Times New Roman" w:cs="Times New Roman"/>
          <w:sz w:val="24"/>
          <w:szCs w:val="24"/>
        </w:rPr>
        <w:t>Ассоциации</w:t>
      </w:r>
      <w:r w:rsidR="00C51DAC" w:rsidRPr="0032627F">
        <w:rPr>
          <w:rFonts w:ascii="Times New Roman" w:hAnsi="Times New Roman" w:cs="Times New Roman"/>
          <w:sz w:val="24"/>
          <w:szCs w:val="24"/>
        </w:rPr>
        <w:t xml:space="preserve"> </w:t>
      </w:r>
      <w:r w:rsidRPr="0032627F">
        <w:rPr>
          <w:rFonts w:ascii="Times New Roman" w:hAnsi="Times New Roman" w:cs="Times New Roman"/>
          <w:sz w:val="24"/>
          <w:szCs w:val="24"/>
        </w:rPr>
        <w:t>в области строительства, реконструкции, капитального ремонта</w:t>
      </w:r>
      <w:r w:rsidR="00C51DAC" w:rsidRPr="0032627F">
        <w:rPr>
          <w:rFonts w:ascii="Times New Roman" w:hAnsi="Times New Roman" w:cs="Times New Roman"/>
          <w:sz w:val="24"/>
          <w:szCs w:val="24"/>
        </w:rPr>
        <w:t>, сноса</w:t>
      </w:r>
      <w:r w:rsidRPr="0032627F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</w:t>
      </w:r>
      <w:r w:rsidR="00064B20" w:rsidRPr="0032627F">
        <w:rPr>
          <w:rFonts w:ascii="Times New Roman" w:hAnsi="Times New Roman" w:cs="Times New Roman"/>
          <w:sz w:val="24"/>
          <w:szCs w:val="24"/>
        </w:rPr>
        <w:t>–</w:t>
      </w:r>
      <w:r w:rsidRPr="0032627F">
        <w:rPr>
          <w:rFonts w:ascii="Times New Roman" w:hAnsi="Times New Roman" w:cs="Times New Roman"/>
          <w:sz w:val="24"/>
          <w:szCs w:val="24"/>
        </w:rPr>
        <w:t xml:space="preserve"> </w:t>
      </w:r>
      <w:r w:rsidR="00064B20" w:rsidRPr="0032627F">
        <w:rPr>
          <w:rFonts w:ascii="Times New Roman" w:hAnsi="Times New Roman" w:cs="Times New Roman"/>
          <w:sz w:val="24"/>
          <w:szCs w:val="24"/>
        </w:rPr>
        <w:t xml:space="preserve">специализированный </w:t>
      </w:r>
      <w:r w:rsidR="00AF5AF8" w:rsidRPr="0032627F">
        <w:rPr>
          <w:rFonts w:ascii="Times New Roman" w:hAnsi="Times New Roman" w:cs="Times New Roman"/>
          <w:sz w:val="24"/>
          <w:szCs w:val="24"/>
        </w:rPr>
        <w:t xml:space="preserve">орган, осуществляющий контроль </w:t>
      </w:r>
      <w:r w:rsidRPr="0032627F">
        <w:rPr>
          <w:rFonts w:ascii="Times New Roman" w:hAnsi="Times New Roman" w:cs="Times New Roman"/>
          <w:sz w:val="24"/>
          <w:szCs w:val="24"/>
        </w:rPr>
        <w:t>соблюдени</w:t>
      </w:r>
      <w:r w:rsidR="00AF5AF8" w:rsidRPr="0032627F">
        <w:rPr>
          <w:rFonts w:ascii="Times New Roman" w:hAnsi="Times New Roman" w:cs="Times New Roman"/>
          <w:sz w:val="24"/>
          <w:szCs w:val="24"/>
        </w:rPr>
        <w:t>я</w:t>
      </w:r>
      <w:r w:rsidRPr="0032627F">
        <w:rPr>
          <w:rFonts w:ascii="Times New Roman" w:hAnsi="Times New Roman" w:cs="Times New Roman"/>
          <w:sz w:val="24"/>
          <w:szCs w:val="24"/>
        </w:rPr>
        <w:t xml:space="preserve"> членами </w:t>
      </w:r>
      <w:r w:rsidR="00A93F9C" w:rsidRPr="0032627F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32627F">
        <w:rPr>
          <w:rFonts w:ascii="Times New Roman" w:hAnsi="Times New Roman" w:cs="Times New Roman"/>
          <w:sz w:val="24"/>
          <w:szCs w:val="24"/>
        </w:rPr>
        <w:t xml:space="preserve"> требований, стандартов и правил </w:t>
      </w:r>
      <w:r w:rsidR="00A93F9C" w:rsidRPr="0032627F">
        <w:rPr>
          <w:rFonts w:ascii="Times New Roman" w:hAnsi="Times New Roman" w:cs="Times New Roman"/>
          <w:sz w:val="24"/>
          <w:szCs w:val="24"/>
        </w:rPr>
        <w:t>Ассоциации</w:t>
      </w:r>
      <w:r w:rsidRPr="003262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057" w:rsidRPr="0032627F" w:rsidRDefault="00E366F9" w:rsidP="00050118">
      <w:pPr>
        <w:pStyle w:val="a"/>
        <w:numPr>
          <w:ilvl w:val="0"/>
          <w:numId w:val="8"/>
        </w:numPr>
        <w:spacing w:line="276" w:lineRule="auto"/>
      </w:pPr>
      <w:bookmarkStart w:id="6" w:name="_Toc424126464"/>
      <w:r w:rsidRPr="0032627F">
        <w:t>Дисциплинарный комитет</w:t>
      </w:r>
      <w:bookmarkEnd w:id="6"/>
    </w:p>
    <w:p w:rsidR="000F4057" w:rsidRPr="0032627F" w:rsidRDefault="00050118" w:rsidP="00050118">
      <w:pPr>
        <w:pStyle w:val="a0"/>
        <w:numPr>
          <w:ilvl w:val="0"/>
          <w:numId w:val="0"/>
        </w:numPr>
        <w:spacing w:line="276" w:lineRule="auto"/>
      </w:pPr>
      <w:bookmarkStart w:id="7" w:name="_Toc424126465"/>
      <w:r w:rsidRPr="0032627F">
        <w:t>4.</w:t>
      </w:r>
      <w:r w:rsidR="00DD3EF0" w:rsidRPr="0032627F">
        <w:t xml:space="preserve">  </w:t>
      </w:r>
      <w:r w:rsidR="00E366F9" w:rsidRPr="0032627F">
        <w:t>Порядок формирования</w:t>
      </w:r>
      <w:bookmarkEnd w:id="7"/>
    </w:p>
    <w:p w:rsidR="00A93F9C" w:rsidRPr="0032627F" w:rsidRDefault="00050118" w:rsidP="00DC11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2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72306" w:rsidRPr="0032627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F72306" w:rsidRPr="00326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2306" w:rsidRPr="0032627F">
        <w:rPr>
          <w:rFonts w:eastAsia="Times New Roman"/>
          <w:sz w:val="28"/>
          <w:szCs w:val="28"/>
          <w:lang w:eastAsia="ru-RU"/>
        </w:rPr>
        <w:t xml:space="preserve"> </w:t>
      </w:r>
      <w:r w:rsidR="00F72306" w:rsidRPr="0032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и персональный состав </w:t>
      </w:r>
      <w:r w:rsidR="004B6B73" w:rsidRPr="00326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 к</w:t>
      </w:r>
      <w:r w:rsidR="00F72306" w:rsidRPr="0032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омитета создается по предложениям членов </w:t>
      </w:r>
      <w:r w:rsidR="00F72306" w:rsidRPr="0032627F">
        <w:rPr>
          <w:rFonts w:ascii="Times New Roman" w:hAnsi="Times New Roman" w:cs="Times New Roman"/>
          <w:sz w:val="24"/>
          <w:szCs w:val="24"/>
        </w:rPr>
        <w:t>Ассоциации</w:t>
      </w:r>
      <w:r w:rsidR="00F72306" w:rsidRPr="0032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72306" w:rsidRPr="0032627F">
        <w:rPr>
          <w:rFonts w:ascii="Times New Roman" w:hAnsi="Times New Roman" w:cs="Times New Roman"/>
          <w:sz w:val="24"/>
          <w:szCs w:val="24"/>
        </w:rPr>
        <w:t>утверждается</w:t>
      </w:r>
      <w:r w:rsidR="00F72306" w:rsidRPr="0032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</w:t>
      </w:r>
      <w:r w:rsidR="00F72306" w:rsidRPr="0032627F">
        <w:rPr>
          <w:rFonts w:ascii="Times New Roman" w:hAnsi="Times New Roman" w:cs="Times New Roman"/>
          <w:sz w:val="24"/>
          <w:szCs w:val="24"/>
        </w:rPr>
        <w:t>Ассоциации</w:t>
      </w:r>
      <w:r w:rsidR="00F72306" w:rsidRPr="003262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2306" w:rsidRPr="00326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306" w:rsidRPr="0032627F" w:rsidRDefault="00050118" w:rsidP="00DC11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2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72306" w:rsidRPr="0032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F72306" w:rsidRPr="0032627F">
        <w:rPr>
          <w:rFonts w:ascii="Times New Roman" w:hAnsi="Times New Roman" w:cs="Times New Roman"/>
          <w:sz w:val="24"/>
          <w:szCs w:val="24"/>
        </w:rPr>
        <w:t>Членами</w:t>
      </w:r>
      <w:r w:rsidR="00A93F9C" w:rsidRPr="0032627F">
        <w:rPr>
          <w:rFonts w:ascii="Times New Roman" w:hAnsi="Times New Roman" w:cs="Times New Roman"/>
          <w:sz w:val="24"/>
          <w:szCs w:val="24"/>
        </w:rPr>
        <w:t xml:space="preserve"> Дисциплинарного</w:t>
      </w:r>
      <w:r w:rsidR="00F72306" w:rsidRPr="0032627F">
        <w:rPr>
          <w:rFonts w:ascii="Times New Roman" w:hAnsi="Times New Roman" w:cs="Times New Roman"/>
          <w:sz w:val="24"/>
          <w:szCs w:val="24"/>
        </w:rPr>
        <w:t xml:space="preserve"> Комитета могут быть работники исполнительного органа Ассоциации, должностные лица и работники юридических лиц – членов Ассоциации. Указанный орган действует на общественных началах.</w:t>
      </w:r>
    </w:p>
    <w:p w:rsidR="00F72306" w:rsidRPr="0032627F" w:rsidRDefault="00050118" w:rsidP="00DC11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27F">
        <w:rPr>
          <w:rFonts w:ascii="Times New Roman" w:hAnsi="Times New Roman" w:cs="Times New Roman"/>
          <w:sz w:val="24"/>
          <w:szCs w:val="24"/>
        </w:rPr>
        <w:t>4</w:t>
      </w:r>
      <w:r w:rsidR="00F72306" w:rsidRPr="0032627F">
        <w:rPr>
          <w:rFonts w:ascii="Times New Roman" w:hAnsi="Times New Roman" w:cs="Times New Roman"/>
          <w:sz w:val="24"/>
          <w:szCs w:val="24"/>
        </w:rPr>
        <w:t>.3. Каждый член Ассоциации может быть избран в ее состав на новый срок полномочий Комитета неограниченное количество раз.</w:t>
      </w:r>
    </w:p>
    <w:p w:rsidR="00F72306" w:rsidRPr="0032627F" w:rsidRDefault="00050118" w:rsidP="00DC11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72306" w:rsidRPr="0032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 Информация о персональном составе Комитета и изменениях в нем доводится до сведения всех членов </w:t>
      </w:r>
      <w:r w:rsidR="00F72306" w:rsidRPr="0032627F">
        <w:rPr>
          <w:rFonts w:ascii="Times New Roman" w:hAnsi="Times New Roman" w:cs="Times New Roman"/>
          <w:sz w:val="24"/>
          <w:szCs w:val="24"/>
        </w:rPr>
        <w:t>Ассоциации</w:t>
      </w:r>
      <w:r w:rsidR="00F72306" w:rsidRPr="003262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306" w:rsidRPr="0032627F" w:rsidRDefault="00050118" w:rsidP="00DC11A0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 w:rsidRPr="0032627F">
        <w:rPr>
          <w:b w:val="0"/>
        </w:rPr>
        <w:t>4</w:t>
      </w:r>
      <w:r w:rsidR="00F72306" w:rsidRPr="0032627F">
        <w:rPr>
          <w:b w:val="0"/>
        </w:rPr>
        <w:t>.</w:t>
      </w:r>
      <w:r w:rsidR="007644E5" w:rsidRPr="0032627F">
        <w:rPr>
          <w:b w:val="0"/>
        </w:rPr>
        <w:t>5</w:t>
      </w:r>
      <w:r w:rsidR="00F72306" w:rsidRPr="0032627F">
        <w:rPr>
          <w:b w:val="0"/>
        </w:rPr>
        <w:t>. Совет принимает решения об утверждении количественного, персонального состава Комитета простым большинством голосов от числа присутствующих на заседании членов Совета, после чего в этом же порядке принимает решение об утверждении из состава членов Коми</w:t>
      </w:r>
      <w:r w:rsidR="004B6B73" w:rsidRPr="0032627F">
        <w:rPr>
          <w:b w:val="0"/>
        </w:rPr>
        <w:t>тета</w:t>
      </w:r>
      <w:r w:rsidR="00F72306" w:rsidRPr="0032627F">
        <w:rPr>
          <w:b w:val="0"/>
        </w:rPr>
        <w:t xml:space="preserve"> ее председателя и </w:t>
      </w:r>
      <w:r w:rsidR="00F72306" w:rsidRPr="0032627F">
        <w:t>з</w:t>
      </w:r>
      <w:r w:rsidR="00F72306" w:rsidRPr="0032627F">
        <w:rPr>
          <w:b w:val="0"/>
        </w:rPr>
        <w:t>аместителя председателя Дисциплинарного комитета. Заместитель председателя Дисциплинарного комитета:</w:t>
      </w:r>
    </w:p>
    <w:p w:rsidR="00F72306" w:rsidRPr="0032627F" w:rsidRDefault="00DC11A0" w:rsidP="00DC11A0">
      <w:pPr>
        <w:pStyle w:val="a6"/>
        <w:numPr>
          <w:ilvl w:val="0"/>
          <w:numId w:val="5"/>
        </w:numPr>
        <w:shd w:val="clear" w:color="auto" w:fill="FFFFFF"/>
        <w:tabs>
          <w:tab w:val="left" w:pos="851"/>
        </w:tabs>
        <w:spacing w:after="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627F">
        <w:rPr>
          <w:rFonts w:ascii="Times New Roman" w:hAnsi="Times New Roman" w:cs="Times New Roman"/>
          <w:sz w:val="24"/>
          <w:szCs w:val="24"/>
        </w:rPr>
        <w:t xml:space="preserve"> </w:t>
      </w:r>
      <w:r w:rsidR="00F72306" w:rsidRPr="0032627F">
        <w:rPr>
          <w:rFonts w:ascii="Times New Roman" w:hAnsi="Times New Roman" w:cs="Times New Roman"/>
          <w:sz w:val="24"/>
          <w:szCs w:val="24"/>
        </w:rPr>
        <w:t>замещает председателя Дисциплинарного комитета и подписывает протокол в период его отсутствия;</w:t>
      </w:r>
    </w:p>
    <w:p w:rsidR="00F72306" w:rsidRPr="0032627F" w:rsidRDefault="00DC11A0" w:rsidP="00DC11A0">
      <w:pPr>
        <w:pStyle w:val="a6"/>
        <w:numPr>
          <w:ilvl w:val="0"/>
          <w:numId w:val="5"/>
        </w:numPr>
        <w:shd w:val="clear" w:color="auto" w:fill="FFFFFF"/>
        <w:tabs>
          <w:tab w:val="left" w:pos="851"/>
        </w:tabs>
        <w:spacing w:after="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627F">
        <w:rPr>
          <w:rFonts w:ascii="Times New Roman" w:hAnsi="Times New Roman" w:cs="Times New Roman"/>
          <w:sz w:val="24"/>
          <w:szCs w:val="24"/>
        </w:rPr>
        <w:t xml:space="preserve"> </w:t>
      </w:r>
      <w:r w:rsidR="00F72306" w:rsidRPr="0032627F">
        <w:rPr>
          <w:rFonts w:ascii="Times New Roman" w:hAnsi="Times New Roman" w:cs="Times New Roman"/>
          <w:sz w:val="24"/>
          <w:szCs w:val="24"/>
        </w:rPr>
        <w:t>выполняет поручения председателя Дисциплинарного комитета по организации работы Дисциплинарного комитета.</w:t>
      </w:r>
    </w:p>
    <w:p w:rsidR="00F72306" w:rsidRPr="0032627F" w:rsidRDefault="00050118" w:rsidP="00DC11A0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27F">
        <w:rPr>
          <w:rFonts w:ascii="Times New Roman" w:hAnsi="Times New Roman" w:cs="Times New Roman"/>
          <w:sz w:val="24"/>
          <w:szCs w:val="24"/>
        </w:rPr>
        <w:t>4</w:t>
      </w:r>
      <w:r w:rsidR="00F72306" w:rsidRPr="0032627F">
        <w:rPr>
          <w:rFonts w:ascii="Times New Roman" w:hAnsi="Times New Roman" w:cs="Times New Roman"/>
          <w:sz w:val="24"/>
          <w:szCs w:val="24"/>
        </w:rPr>
        <w:t>.</w:t>
      </w:r>
      <w:r w:rsidR="007644E5" w:rsidRPr="0032627F">
        <w:rPr>
          <w:rFonts w:ascii="Times New Roman" w:hAnsi="Times New Roman" w:cs="Times New Roman"/>
          <w:sz w:val="24"/>
          <w:szCs w:val="24"/>
        </w:rPr>
        <w:t>6</w:t>
      </w:r>
      <w:r w:rsidR="00F72306" w:rsidRPr="0032627F">
        <w:rPr>
          <w:rFonts w:ascii="Times New Roman" w:hAnsi="Times New Roman" w:cs="Times New Roman"/>
          <w:sz w:val="24"/>
          <w:szCs w:val="24"/>
        </w:rPr>
        <w:t xml:space="preserve">. </w:t>
      </w:r>
      <w:r w:rsidR="003B7A68" w:rsidRPr="0032627F">
        <w:rPr>
          <w:rFonts w:ascii="Times New Roman" w:hAnsi="Times New Roman" w:cs="Times New Roman"/>
          <w:sz w:val="24"/>
          <w:szCs w:val="24"/>
        </w:rPr>
        <w:t xml:space="preserve">Полномочия членов Дисциплинарного Комитета являются бессрочными.  </w:t>
      </w:r>
      <w:r w:rsidR="00F72306" w:rsidRPr="0032627F">
        <w:rPr>
          <w:rFonts w:ascii="Times New Roman" w:hAnsi="Times New Roman" w:cs="Times New Roman"/>
          <w:sz w:val="24"/>
          <w:szCs w:val="24"/>
        </w:rPr>
        <w:t xml:space="preserve">В период функционирования </w:t>
      </w:r>
      <w:r w:rsidR="004B6B73" w:rsidRPr="0032627F">
        <w:rPr>
          <w:rFonts w:ascii="Times New Roman" w:hAnsi="Times New Roman" w:cs="Times New Roman"/>
          <w:sz w:val="24"/>
          <w:szCs w:val="24"/>
        </w:rPr>
        <w:t xml:space="preserve">Дисциплинарного </w:t>
      </w:r>
      <w:r w:rsidR="00F72306" w:rsidRPr="0032627F">
        <w:rPr>
          <w:rFonts w:ascii="Times New Roman" w:hAnsi="Times New Roman" w:cs="Times New Roman"/>
          <w:sz w:val="24"/>
          <w:szCs w:val="24"/>
        </w:rPr>
        <w:t>Комитета Совет может принять решение об изменении е</w:t>
      </w:r>
      <w:r w:rsidR="00C51DAC" w:rsidRPr="0032627F">
        <w:rPr>
          <w:rFonts w:ascii="Times New Roman" w:hAnsi="Times New Roman" w:cs="Times New Roman"/>
          <w:sz w:val="24"/>
          <w:szCs w:val="24"/>
        </w:rPr>
        <w:t>го</w:t>
      </w:r>
      <w:r w:rsidR="00F72306" w:rsidRPr="0032627F">
        <w:rPr>
          <w:rFonts w:ascii="Times New Roman" w:hAnsi="Times New Roman" w:cs="Times New Roman"/>
          <w:sz w:val="24"/>
          <w:szCs w:val="24"/>
        </w:rPr>
        <w:t xml:space="preserve"> персонального состава. </w:t>
      </w:r>
    </w:p>
    <w:p w:rsidR="000F4057" w:rsidRPr="0032627F" w:rsidRDefault="00050118" w:rsidP="00DC11A0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 w:rsidRPr="0032627F">
        <w:rPr>
          <w:b w:val="0"/>
        </w:rPr>
        <w:t>4</w:t>
      </w:r>
      <w:r w:rsidR="003472E7" w:rsidRPr="0032627F">
        <w:rPr>
          <w:b w:val="0"/>
        </w:rPr>
        <w:t>.</w:t>
      </w:r>
      <w:r w:rsidR="007644E5" w:rsidRPr="0032627F">
        <w:rPr>
          <w:b w:val="0"/>
        </w:rPr>
        <w:t>7</w:t>
      </w:r>
      <w:r w:rsidR="003472E7" w:rsidRPr="0032627F">
        <w:rPr>
          <w:b w:val="0"/>
        </w:rPr>
        <w:tab/>
      </w:r>
      <w:r w:rsidR="000E5052" w:rsidRPr="0032627F">
        <w:rPr>
          <w:b w:val="0"/>
        </w:rPr>
        <w:t xml:space="preserve">Приказом Генерального директора на штатного сотрудника </w:t>
      </w:r>
      <w:r w:rsidR="00C51DAC" w:rsidRPr="0032627F">
        <w:rPr>
          <w:b w:val="0"/>
        </w:rPr>
        <w:t>Ассоциации</w:t>
      </w:r>
      <w:r w:rsidR="000E5052" w:rsidRPr="0032627F">
        <w:rPr>
          <w:b w:val="0"/>
        </w:rPr>
        <w:t xml:space="preserve"> возлагается обязанность </w:t>
      </w:r>
      <w:r w:rsidR="00004F35" w:rsidRPr="0032627F">
        <w:rPr>
          <w:b w:val="0"/>
        </w:rPr>
        <w:t xml:space="preserve">ответственного секретаря для </w:t>
      </w:r>
      <w:r w:rsidR="000E5052" w:rsidRPr="0032627F">
        <w:rPr>
          <w:b w:val="0"/>
        </w:rPr>
        <w:t>оказ</w:t>
      </w:r>
      <w:r w:rsidR="00004F35" w:rsidRPr="0032627F">
        <w:rPr>
          <w:b w:val="0"/>
        </w:rPr>
        <w:t>ания технической</w:t>
      </w:r>
      <w:r w:rsidR="000E5052" w:rsidRPr="0032627F">
        <w:rPr>
          <w:b w:val="0"/>
        </w:rPr>
        <w:t xml:space="preserve"> помощ</w:t>
      </w:r>
      <w:r w:rsidR="00004F35" w:rsidRPr="0032627F">
        <w:rPr>
          <w:b w:val="0"/>
        </w:rPr>
        <w:t>и</w:t>
      </w:r>
      <w:r w:rsidR="000E5052" w:rsidRPr="0032627F">
        <w:rPr>
          <w:b w:val="0"/>
        </w:rPr>
        <w:t xml:space="preserve"> в работе Дисциплинарного комитета.</w:t>
      </w:r>
    </w:p>
    <w:p w:rsidR="000F4057" w:rsidRPr="0032627F" w:rsidRDefault="00DD3EF0" w:rsidP="00DD3EF0">
      <w:pPr>
        <w:pStyle w:val="a0"/>
        <w:numPr>
          <w:ilvl w:val="0"/>
          <w:numId w:val="0"/>
        </w:numPr>
        <w:spacing w:line="276" w:lineRule="auto"/>
      </w:pPr>
      <w:bookmarkStart w:id="8" w:name="_Toc424126466"/>
      <w:r w:rsidRPr="0032627F">
        <w:lastRenderedPageBreak/>
        <w:t xml:space="preserve">5.   </w:t>
      </w:r>
      <w:r w:rsidR="000F4057" w:rsidRPr="0032627F">
        <w:t>Полномочия</w:t>
      </w:r>
      <w:bookmarkEnd w:id="8"/>
    </w:p>
    <w:p w:rsidR="000F4057" w:rsidRPr="0032627F" w:rsidRDefault="00DD3EF0" w:rsidP="00DC11A0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 w:rsidRPr="0032627F">
        <w:rPr>
          <w:b w:val="0"/>
        </w:rPr>
        <w:t>5.1</w:t>
      </w:r>
      <w:r w:rsidRPr="0032627F">
        <w:rPr>
          <w:b w:val="0"/>
        </w:rPr>
        <w:tab/>
      </w:r>
      <w:r w:rsidR="000F4057" w:rsidRPr="0032627F">
        <w:rPr>
          <w:b w:val="0"/>
        </w:rPr>
        <w:t xml:space="preserve">Дисциплинарный комитет рассматривает </w:t>
      </w:r>
      <w:r w:rsidR="00AF5AF8" w:rsidRPr="0032627F">
        <w:rPr>
          <w:b w:val="0"/>
        </w:rPr>
        <w:t xml:space="preserve">дела о нарушениях членами </w:t>
      </w:r>
      <w:r w:rsidR="003472E7" w:rsidRPr="0032627F">
        <w:rPr>
          <w:b w:val="0"/>
        </w:rPr>
        <w:t>Ассоциации</w:t>
      </w:r>
      <w:r w:rsidR="00AF5AF8" w:rsidRPr="0032627F">
        <w:rPr>
          <w:b w:val="0"/>
        </w:rPr>
        <w:t xml:space="preserve"> требований к </w:t>
      </w:r>
      <w:r w:rsidR="003472E7" w:rsidRPr="0032627F">
        <w:rPr>
          <w:b w:val="0"/>
        </w:rPr>
        <w:t>членству в Ассоциации «</w:t>
      </w:r>
      <w:proofErr w:type="spellStart"/>
      <w:r w:rsidR="003472E7" w:rsidRPr="0032627F">
        <w:rPr>
          <w:b w:val="0"/>
        </w:rPr>
        <w:t>СпецСтроцРеконструкция</w:t>
      </w:r>
      <w:proofErr w:type="spellEnd"/>
      <w:r w:rsidR="003472E7" w:rsidRPr="0032627F">
        <w:rPr>
          <w:b w:val="0"/>
        </w:rPr>
        <w:t>»,</w:t>
      </w:r>
      <w:r w:rsidR="00AF5AF8" w:rsidRPr="0032627F">
        <w:rPr>
          <w:b w:val="0"/>
        </w:rPr>
        <w:t xml:space="preserve"> правил саморегулирования, требований технических регламентов и </w:t>
      </w:r>
      <w:proofErr w:type="gramStart"/>
      <w:r w:rsidR="00AF5AF8" w:rsidRPr="0032627F">
        <w:rPr>
          <w:b w:val="0"/>
        </w:rPr>
        <w:t>стандартов,  а</w:t>
      </w:r>
      <w:proofErr w:type="gramEnd"/>
      <w:r w:rsidR="00AF5AF8" w:rsidRPr="0032627F">
        <w:rPr>
          <w:b w:val="0"/>
        </w:rPr>
        <w:t xml:space="preserve"> также </w:t>
      </w:r>
      <w:r w:rsidR="000F4057" w:rsidRPr="0032627F">
        <w:rPr>
          <w:b w:val="0"/>
        </w:rPr>
        <w:t xml:space="preserve">жалобы на действия членов </w:t>
      </w:r>
      <w:r w:rsidR="003472E7" w:rsidRPr="0032627F">
        <w:rPr>
          <w:b w:val="0"/>
        </w:rPr>
        <w:t>Ассоциации</w:t>
      </w:r>
      <w:r w:rsidR="00622A44" w:rsidRPr="0032627F">
        <w:rPr>
          <w:b w:val="0"/>
        </w:rPr>
        <w:t>,</w:t>
      </w:r>
      <w:r w:rsidR="000F4057" w:rsidRPr="0032627F">
        <w:rPr>
          <w:b w:val="0"/>
        </w:rPr>
        <w:t xml:space="preserve"> на основании результатов проведенных Комитетом контроля</w:t>
      </w:r>
      <w:r w:rsidR="00EB5EDF" w:rsidRPr="0032627F">
        <w:rPr>
          <w:b w:val="0"/>
        </w:rPr>
        <w:t xml:space="preserve">  </w:t>
      </w:r>
      <w:r w:rsidR="000F4057" w:rsidRPr="0032627F">
        <w:rPr>
          <w:b w:val="0"/>
        </w:rPr>
        <w:t>проверок деятельности</w:t>
      </w:r>
      <w:r w:rsidR="00AF5AF8" w:rsidRPr="0032627F">
        <w:rPr>
          <w:b w:val="0"/>
        </w:rPr>
        <w:t xml:space="preserve"> членов </w:t>
      </w:r>
      <w:r w:rsidR="00D67688" w:rsidRPr="0032627F">
        <w:rPr>
          <w:b w:val="0"/>
        </w:rPr>
        <w:t>Ассоциации</w:t>
      </w:r>
      <w:r w:rsidR="00130D36" w:rsidRPr="0032627F">
        <w:rPr>
          <w:b w:val="0"/>
        </w:rPr>
        <w:t>.</w:t>
      </w:r>
    </w:p>
    <w:p w:rsidR="000F4057" w:rsidRPr="0032627F" w:rsidRDefault="00F77D1B" w:rsidP="00F77D1B">
      <w:pPr>
        <w:pStyle w:val="a7"/>
        <w:tabs>
          <w:tab w:val="left" w:pos="426"/>
        </w:tabs>
        <w:spacing w:before="0" w:line="276" w:lineRule="auto"/>
        <w:ind w:left="709"/>
        <w:jc w:val="both"/>
        <w:rPr>
          <w:b w:val="0"/>
        </w:rPr>
      </w:pPr>
      <w:r w:rsidRPr="0032627F">
        <w:rPr>
          <w:b w:val="0"/>
        </w:rPr>
        <w:t>5.2</w:t>
      </w:r>
      <w:r w:rsidRPr="0032627F">
        <w:rPr>
          <w:b w:val="0"/>
        </w:rPr>
        <w:tab/>
      </w:r>
      <w:r w:rsidR="000F4057" w:rsidRPr="0032627F">
        <w:rPr>
          <w:b w:val="0"/>
        </w:rPr>
        <w:t xml:space="preserve">При рассмотрении дел о дисциплинарных нарушениях членов </w:t>
      </w:r>
      <w:r w:rsidR="00D67688" w:rsidRPr="0032627F">
        <w:rPr>
          <w:b w:val="0"/>
        </w:rPr>
        <w:t>Ассоциации</w:t>
      </w:r>
      <w:r w:rsidR="000F4057" w:rsidRPr="0032627F">
        <w:rPr>
          <w:b w:val="0"/>
        </w:rPr>
        <w:t xml:space="preserve"> </w:t>
      </w:r>
      <w:r w:rsidR="00055B93" w:rsidRPr="0032627F">
        <w:rPr>
          <w:b w:val="0"/>
        </w:rPr>
        <w:t xml:space="preserve">Дисциплинарный комитет </w:t>
      </w:r>
      <w:r w:rsidR="000F4057" w:rsidRPr="0032627F">
        <w:rPr>
          <w:b w:val="0"/>
        </w:rPr>
        <w:t>устанавливает следующие обстоятельства:</w:t>
      </w:r>
    </w:p>
    <w:p w:rsidR="000F4057" w:rsidRPr="0032627F" w:rsidRDefault="000F4057" w:rsidP="00DC11A0">
      <w:pPr>
        <w:pStyle w:val="a7"/>
        <w:numPr>
          <w:ilvl w:val="3"/>
          <w:numId w:val="8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 xml:space="preserve">факт совершения нарушения требований к </w:t>
      </w:r>
      <w:r w:rsidR="00EB5EDF" w:rsidRPr="0032627F">
        <w:rPr>
          <w:b w:val="0"/>
        </w:rPr>
        <w:t>членам Ассоциации</w:t>
      </w:r>
      <w:r w:rsidRPr="0032627F">
        <w:rPr>
          <w:b w:val="0"/>
        </w:rPr>
        <w:t>, правил контроля в области саморегулирования, требований технических регламентов, требований стандартов саморегулируемой организа</w:t>
      </w:r>
      <w:r w:rsidR="00130D36" w:rsidRPr="0032627F">
        <w:rPr>
          <w:b w:val="0"/>
        </w:rPr>
        <w:t>ции и правил саморегулирования;</w:t>
      </w:r>
    </w:p>
    <w:p w:rsidR="000F4057" w:rsidRPr="0032627F" w:rsidRDefault="000F4057" w:rsidP="00DC11A0">
      <w:pPr>
        <w:pStyle w:val="a7"/>
        <w:numPr>
          <w:ilvl w:val="3"/>
          <w:numId w:val="8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 xml:space="preserve">степень вины члена саморегулируемой организации в совершении указанного нарушения, возможность привлечения его к дисциплинарной ответственности и применения к нему какой-либо меры дисциплинарного воздействия; </w:t>
      </w:r>
    </w:p>
    <w:p w:rsidR="000F4057" w:rsidRPr="0032627F" w:rsidRDefault="000F4057" w:rsidP="00DC11A0">
      <w:pPr>
        <w:pStyle w:val="a7"/>
        <w:numPr>
          <w:ilvl w:val="3"/>
          <w:numId w:val="8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>обстоятельства, смягчающие и</w:t>
      </w:r>
      <w:r w:rsidR="00055B93" w:rsidRPr="0032627F">
        <w:rPr>
          <w:b w:val="0"/>
        </w:rPr>
        <w:t>ли</w:t>
      </w:r>
      <w:r w:rsidRPr="0032627F">
        <w:rPr>
          <w:b w:val="0"/>
        </w:rPr>
        <w:t xml:space="preserve"> отягчающие ответственность, а также иные обстоятельства, имеющие существенное значение для принятия решения по делу и применения к члену саморегулируемой организации меры дисциплинарного воздействия. </w:t>
      </w:r>
    </w:p>
    <w:p w:rsidR="000F4057" w:rsidRPr="0032627F" w:rsidRDefault="00AF5AF8" w:rsidP="00F77D1B">
      <w:pPr>
        <w:pStyle w:val="a7"/>
        <w:numPr>
          <w:ilvl w:val="1"/>
          <w:numId w:val="37"/>
        </w:numPr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>В целях получения информации,</w:t>
      </w:r>
      <w:r w:rsidR="00F77D1B" w:rsidRPr="0032627F">
        <w:rPr>
          <w:b w:val="0"/>
        </w:rPr>
        <w:t xml:space="preserve"> необходимой для объективного </w:t>
      </w:r>
      <w:r w:rsidRPr="0032627F">
        <w:rPr>
          <w:b w:val="0"/>
        </w:rPr>
        <w:t xml:space="preserve">всестороннего рассмотрения данных нарушений и принятия решения о применении в отношении членов </w:t>
      </w:r>
      <w:r w:rsidR="00EB5EDF" w:rsidRPr="0032627F">
        <w:rPr>
          <w:b w:val="0"/>
        </w:rPr>
        <w:t>Ассоциации</w:t>
      </w:r>
      <w:r w:rsidRPr="0032627F">
        <w:rPr>
          <w:b w:val="0"/>
        </w:rPr>
        <w:t xml:space="preserve"> мер дисциплинарного воздействия, </w:t>
      </w:r>
      <w:r w:rsidR="000F4057" w:rsidRPr="0032627F">
        <w:rPr>
          <w:b w:val="0"/>
        </w:rPr>
        <w:t xml:space="preserve">Дисциплинарный комитет </w:t>
      </w:r>
      <w:r w:rsidR="00EB5EDF" w:rsidRPr="0032627F">
        <w:rPr>
          <w:b w:val="0"/>
        </w:rPr>
        <w:t>может направля</w:t>
      </w:r>
      <w:r w:rsidR="000F4057" w:rsidRPr="0032627F">
        <w:rPr>
          <w:b w:val="0"/>
        </w:rPr>
        <w:t>т</w:t>
      </w:r>
      <w:r w:rsidR="00EB5EDF" w:rsidRPr="0032627F">
        <w:rPr>
          <w:b w:val="0"/>
        </w:rPr>
        <w:t>ь</w:t>
      </w:r>
      <w:r w:rsidR="000F4057" w:rsidRPr="0032627F">
        <w:rPr>
          <w:b w:val="0"/>
        </w:rPr>
        <w:t xml:space="preserve"> запросы различного содержания по делам о </w:t>
      </w:r>
      <w:r w:rsidRPr="0032627F">
        <w:rPr>
          <w:b w:val="0"/>
        </w:rPr>
        <w:t xml:space="preserve">нарушениях, </w:t>
      </w:r>
      <w:r w:rsidR="000F4057" w:rsidRPr="0032627F">
        <w:rPr>
          <w:b w:val="0"/>
        </w:rPr>
        <w:t xml:space="preserve">допущенных членами </w:t>
      </w:r>
      <w:r w:rsidR="00EB5EDF" w:rsidRPr="0032627F">
        <w:rPr>
          <w:b w:val="0"/>
        </w:rPr>
        <w:t>Ассоциации</w:t>
      </w:r>
      <w:r w:rsidR="000F4057" w:rsidRPr="0032627F">
        <w:rPr>
          <w:b w:val="0"/>
        </w:rPr>
        <w:t xml:space="preserve">. </w:t>
      </w:r>
    </w:p>
    <w:p w:rsidR="000F4057" w:rsidRPr="0032627F" w:rsidRDefault="000F4057" w:rsidP="00F77D1B">
      <w:pPr>
        <w:pStyle w:val="a7"/>
        <w:numPr>
          <w:ilvl w:val="1"/>
          <w:numId w:val="37"/>
        </w:numPr>
        <w:tabs>
          <w:tab w:val="left" w:pos="426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 xml:space="preserve">Дисциплинарный комитет вправе выносить рекомендации о принудительном взыскании задолженностей перед </w:t>
      </w:r>
      <w:r w:rsidR="00EB5EDF" w:rsidRPr="0032627F">
        <w:rPr>
          <w:b w:val="0"/>
        </w:rPr>
        <w:t>Ассоциацией</w:t>
      </w:r>
      <w:r w:rsidRPr="0032627F">
        <w:rPr>
          <w:b w:val="0"/>
        </w:rPr>
        <w:t xml:space="preserve"> через </w:t>
      </w:r>
      <w:r w:rsidR="00EB5EDF" w:rsidRPr="0032627F">
        <w:rPr>
          <w:b w:val="0"/>
        </w:rPr>
        <w:t xml:space="preserve">Арбитражный суд Сахалинской области. </w:t>
      </w:r>
    </w:p>
    <w:p w:rsidR="000F4057" w:rsidRPr="0032627F" w:rsidRDefault="000F4057" w:rsidP="00F77D1B">
      <w:pPr>
        <w:pStyle w:val="a7"/>
        <w:numPr>
          <w:ilvl w:val="1"/>
          <w:numId w:val="37"/>
        </w:numPr>
        <w:tabs>
          <w:tab w:val="left" w:pos="426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 xml:space="preserve">По результатам рассмотрения дела о дисциплинарном нарушении Дисциплинарный комитет вправе принять решение о применении в отношении члена </w:t>
      </w:r>
      <w:r w:rsidR="00EB5EDF" w:rsidRPr="0032627F">
        <w:rPr>
          <w:b w:val="0"/>
        </w:rPr>
        <w:t>Ассоциации</w:t>
      </w:r>
      <w:r w:rsidRPr="0032627F">
        <w:rPr>
          <w:b w:val="0"/>
        </w:rPr>
        <w:t xml:space="preserve"> </w:t>
      </w:r>
      <w:r w:rsidR="00EB5EDF" w:rsidRPr="0032627F">
        <w:rPr>
          <w:b w:val="0"/>
        </w:rPr>
        <w:t>следующи</w:t>
      </w:r>
      <w:r w:rsidR="004B6B73" w:rsidRPr="0032627F">
        <w:rPr>
          <w:b w:val="0"/>
        </w:rPr>
        <w:t>х</w:t>
      </w:r>
      <w:r w:rsidRPr="0032627F">
        <w:rPr>
          <w:b w:val="0"/>
        </w:rPr>
        <w:t xml:space="preserve"> дисциплинарны</w:t>
      </w:r>
      <w:r w:rsidR="004B6B73" w:rsidRPr="0032627F">
        <w:rPr>
          <w:b w:val="0"/>
        </w:rPr>
        <w:t>х</w:t>
      </w:r>
      <w:r w:rsidRPr="0032627F">
        <w:rPr>
          <w:b w:val="0"/>
        </w:rPr>
        <w:t xml:space="preserve"> взыскани</w:t>
      </w:r>
      <w:r w:rsidR="004B6B73" w:rsidRPr="0032627F">
        <w:rPr>
          <w:b w:val="0"/>
        </w:rPr>
        <w:t>й</w:t>
      </w:r>
      <w:r w:rsidRPr="0032627F">
        <w:rPr>
          <w:b w:val="0"/>
        </w:rPr>
        <w:t xml:space="preserve">: </w:t>
      </w:r>
    </w:p>
    <w:p w:rsidR="00FF33C9" w:rsidRPr="0032627F" w:rsidRDefault="00FF33C9" w:rsidP="00F77D1B">
      <w:pPr>
        <w:pStyle w:val="a6"/>
        <w:numPr>
          <w:ilvl w:val="2"/>
          <w:numId w:val="3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27F">
        <w:rPr>
          <w:rFonts w:ascii="Times New Roman" w:eastAsia="Times New Roman" w:hAnsi="Times New Roman" w:cs="Times New Roman"/>
          <w:sz w:val="24"/>
          <w:szCs w:val="24"/>
        </w:rPr>
        <w:t>предписани</w:t>
      </w:r>
      <w:r w:rsidR="004B6B73" w:rsidRPr="0032627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2627F">
        <w:rPr>
          <w:rFonts w:ascii="Times New Roman" w:eastAsia="Times New Roman" w:hAnsi="Times New Roman" w:cs="Times New Roman"/>
          <w:sz w:val="24"/>
          <w:szCs w:val="24"/>
        </w:rPr>
        <w:t xml:space="preserve"> об обязательном устранении членом саморегулируемой организации выявленных нарушений в установленные сроки </w:t>
      </w:r>
      <w:r w:rsidRPr="0032627F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FF33C9" w:rsidRPr="0032627F" w:rsidRDefault="00FF33C9" w:rsidP="00F77D1B">
      <w:pPr>
        <w:pStyle w:val="a6"/>
        <w:numPr>
          <w:ilvl w:val="2"/>
          <w:numId w:val="3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27F">
        <w:rPr>
          <w:rFonts w:ascii="Times New Roman" w:eastAsia="Times New Roman" w:hAnsi="Times New Roman" w:cs="Times New Roman"/>
          <w:sz w:val="24"/>
          <w:szCs w:val="24"/>
        </w:rPr>
        <w:t>предупреждени</w:t>
      </w:r>
      <w:r w:rsidR="004B6B73" w:rsidRPr="0032627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2627F">
        <w:rPr>
          <w:rFonts w:ascii="Times New Roman" w:eastAsia="Times New Roman" w:hAnsi="Times New Roman" w:cs="Times New Roman"/>
          <w:sz w:val="24"/>
          <w:szCs w:val="24"/>
        </w:rPr>
        <w:t xml:space="preserve"> члену саморегулируемой организации </w:t>
      </w:r>
      <w:r w:rsidRPr="0032627F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3707A5" w:rsidRPr="0032627F" w:rsidRDefault="003707A5" w:rsidP="00F77D1B">
      <w:pPr>
        <w:pStyle w:val="a6"/>
        <w:numPr>
          <w:ilvl w:val="2"/>
          <w:numId w:val="3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27F">
        <w:rPr>
          <w:rFonts w:ascii="Times New Roman" w:hAnsi="Times New Roman" w:cs="Times New Roman"/>
          <w:sz w:val="24"/>
          <w:szCs w:val="24"/>
        </w:rPr>
        <w:t>наложение штрафа</w:t>
      </w:r>
    </w:p>
    <w:p w:rsidR="00FF33C9" w:rsidRPr="0032627F" w:rsidRDefault="004B6B73" w:rsidP="00F77D1B">
      <w:pPr>
        <w:pStyle w:val="a6"/>
        <w:numPr>
          <w:ilvl w:val="2"/>
          <w:numId w:val="3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27F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</w:t>
      </w:r>
      <w:r w:rsidRPr="003262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 Ассоциации о применении к члену саморегулируемой организации меры дисциплинарного воздействия</w:t>
      </w:r>
      <w:r w:rsidRPr="0032627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F33C9" w:rsidRPr="0032627F">
        <w:rPr>
          <w:rFonts w:ascii="Times New Roman" w:eastAsia="Times New Roman" w:hAnsi="Times New Roman" w:cs="Times New Roman"/>
          <w:sz w:val="24"/>
          <w:szCs w:val="24"/>
        </w:rPr>
        <w:t>приостановлени</w:t>
      </w:r>
      <w:r w:rsidRPr="0032627F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FF33C9" w:rsidRPr="0032627F">
        <w:rPr>
          <w:rFonts w:ascii="Times New Roman" w:eastAsia="Times New Roman" w:hAnsi="Times New Roman" w:cs="Times New Roman"/>
          <w:sz w:val="24"/>
          <w:szCs w:val="24"/>
        </w:rPr>
        <w:t>права осуществлять строительство, реконструкцию, капитальный ремонт</w:t>
      </w:r>
      <w:r w:rsidR="005C3741" w:rsidRPr="0032627F">
        <w:rPr>
          <w:rFonts w:ascii="Times New Roman" w:eastAsia="Times New Roman" w:hAnsi="Times New Roman" w:cs="Times New Roman"/>
          <w:sz w:val="24"/>
          <w:szCs w:val="24"/>
        </w:rPr>
        <w:t>, снос</w:t>
      </w:r>
      <w:r w:rsidR="00FF33C9" w:rsidRPr="0032627F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Pr="0032627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F33C9" w:rsidRPr="0032627F" w:rsidRDefault="00FF33C9" w:rsidP="00F77D1B">
      <w:pPr>
        <w:pStyle w:val="a7"/>
        <w:numPr>
          <w:ilvl w:val="2"/>
          <w:numId w:val="37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>рекомендаци</w:t>
      </w:r>
      <w:r w:rsidR="004B6B73" w:rsidRPr="0032627F">
        <w:rPr>
          <w:b w:val="0"/>
        </w:rPr>
        <w:t>и</w:t>
      </w:r>
      <w:r w:rsidRPr="0032627F">
        <w:rPr>
          <w:b w:val="0"/>
        </w:rPr>
        <w:t xml:space="preserve"> </w:t>
      </w:r>
      <w:r w:rsidR="004B6B73" w:rsidRPr="0032627F">
        <w:rPr>
          <w:b w:val="0"/>
        </w:rPr>
        <w:t>Совету Ассоциации о применении к члену саморегулируемой организации меры дисциплинарного воздействия</w:t>
      </w:r>
      <w:r w:rsidR="004B6B73" w:rsidRPr="0032627F">
        <w:t xml:space="preserve"> </w:t>
      </w:r>
      <w:r w:rsidR="004B6B73" w:rsidRPr="0032627F">
        <w:rPr>
          <w:b w:val="0"/>
        </w:rPr>
        <w:t>«</w:t>
      </w:r>
      <w:r w:rsidRPr="0032627F">
        <w:rPr>
          <w:b w:val="0"/>
        </w:rPr>
        <w:t>исключени</w:t>
      </w:r>
      <w:r w:rsidR="004B6B73" w:rsidRPr="0032627F">
        <w:rPr>
          <w:b w:val="0"/>
        </w:rPr>
        <w:t>е</w:t>
      </w:r>
      <w:r w:rsidRPr="0032627F">
        <w:rPr>
          <w:b w:val="0"/>
        </w:rPr>
        <w:t xml:space="preserve"> лица из членов саморегулируемой организации</w:t>
      </w:r>
      <w:r w:rsidR="004B6B73" w:rsidRPr="0032627F">
        <w:rPr>
          <w:b w:val="0"/>
        </w:rPr>
        <w:t xml:space="preserve">» </w:t>
      </w:r>
    </w:p>
    <w:p w:rsidR="00512E88" w:rsidRPr="0032627F" w:rsidRDefault="00A71863" w:rsidP="00DC11A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_Toc424126467"/>
      <w:r w:rsidRPr="0032627F">
        <w:rPr>
          <w:rFonts w:ascii="Times New Roman" w:eastAsia="Calibri" w:hAnsi="Times New Roman" w:cs="Times New Roman"/>
          <w:sz w:val="24"/>
          <w:szCs w:val="24"/>
        </w:rPr>
        <w:t xml:space="preserve">Решения о применении мер дисциплинарного воздействия </w:t>
      </w:r>
      <w:proofErr w:type="spellStart"/>
      <w:r w:rsidR="00DC1485" w:rsidRPr="0032627F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="00DC1485" w:rsidRPr="0032627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B6B73" w:rsidRPr="0032627F">
        <w:rPr>
          <w:rFonts w:ascii="Times New Roman" w:eastAsia="Calibri" w:hAnsi="Times New Roman" w:cs="Times New Roman"/>
          <w:sz w:val="24"/>
          <w:szCs w:val="24"/>
        </w:rPr>
        <w:t>5.</w:t>
      </w:r>
      <w:r w:rsidR="006E3F84" w:rsidRPr="0032627F">
        <w:rPr>
          <w:rFonts w:ascii="Times New Roman" w:eastAsia="Calibri" w:hAnsi="Times New Roman" w:cs="Times New Roman"/>
          <w:sz w:val="24"/>
          <w:szCs w:val="24"/>
        </w:rPr>
        <w:t>5.</w:t>
      </w:r>
      <w:r w:rsidR="004B6B73" w:rsidRPr="0032627F">
        <w:rPr>
          <w:rFonts w:ascii="Times New Roman" w:eastAsia="Calibri" w:hAnsi="Times New Roman" w:cs="Times New Roman"/>
          <w:sz w:val="24"/>
          <w:szCs w:val="24"/>
        </w:rPr>
        <w:t>1 -</w:t>
      </w:r>
      <w:r w:rsidR="003707A5" w:rsidRPr="003262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6B73" w:rsidRPr="0032627F">
        <w:rPr>
          <w:rFonts w:ascii="Times New Roman" w:eastAsia="Calibri" w:hAnsi="Times New Roman" w:cs="Times New Roman"/>
          <w:sz w:val="24"/>
          <w:szCs w:val="24"/>
        </w:rPr>
        <w:t>5.</w:t>
      </w:r>
      <w:r w:rsidR="006E3F84" w:rsidRPr="0032627F">
        <w:rPr>
          <w:rFonts w:ascii="Times New Roman" w:eastAsia="Calibri" w:hAnsi="Times New Roman" w:cs="Times New Roman"/>
          <w:sz w:val="24"/>
          <w:szCs w:val="24"/>
        </w:rPr>
        <w:t>5.</w:t>
      </w:r>
      <w:r w:rsidR="003707A5" w:rsidRPr="0032627F">
        <w:rPr>
          <w:rFonts w:ascii="Times New Roman" w:eastAsia="Calibri" w:hAnsi="Times New Roman" w:cs="Times New Roman"/>
          <w:sz w:val="24"/>
          <w:szCs w:val="24"/>
        </w:rPr>
        <w:t>4</w:t>
      </w:r>
      <w:r w:rsidR="004B6B73" w:rsidRPr="003262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627F">
        <w:rPr>
          <w:rFonts w:ascii="Times New Roman" w:eastAsia="Calibri" w:hAnsi="Times New Roman" w:cs="Times New Roman"/>
          <w:sz w:val="24"/>
          <w:szCs w:val="24"/>
        </w:rPr>
        <w:t>принимаются простым большинством голосов членов Дисциплинарного комитета Ассоциации</w:t>
      </w:r>
      <w:r w:rsidR="004B6B73" w:rsidRPr="0032627F">
        <w:rPr>
          <w:rFonts w:ascii="Times New Roman" w:eastAsia="Calibri" w:hAnsi="Times New Roman" w:cs="Times New Roman"/>
          <w:sz w:val="24"/>
          <w:szCs w:val="24"/>
        </w:rPr>
        <w:t>.</w:t>
      </w:r>
      <w:r w:rsidR="00E774FD" w:rsidRPr="003262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6D3" w:rsidRPr="0032627F">
        <w:rPr>
          <w:rFonts w:ascii="Times New Roman" w:eastAsia="Calibri" w:hAnsi="Times New Roman" w:cs="Times New Roman"/>
          <w:sz w:val="24"/>
          <w:szCs w:val="24"/>
        </w:rPr>
        <w:t xml:space="preserve">При этом, </w:t>
      </w:r>
      <w:proofErr w:type="gramStart"/>
      <w:r w:rsidR="00F006D3" w:rsidRPr="0032627F">
        <w:rPr>
          <w:rFonts w:ascii="Times New Roman" w:eastAsia="Calibri" w:hAnsi="Times New Roman" w:cs="Times New Roman"/>
          <w:sz w:val="24"/>
          <w:szCs w:val="24"/>
        </w:rPr>
        <w:t>член  Комитета</w:t>
      </w:r>
      <w:proofErr w:type="gramEnd"/>
      <w:r w:rsidR="00F006D3" w:rsidRPr="0032627F">
        <w:rPr>
          <w:rFonts w:ascii="Times New Roman" w:eastAsia="Calibri" w:hAnsi="Times New Roman" w:cs="Times New Roman"/>
          <w:sz w:val="24"/>
          <w:szCs w:val="24"/>
        </w:rPr>
        <w:t>, в отношении  которого  зафиксирован  конфликт  интересов  в  соответствии  с п. 10.3  в голосовании  не  участвует и присутствует на заседании  в  качестве  воздержавшегося  от  голосования.</w:t>
      </w:r>
      <w:r w:rsidR="00F006D3" w:rsidRPr="0032627F">
        <w:rPr>
          <w:rFonts w:eastAsia="Calibri"/>
        </w:rPr>
        <w:t xml:space="preserve"> </w:t>
      </w:r>
      <w:r w:rsidR="00F006D3" w:rsidRPr="003262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1485" w:rsidRPr="0032627F" w:rsidRDefault="004B6B73" w:rsidP="00DC11A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27F">
        <w:rPr>
          <w:rFonts w:ascii="Times New Roman" w:eastAsia="Calibri" w:hAnsi="Times New Roman" w:cs="Times New Roman"/>
          <w:sz w:val="24"/>
          <w:szCs w:val="24"/>
        </w:rPr>
        <w:lastRenderedPageBreak/>
        <w:t>Решения о применении мер дисциплинарного воздействия 5.</w:t>
      </w:r>
      <w:r w:rsidR="006E3F84" w:rsidRPr="0032627F">
        <w:rPr>
          <w:rFonts w:ascii="Times New Roman" w:eastAsia="Calibri" w:hAnsi="Times New Roman" w:cs="Times New Roman"/>
          <w:sz w:val="24"/>
          <w:szCs w:val="24"/>
        </w:rPr>
        <w:t>5.</w:t>
      </w:r>
      <w:r w:rsidR="00F006D3" w:rsidRPr="0032627F">
        <w:rPr>
          <w:rFonts w:ascii="Times New Roman" w:eastAsia="Calibri" w:hAnsi="Times New Roman" w:cs="Times New Roman"/>
          <w:sz w:val="24"/>
          <w:szCs w:val="24"/>
        </w:rPr>
        <w:t>1</w:t>
      </w:r>
      <w:r w:rsidRPr="0032627F">
        <w:rPr>
          <w:rFonts w:ascii="Times New Roman" w:eastAsia="Calibri" w:hAnsi="Times New Roman" w:cs="Times New Roman"/>
          <w:sz w:val="24"/>
          <w:szCs w:val="24"/>
        </w:rPr>
        <w:t>-5.</w:t>
      </w:r>
      <w:r w:rsidR="006E3F84" w:rsidRPr="0032627F">
        <w:rPr>
          <w:rFonts w:ascii="Times New Roman" w:eastAsia="Calibri" w:hAnsi="Times New Roman" w:cs="Times New Roman"/>
          <w:sz w:val="24"/>
          <w:szCs w:val="24"/>
        </w:rPr>
        <w:t>5.</w:t>
      </w:r>
      <w:r w:rsidR="00B7378D" w:rsidRPr="0032627F">
        <w:rPr>
          <w:rFonts w:ascii="Times New Roman" w:eastAsia="Calibri" w:hAnsi="Times New Roman" w:cs="Times New Roman"/>
          <w:sz w:val="24"/>
          <w:szCs w:val="24"/>
        </w:rPr>
        <w:t>3</w:t>
      </w:r>
      <w:r w:rsidRPr="0032627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71863" w:rsidRPr="0032627F">
        <w:rPr>
          <w:rFonts w:ascii="Times New Roman" w:eastAsia="Calibri" w:hAnsi="Times New Roman" w:cs="Times New Roman"/>
          <w:sz w:val="24"/>
          <w:szCs w:val="24"/>
        </w:rPr>
        <w:t xml:space="preserve"> вступают в силу с момента принятия Комитетом соответствующего решения. </w:t>
      </w:r>
    </w:p>
    <w:p w:rsidR="004B6B73" w:rsidRPr="0032627F" w:rsidRDefault="00DC1485" w:rsidP="00DC11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7F">
        <w:rPr>
          <w:rFonts w:ascii="Times New Roman" w:eastAsia="Calibri" w:hAnsi="Times New Roman" w:cs="Times New Roman"/>
          <w:sz w:val="24"/>
          <w:szCs w:val="24"/>
        </w:rPr>
        <w:t>5.6</w:t>
      </w:r>
      <w:r w:rsidRPr="0032627F">
        <w:rPr>
          <w:rFonts w:ascii="Times New Roman" w:eastAsia="Calibri" w:hAnsi="Times New Roman" w:cs="Times New Roman"/>
          <w:sz w:val="24"/>
          <w:szCs w:val="24"/>
        </w:rPr>
        <w:tab/>
      </w:r>
      <w:r w:rsidR="004B6B73" w:rsidRPr="0032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применении к члену саморегулируемой организации рекомендации </w:t>
      </w:r>
      <w:proofErr w:type="gramStart"/>
      <w:r w:rsidR="004B6B73" w:rsidRPr="003262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исключении</w:t>
      </w:r>
      <w:proofErr w:type="gramEnd"/>
      <w:r w:rsidR="004B6B73" w:rsidRPr="0032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из членов  Ассоциации  принимается не менее чем 75% (семьюдесятью пятью процентами) голосов от состава членов Дисциплинарного комитета. В случае отсутствия кворума для принятия указанного решения Дисциплинарный комитет вправе перенести рассмотрение вопроса на ближайшее заседание Дисциплинарного комитета или, передать материалы дела для принятия решения в Совет Ассоциации.</w:t>
      </w:r>
    </w:p>
    <w:p w:rsidR="00DC1485" w:rsidRPr="0032627F" w:rsidRDefault="00DC1485" w:rsidP="00DC1485">
      <w:pPr>
        <w:pStyle w:val="a7"/>
        <w:numPr>
          <w:ilvl w:val="1"/>
          <w:numId w:val="38"/>
        </w:numPr>
        <w:tabs>
          <w:tab w:val="left" w:pos="0"/>
        </w:tabs>
        <w:spacing w:before="0" w:line="276" w:lineRule="auto"/>
        <w:ind w:left="0" w:firstLine="851"/>
        <w:jc w:val="both"/>
        <w:rPr>
          <w:b w:val="0"/>
        </w:rPr>
      </w:pPr>
      <w:r w:rsidRPr="0032627F">
        <w:rPr>
          <w:b w:val="0"/>
        </w:rPr>
        <w:t xml:space="preserve">Решение Дисциплинарного комитета о направлении рекомендации по применению к члену Ассоциации дисциплинарной ответственности в виде приостановления </w:t>
      </w:r>
      <w:r w:rsidRPr="0032627F">
        <w:rPr>
          <w:b w:val="0"/>
          <w:bCs w:val="0"/>
          <w:kern w:val="0"/>
        </w:rPr>
        <w:t>права осуществлять строительство, реконструкцию, капитальный ремонт, снос объектов капитального строительства</w:t>
      </w:r>
      <w:r w:rsidRPr="0032627F">
        <w:rPr>
          <w:b w:val="0"/>
        </w:rPr>
        <w:t xml:space="preserve"> вступает в силу с момента его </w:t>
      </w:r>
      <w:proofErr w:type="gramStart"/>
      <w:r w:rsidRPr="0032627F">
        <w:rPr>
          <w:b w:val="0"/>
        </w:rPr>
        <w:t>принятия  Советом</w:t>
      </w:r>
      <w:proofErr w:type="gramEnd"/>
      <w:r w:rsidRPr="0032627F">
        <w:rPr>
          <w:b w:val="0"/>
        </w:rPr>
        <w:t>.</w:t>
      </w:r>
    </w:p>
    <w:p w:rsidR="00DC1485" w:rsidRPr="0032627F" w:rsidRDefault="00DC1485" w:rsidP="00DC1485">
      <w:pPr>
        <w:pStyle w:val="a7"/>
        <w:numPr>
          <w:ilvl w:val="1"/>
          <w:numId w:val="38"/>
        </w:numPr>
        <w:tabs>
          <w:tab w:val="left" w:pos="0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 xml:space="preserve">Решение об исключении члена из Ассоциации, принятое Советом </w:t>
      </w:r>
      <w:proofErr w:type="gramStart"/>
      <w:r w:rsidRPr="0032627F">
        <w:rPr>
          <w:b w:val="0"/>
        </w:rPr>
        <w:t>Ассоциации  на</w:t>
      </w:r>
      <w:proofErr w:type="gramEnd"/>
      <w:r w:rsidRPr="0032627F">
        <w:rPr>
          <w:b w:val="0"/>
        </w:rPr>
        <w:t xml:space="preserve"> основании рекомендации Дисциплинарного комитета, вступает в силу с момента его принятия. </w:t>
      </w:r>
    </w:p>
    <w:p w:rsidR="00A71863" w:rsidRPr="0032627F" w:rsidRDefault="00A71863" w:rsidP="00EB5E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057" w:rsidRPr="0032627F" w:rsidRDefault="00C42A08" w:rsidP="00C42A08">
      <w:pPr>
        <w:pStyle w:val="a"/>
        <w:numPr>
          <w:ilvl w:val="0"/>
          <w:numId w:val="0"/>
        </w:numPr>
        <w:spacing w:line="276" w:lineRule="auto"/>
        <w:ind w:left="360"/>
        <w:jc w:val="left"/>
      </w:pPr>
      <w:r w:rsidRPr="0032627F">
        <w:t xml:space="preserve">                  </w:t>
      </w:r>
      <w:r w:rsidRPr="0032627F">
        <w:rPr>
          <w:lang w:val="en-US"/>
        </w:rPr>
        <w:t>III</w:t>
      </w:r>
      <w:proofErr w:type="gramStart"/>
      <w:r w:rsidRPr="0032627F">
        <w:t xml:space="preserve">.  </w:t>
      </w:r>
      <w:r w:rsidR="000F4057" w:rsidRPr="0032627F">
        <w:t>Производство</w:t>
      </w:r>
      <w:proofErr w:type="gramEnd"/>
      <w:r w:rsidR="000F4057" w:rsidRPr="0032627F">
        <w:t xml:space="preserve"> по делам о дисциплинарных нарушениях</w:t>
      </w:r>
      <w:bookmarkEnd w:id="9"/>
    </w:p>
    <w:p w:rsidR="000F4057" w:rsidRPr="0032627F" w:rsidRDefault="000F4057" w:rsidP="00DC1485">
      <w:pPr>
        <w:pStyle w:val="a0"/>
        <w:numPr>
          <w:ilvl w:val="0"/>
          <w:numId w:val="38"/>
        </w:numPr>
        <w:spacing w:line="276" w:lineRule="auto"/>
      </w:pPr>
      <w:bookmarkStart w:id="10" w:name="_Toc424126468"/>
      <w:r w:rsidRPr="0032627F">
        <w:t>Основные принципы и порядок производства по делам о дисциплинарных нарушениях</w:t>
      </w:r>
      <w:bookmarkEnd w:id="10"/>
    </w:p>
    <w:p w:rsidR="000F4057" w:rsidRPr="0032627F" w:rsidRDefault="000F4057" w:rsidP="007527FD">
      <w:pPr>
        <w:pStyle w:val="a7"/>
        <w:numPr>
          <w:ilvl w:val="1"/>
          <w:numId w:val="44"/>
        </w:numPr>
        <w:tabs>
          <w:tab w:val="left" w:pos="426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>Производство по делам о дисциплинарных</w:t>
      </w:r>
      <w:r w:rsidR="00C100FD" w:rsidRPr="0032627F">
        <w:rPr>
          <w:b w:val="0"/>
        </w:rPr>
        <w:t xml:space="preserve"> нарушениях (далее по тексту – «Дисциплинарное производство»</w:t>
      </w:r>
      <w:r w:rsidRPr="0032627F">
        <w:rPr>
          <w:b w:val="0"/>
        </w:rPr>
        <w:t>) осуществляется на основе равенства членов, объективности, полноты и всесторонности исследования обстоятельств совершения дисциплинарного нарушения, законности.</w:t>
      </w:r>
    </w:p>
    <w:p w:rsidR="000F4057" w:rsidRPr="0032627F" w:rsidRDefault="00BF10B6" w:rsidP="00BF10B6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 w:rsidRPr="0032627F">
        <w:rPr>
          <w:b w:val="0"/>
        </w:rPr>
        <w:t>6.2</w:t>
      </w:r>
      <w:r w:rsidR="000F4057" w:rsidRPr="0032627F">
        <w:rPr>
          <w:b w:val="0"/>
        </w:rPr>
        <w:t xml:space="preserve"> </w:t>
      </w:r>
      <w:r w:rsidR="00BF626A" w:rsidRPr="0032627F">
        <w:rPr>
          <w:b w:val="0"/>
        </w:rPr>
        <w:tab/>
      </w:r>
      <w:r w:rsidR="000F4057" w:rsidRPr="0032627F">
        <w:rPr>
          <w:b w:val="0"/>
        </w:rPr>
        <w:t xml:space="preserve">Обязанность доказывания совершения лицом дисциплинарного нарушения не может быть возложена на лицо, привлекаемое к дисциплинарной ответственности. </w:t>
      </w:r>
    </w:p>
    <w:p w:rsidR="00A73B14" w:rsidRPr="0032627F" w:rsidRDefault="00BF10B6" w:rsidP="00BF10B6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 w:rsidRPr="0032627F">
        <w:rPr>
          <w:b w:val="0"/>
        </w:rPr>
        <w:t xml:space="preserve">6.3 </w:t>
      </w:r>
      <w:r w:rsidR="00BF626A" w:rsidRPr="0032627F">
        <w:rPr>
          <w:b w:val="0"/>
        </w:rPr>
        <w:tab/>
      </w:r>
      <w:r w:rsidR="00A73B14" w:rsidRPr="0032627F">
        <w:rPr>
          <w:b w:val="0"/>
        </w:rPr>
        <w:t>Дела о дисциплинарных нарушениях рассматриваются с соблюдением принципов дисциплинарного производства, установленных настоящим Положением.</w:t>
      </w:r>
    </w:p>
    <w:p w:rsidR="000F4057" w:rsidRPr="0032627F" w:rsidRDefault="000F4057" w:rsidP="00BF10B6">
      <w:pPr>
        <w:pStyle w:val="a7"/>
        <w:numPr>
          <w:ilvl w:val="1"/>
          <w:numId w:val="35"/>
        </w:numPr>
        <w:tabs>
          <w:tab w:val="left" w:pos="426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 xml:space="preserve">Не могут служить доказательствами показания представителя члена </w:t>
      </w:r>
      <w:r w:rsidR="00A73B14" w:rsidRPr="0032627F">
        <w:rPr>
          <w:b w:val="0"/>
        </w:rPr>
        <w:t xml:space="preserve">Ассоциации </w:t>
      </w:r>
      <w:r w:rsidRPr="0032627F">
        <w:rPr>
          <w:b w:val="0"/>
        </w:rPr>
        <w:t xml:space="preserve">привлекаемого к дисциплинарной ответственности, свидетеля, эксперта или специалиста, полученные под влиянием насилия, угрозы или заблуждения. </w:t>
      </w:r>
    </w:p>
    <w:p w:rsidR="000F4057" w:rsidRPr="0032627F" w:rsidRDefault="006423F1" w:rsidP="00BF10B6">
      <w:pPr>
        <w:pStyle w:val="a7"/>
        <w:numPr>
          <w:ilvl w:val="1"/>
          <w:numId w:val="35"/>
        </w:numPr>
        <w:tabs>
          <w:tab w:val="left" w:pos="426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>По ходатайству одной из сторон в</w:t>
      </w:r>
      <w:r w:rsidR="000F4057" w:rsidRPr="0032627F">
        <w:rPr>
          <w:b w:val="0"/>
        </w:rPr>
        <w:t xml:space="preserve"> заседании Дисциплинарного комитета могут участвовать и высказывать свое мнение по обсуждаемым вопросам </w:t>
      </w:r>
      <w:r w:rsidR="00560D3E" w:rsidRPr="0032627F">
        <w:rPr>
          <w:b w:val="0"/>
        </w:rPr>
        <w:t xml:space="preserve">Генеральный </w:t>
      </w:r>
      <w:r w:rsidR="000F4057" w:rsidRPr="0032627F">
        <w:rPr>
          <w:b w:val="0"/>
        </w:rPr>
        <w:t xml:space="preserve">директор </w:t>
      </w:r>
      <w:r w:rsidR="00A73B14" w:rsidRPr="0032627F">
        <w:rPr>
          <w:b w:val="0"/>
        </w:rPr>
        <w:t>Ассоциации, члены Совета</w:t>
      </w:r>
      <w:r w:rsidR="000F4057" w:rsidRPr="0032627F">
        <w:rPr>
          <w:b w:val="0"/>
        </w:rPr>
        <w:t xml:space="preserve">, </w:t>
      </w:r>
      <w:r w:rsidR="00BC0218" w:rsidRPr="0032627F">
        <w:rPr>
          <w:b w:val="0"/>
        </w:rPr>
        <w:t>эксперты.</w:t>
      </w:r>
    </w:p>
    <w:p w:rsidR="000F4057" w:rsidRPr="0032627F" w:rsidRDefault="000F4057" w:rsidP="00BF10B6">
      <w:pPr>
        <w:pStyle w:val="a7"/>
        <w:numPr>
          <w:ilvl w:val="1"/>
          <w:numId w:val="35"/>
        </w:numPr>
        <w:tabs>
          <w:tab w:val="left" w:pos="426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 xml:space="preserve">Дела о дисциплинарных нарушениях рассматриваются Дисциплинарным комитетом коллегиально. </w:t>
      </w:r>
    </w:p>
    <w:p w:rsidR="000F4057" w:rsidRPr="0032627F" w:rsidRDefault="000F4057" w:rsidP="00BF10B6">
      <w:pPr>
        <w:pStyle w:val="a7"/>
        <w:numPr>
          <w:ilvl w:val="1"/>
          <w:numId w:val="35"/>
        </w:numPr>
        <w:tabs>
          <w:tab w:val="left" w:pos="426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 xml:space="preserve">Обращения и жалобы на действия членов </w:t>
      </w:r>
      <w:r w:rsidR="00A73B14" w:rsidRPr="0032627F">
        <w:rPr>
          <w:b w:val="0"/>
        </w:rPr>
        <w:t>Ассоциации</w:t>
      </w:r>
      <w:r w:rsidRPr="0032627F">
        <w:rPr>
          <w:b w:val="0"/>
        </w:rPr>
        <w:t xml:space="preserve"> подлежат рассмотрению не позднее месячн</w:t>
      </w:r>
      <w:r w:rsidR="00BB6D36" w:rsidRPr="0032627F">
        <w:rPr>
          <w:b w:val="0"/>
        </w:rPr>
        <w:t>ого</w:t>
      </w:r>
      <w:r w:rsidRPr="0032627F">
        <w:rPr>
          <w:b w:val="0"/>
        </w:rPr>
        <w:t xml:space="preserve"> срок</w:t>
      </w:r>
      <w:r w:rsidR="00BB6D36" w:rsidRPr="0032627F">
        <w:rPr>
          <w:b w:val="0"/>
        </w:rPr>
        <w:t>а</w:t>
      </w:r>
      <w:r w:rsidRPr="0032627F">
        <w:rPr>
          <w:b w:val="0"/>
        </w:rPr>
        <w:t xml:space="preserve"> со дня их поступления. </w:t>
      </w:r>
    </w:p>
    <w:p w:rsidR="000F4057" w:rsidRPr="0032627F" w:rsidRDefault="000F4057" w:rsidP="00BF10B6">
      <w:pPr>
        <w:pStyle w:val="a7"/>
        <w:numPr>
          <w:ilvl w:val="1"/>
          <w:numId w:val="35"/>
        </w:numPr>
        <w:tabs>
          <w:tab w:val="left" w:pos="426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 xml:space="preserve">При принятии решения о привлечении к дисциплинарной ответственности члена </w:t>
      </w:r>
      <w:r w:rsidR="00A73B14" w:rsidRPr="0032627F">
        <w:rPr>
          <w:b w:val="0"/>
        </w:rPr>
        <w:t>Ассоциации</w:t>
      </w:r>
      <w:r w:rsidRPr="0032627F">
        <w:rPr>
          <w:b w:val="0"/>
        </w:rPr>
        <w:t xml:space="preserve"> и выборе мер дисциплинарного воздействия Дисциплинарный комитет руководствуется Положением о системе </w:t>
      </w:r>
      <w:r w:rsidR="00B11F41" w:rsidRPr="0032627F">
        <w:rPr>
          <w:b w:val="0"/>
        </w:rPr>
        <w:t xml:space="preserve">мер </w:t>
      </w:r>
      <w:r w:rsidRPr="0032627F">
        <w:rPr>
          <w:b w:val="0"/>
        </w:rPr>
        <w:t xml:space="preserve">дисциплинарной и имущественной ответственности членов </w:t>
      </w:r>
      <w:r w:rsidR="00A71863" w:rsidRPr="0032627F">
        <w:rPr>
          <w:b w:val="0"/>
        </w:rPr>
        <w:t xml:space="preserve">Ассоциации </w:t>
      </w:r>
      <w:r w:rsidRPr="0032627F">
        <w:rPr>
          <w:b w:val="0"/>
        </w:rPr>
        <w:t>"</w:t>
      </w:r>
      <w:proofErr w:type="spellStart"/>
      <w:r w:rsidRPr="0032627F">
        <w:rPr>
          <w:b w:val="0"/>
        </w:rPr>
        <w:t>СпецСтройРеконструкция</w:t>
      </w:r>
      <w:proofErr w:type="spellEnd"/>
      <w:r w:rsidRPr="0032627F">
        <w:rPr>
          <w:b w:val="0"/>
        </w:rPr>
        <w:t>".</w:t>
      </w:r>
    </w:p>
    <w:p w:rsidR="000F4057" w:rsidRPr="0032627F" w:rsidRDefault="000F4057" w:rsidP="00BF10B6">
      <w:pPr>
        <w:pStyle w:val="a7"/>
        <w:numPr>
          <w:ilvl w:val="1"/>
          <w:numId w:val="35"/>
        </w:numPr>
        <w:tabs>
          <w:tab w:val="left" w:pos="426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lastRenderedPageBreak/>
        <w:t xml:space="preserve">Решения Дисциплинарного комитета по всем рассмотренным делам публикуется на официальном сайте </w:t>
      </w:r>
      <w:r w:rsidR="00A71863" w:rsidRPr="0032627F">
        <w:rPr>
          <w:b w:val="0"/>
        </w:rPr>
        <w:t>Ассоциации</w:t>
      </w:r>
      <w:r w:rsidRPr="0032627F">
        <w:rPr>
          <w:b w:val="0"/>
        </w:rPr>
        <w:t xml:space="preserve"> в сети Интернет</w:t>
      </w:r>
      <w:r w:rsidR="008D48E8" w:rsidRPr="0032627F">
        <w:rPr>
          <w:b w:val="0"/>
        </w:rPr>
        <w:t xml:space="preserve"> не позднее двух дней после его принятия.</w:t>
      </w:r>
    </w:p>
    <w:p w:rsidR="000F4057" w:rsidRPr="0032627F" w:rsidRDefault="000F4057" w:rsidP="007644E5">
      <w:pPr>
        <w:pStyle w:val="a0"/>
        <w:numPr>
          <w:ilvl w:val="1"/>
          <w:numId w:val="14"/>
        </w:numPr>
        <w:spacing w:after="240" w:line="276" w:lineRule="auto"/>
        <w:ind w:left="2416" w:hanging="431"/>
      </w:pPr>
      <w:bookmarkStart w:id="11" w:name="_Toc424126469"/>
      <w:r w:rsidRPr="0032627F">
        <w:t>Возбуждение дисциплинарного производства</w:t>
      </w:r>
      <w:bookmarkEnd w:id="11"/>
    </w:p>
    <w:p w:rsidR="006423F1" w:rsidRPr="0032627F" w:rsidRDefault="000F4057" w:rsidP="00C10571">
      <w:pPr>
        <w:pStyle w:val="a7"/>
        <w:numPr>
          <w:ilvl w:val="1"/>
          <w:numId w:val="15"/>
        </w:numPr>
        <w:tabs>
          <w:tab w:val="left" w:pos="426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>Дисциплинарное производство возбуждается</w:t>
      </w:r>
      <w:r w:rsidR="00004F35" w:rsidRPr="0032627F">
        <w:rPr>
          <w:b w:val="0"/>
        </w:rPr>
        <w:t xml:space="preserve"> на основании</w:t>
      </w:r>
      <w:r w:rsidR="00AE005B" w:rsidRPr="0032627F">
        <w:rPr>
          <w:b w:val="0"/>
        </w:rPr>
        <w:t xml:space="preserve"> </w:t>
      </w:r>
      <w:r w:rsidRPr="0032627F">
        <w:rPr>
          <w:b w:val="0"/>
        </w:rPr>
        <w:t>материалов проверки деятельности члена саморегулируемой организации, проведенной Комитето</w:t>
      </w:r>
      <w:r w:rsidR="008D48E8" w:rsidRPr="0032627F">
        <w:rPr>
          <w:b w:val="0"/>
        </w:rPr>
        <w:t>м</w:t>
      </w:r>
      <w:r w:rsidRPr="0032627F">
        <w:rPr>
          <w:b w:val="0"/>
        </w:rPr>
        <w:t xml:space="preserve"> контроля, в результате которой были выявлены нарушения требований </w:t>
      </w:r>
      <w:r w:rsidR="00A73B14" w:rsidRPr="0032627F">
        <w:rPr>
          <w:b w:val="0"/>
        </w:rPr>
        <w:t>к членам Ассоциации, установленным в Положении о членстве в Ассоциации «</w:t>
      </w:r>
      <w:proofErr w:type="spellStart"/>
      <w:r w:rsidR="00A73B14" w:rsidRPr="0032627F">
        <w:rPr>
          <w:b w:val="0"/>
        </w:rPr>
        <w:t>СпецСтройРеконструкция</w:t>
      </w:r>
      <w:proofErr w:type="spellEnd"/>
      <w:r w:rsidR="00A73B14" w:rsidRPr="0032627F">
        <w:rPr>
          <w:b w:val="0"/>
        </w:rPr>
        <w:t>»</w:t>
      </w:r>
    </w:p>
    <w:p w:rsidR="007527FD" w:rsidRPr="0032627F" w:rsidRDefault="006E3F84" w:rsidP="00762117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 w:rsidRPr="0032627F">
        <w:rPr>
          <w:b w:val="0"/>
        </w:rPr>
        <w:t>7.2</w:t>
      </w:r>
      <w:r w:rsidRPr="0032627F">
        <w:rPr>
          <w:b w:val="0"/>
        </w:rPr>
        <w:tab/>
      </w:r>
      <w:r w:rsidR="00DB42AC" w:rsidRPr="0032627F">
        <w:rPr>
          <w:b w:val="0"/>
        </w:rPr>
        <w:t xml:space="preserve">На основании поступивших в Дисциплинарный комитет материалов Председателем Дисциплинарного комитета принимается решение о проведении заседания о рассмотрении дел о применении в </w:t>
      </w:r>
      <w:proofErr w:type="gramStart"/>
      <w:r w:rsidR="00DB42AC" w:rsidRPr="0032627F">
        <w:rPr>
          <w:b w:val="0"/>
        </w:rPr>
        <w:t xml:space="preserve">отношении </w:t>
      </w:r>
      <w:r w:rsidR="005D39CF" w:rsidRPr="0032627F">
        <w:rPr>
          <w:b w:val="0"/>
        </w:rPr>
        <w:t xml:space="preserve"> </w:t>
      </w:r>
      <w:r w:rsidR="00DB42AC" w:rsidRPr="0032627F">
        <w:rPr>
          <w:b w:val="0"/>
        </w:rPr>
        <w:t>членов</w:t>
      </w:r>
      <w:proofErr w:type="gramEnd"/>
      <w:r w:rsidR="00DB42AC" w:rsidRPr="0032627F">
        <w:rPr>
          <w:b w:val="0"/>
        </w:rPr>
        <w:t xml:space="preserve"> саморегулируемой организации мер дисциплинарного воздействия и устанавливается место и время проведения заседания с учетом  времени, необходимом для надлежащего  уведомления  заинтересованных  лиц. Указанное решение принимается в день поступления материалов.</w:t>
      </w:r>
    </w:p>
    <w:p w:rsidR="000158DB" w:rsidRPr="0032627F" w:rsidRDefault="000158DB" w:rsidP="00B21B44">
      <w:pPr>
        <w:pStyle w:val="a7"/>
        <w:numPr>
          <w:ilvl w:val="1"/>
          <w:numId w:val="16"/>
        </w:numPr>
        <w:tabs>
          <w:tab w:val="left" w:pos="426"/>
        </w:tabs>
        <w:spacing w:before="0" w:line="240" w:lineRule="auto"/>
        <w:ind w:left="0" w:firstLine="709"/>
        <w:jc w:val="both"/>
        <w:rPr>
          <w:b w:val="0"/>
        </w:rPr>
      </w:pPr>
      <w:r w:rsidRPr="0032627F">
        <w:rPr>
          <w:b w:val="0"/>
        </w:rPr>
        <w:t>При рассмотрении дела Дисциплинарный комитет должен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0158DB" w:rsidRPr="0032627F" w:rsidRDefault="000158DB" w:rsidP="00512E88">
      <w:pPr>
        <w:pStyle w:val="a7"/>
        <w:numPr>
          <w:ilvl w:val="2"/>
          <w:numId w:val="16"/>
        </w:numPr>
        <w:tabs>
          <w:tab w:val="left" w:pos="426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 xml:space="preserve">Срок рассмотрения </w:t>
      </w:r>
      <w:proofErr w:type="gramStart"/>
      <w:r w:rsidRPr="0032627F">
        <w:rPr>
          <w:b w:val="0"/>
        </w:rPr>
        <w:t>материалов  представленных</w:t>
      </w:r>
      <w:proofErr w:type="gramEnd"/>
      <w:r w:rsidRPr="0032627F">
        <w:rPr>
          <w:b w:val="0"/>
        </w:rPr>
        <w:t xml:space="preserve"> в Дисциплинарный комитет не может превышать трех рабочих дней.</w:t>
      </w:r>
    </w:p>
    <w:p w:rsidR="000F4057" w:rsidRPr="0032627F" w:rsidRDefault="000F4057" w:rsidP="00DB42AC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 w:rsidRPr="0032627F">
        <w:rPr>
          <w:b w:val="0"/>
        </w:rPr>
        <w:t xml:space="preserve">При отсутствии в действиях члена </w:t>
      </w:r>
      <w:r w:rsidR="00D67688" w:rsidRPr="0032627F">
        <w:rPr>
          <w:b w:val="0"/>
        </w:rPr>
        <w:t>Ассоциации</w:t>
      </w:r>
      <w:r w:rsidRPr="0032627F">
        <w:rPr>
          <w:b w:val="0"/>
        </w:rPr>
        <w:t xml:space="preserve"> признаков совершения дисциплинарного </w:t>
      </w:r>
      <w:r w:rsidR="00B11F41" w:rsidRPr="0032627F">
        <w:rPr>
          <w:b w:val="0"/>
        </w:rPr>
        <w:t>нарушения</w:t>
      </w:r>
      <w:r w:rsidRPr="0032627F">
        <w:rPr>
          <w:b w:val="0"/>
        </w:rPr>
        <w:t>, в тот же срок, Дисциплинарн</w:t>
      </w:r>
      <w:r w:rsidR="00AE005B" w:rsidRPr="0032627F">
        <w:rPr>
          <w:b w:val="0"/>
        </w:rPr>
        <w:t>ый</w:t>
      </w:r>
      <w:r w:rsidRPr="0032627F">
        <w:rPr>
          <w:b w:val="0"/>
        </w:rPr>
        <w:t xml:space="preserve"> комитет обязан принять решение об отказе в возбуждении дисциплинарного производства. </w:t>
      </w:r>
      <w:r w:rsidR="00AE005B" w:rsidRPr="0032627F">
        <w:rPr>
          <w:b w:val="0"/>
        </w:rPr>
        <w:t xml:space="preserve">Решение </w:t>
      </w:r>
      <w:r w:rsidRPr="0032627F">
        <w:rPr>
          <w:b w:val="0"/>
        </w:rPr>
        <w:t xml:space="preserve">Дисциплинарного комитета должно быть мотивировано. </w:t>
      </w:r>
    </w:p>
    <w:p w:rsidR="00B11F41" w:rsidRPr="0032627F" w:rsidRDefault="000F4057" w:rsidP="00C10571">
      <w:pPr>
        <w:pStyle w:val="a7"/>
        <w:numPr>
          <w:ilvl w:val="1"/>
          <w:numId w:val="16"/>
        </w:numPr>
        <w:tabs>
          <w:tab w:val="left" w:pos="426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 xml:space="preserve">Решение об отказе в возбуждении дисциплинарного производства может быть обжаловано заинтересованными лицами в Совет </w:t>
      </w:r>
      <w:r w:rsidR="00AE005B" w:rsidRPr="0032627F">
        <w:rPr>
          <w:b w:val="0"/>
        </w:rPr>
        <w:t>Ассоциации</w:t>
      </w:r>
      <w:r w:rsidRPr="0032627F">
        <w:rPr>
          <w:b w:val="0"/>
        </w:rPr>
        <w:t xml:space="preserve">, в случае повторного отказа в возбуждении </w:t>
      </w:r>
      <w:r w:rsidR="00B11F41" w:rsidRPr="0032627F">
        <w:rPr>
          <w:b w:val="0"/>
        </w:rPr>
        <w:t xml:space="preserve">– в </w:t>
      </w:r>
      <w:r w:rsidR="00EA18F2" w:rsidRPr="0032627F">
        <w:rPr>
          <w:b w:val="0"/>
        </w:rPr>
        <w:t>О</w:t>
      </w:r>
      <w:r w:rsidR="00396A2C" w:rsidRPr="0032627F">
        <w:rPr>
          <w:b w:val="0"/>
        </w:rPr>
        <w:t>бщее собрание</w:t>
      </w:r>
      <w:r w:rsidR="00EA18F2" w:rsidRPr="0032627F">
        <w:rPr>
          <w:b w:val="0"/>
        </w:rPr>
        <w:t xml:space="preserve"> членов Ассоциации, либо в Арбитражный суд</w:t>
      </w:r>
      <w:r w:rsidR="00B11F41" w:rsidRPr="0032627F">
        <w:rPr>
          <w:b w:val="0"/>
        </w:rPr>
        <w:t>.</w:t>
      </w:r>
    </w:p>
    <w:p w:rsidR="00B11F41" w:rsidRPr="0032627F" w:rsidRDefault="00FF66BF" w:rsidP="00C10571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 w:rsidRPr="0032627F">
        <w:rPr>
          <w:b w:val="0"/>
        </w:rPr>
        <w:t xml:space="preserve">7.5 </w:t>
      </w:r>
      <w:r w:rsidR="000F4057" w:rsidRPr="0032627F">
        <w:rPr>
          <w:b w:val="0"/>
        </w:rPr>
        <w:t xml:space="preserve">Совет </w:t>
      </w:r>
      <w:r w:rsidR="00C10571" w:rsidRPr="0032627F">
        <w:rPr>
          <w:b w:val="0"/>
        </w:rPr>
        <w:t xml:space="preserve">Ассоциации </w:t>
      </w:r>
      <w:r w:rsidR="000F4057" w:rsidRPr="0032627F">
        <w:rPr>
          <w:b w:val="0"/>
        </w:rPr>
        <w:t xml:space="preserve">рассматривает жалобу на своем заседании в </w:t>
      </w:r>
      <w:r w:rsidR="0051657E" w:rsidRPr="0032627F">
        <w:rPr>
          <w:b w:val="0"/>
        </w:rPr>
        <w:t>пятидневный</w:t>
      </w:r>
      <w:r w:rsidR="000F4057" w:rsidRPr="0032627F">
        <w:rPr>
          <w:b w:val="0"/>
        </w:rPr>
        <w:t xml:space="preserve"> срок и принимает решение об обязанности Дисциплинарного Комитета возбудить дисциплинарное производство либо об отка</w:t>
      </w:r>
      <w:r w:rsidR="00B11F41" w:rsidRPr="0032627F">
        <w:rPr>
          <w:b w:val="0"/>
        </w:rPr>
        <w:t>зе в удовлетворении жалобы.</w:t>
      </w:r>
    </w:p>
    <w:p w:rsidR="007527FD" w:rsidRPr="0032627F" w:rsidRDefault="000F4057" w:rsidP="007527FD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 w:rsidRPr="0032627F">
        <w:rPr>
          <w:b w:val="0"/>
        </w:rPr>
        <w:t>Решение С</w:t>
      </w:r>
      <w:r w:rsidR="00B11F41" w:rsidRPr="0032627F">
        <w:rPr>
          <w:b w:val="0"/>
        </w:rPr>
        <w:t>о</w:t>
      </w:r>
      <w:r w:rsidRPr="0032627F">
        <w:rPr>
          <w:b w:val="0"/>
        </w:rPr>
        <w:t xml:space="preserve">вета </w:t>
      </w:r>
      <w:r w:rsidR="00C10571" w:rsidRPr="0032627F">
        <w:rPr>
          <w:b w:val="0"/>
        </w:rPr>
        <w:t xml:space="preserve">Ассоциации </w:t>
      </w:r>
      <w:r w:rsidRPr="0032627F">
        <w:rPr>
          <w:b w:val="0"/>
        </w:rPr>
        <w:t xml:space="preserve">в данном случае является окончательным и дальнейшему обжалованию не подлежит. </w:t>
      </w:r>
    </w:p>
    <w:p w:rsidR="000158DB" w:rsidRPr="0032627F" w:rsidRDefault="007527FD" w:rsidP="007527FD">
      <w:pPr>
        <w:pStyle w:val="a7"/>
        <w:tabs>
          <w:tab w:val="left" w:pos="426"/>
        </w:tabs>
        <w:spacing w:before="0" w:line="276" w:lineRule="auto"/>
        <w:ind w:firstLine="709"/>
        <w:jc w:val="both"/>
      </w:pPr>
      <w:r w:rsidRPr="0032627F">
        <w:rPr>
          <w:b w:val="0"/>
        </w:rPr>
        <w:t>7.6</w:t>
      </w:r>
      <w:r w:rsidR="006E3F84" w:rsidRPr="0032627F">
        <w:tab/>
      </w:r>
      <w:r w:rsidR="000158DB" w:rsidRPr="0032627F">
        <w:rPr>
          <w:b w:val="0"/>
        </w:rPr>
        <w:t xml:space="preserve">По решению Дисциплинарного комитета,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о нарушении может быть отложено, </w:t>
      </w:r>
      <w:proofErr w:type="gramStart"/>
      <w:r w:rsidR="000158DB" w:rsidRPr="0032627F">
        <w:rPr>
          <w:b w:val="0"/>
        </w:rPr>
        <w:t>на  срок</w:t>
      </w:r>
      <w:proofErr w:type="gramEnd"/>
      <w:r w:rsidR="000158DB" w:rsidRPr="0032627F">
        <w:rPr>
          <w:b w:val="0"/>
        </w:rPr>
        <w:t>,  не  превышающий 10 календарных дней.</w:t>
      </w:r>
    </w:p>
    <w:p w:rsidR="000F4057" w:rsidRPr="0032627F" w:rsidRDefault="000F4057" w:rsidP="00C10571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  <w:strike/>
        </w:rPr>
      </w:pPr>
    </w:p>
    <w:p w:rsidR="000F4057" w:rsidRPr="0032627F" w:rsidRDefault="000F4057" w:rsidP="007644E5">
      <w:pPr>
        <w:pStyle w:val="a0"/>
        <w:numPr>
          <w:ilvl w:val="0"/>
          <w:numId w:val="16"/>
        </w:numPr>
        <w:spacing w:after="240" w:line="276" w:lineRule="auto"/>
        <w:ind w:left="357" w:hanging="357"/>
      </w:pPr>
      <w:bookmarkStart w:id="12" w:name="_Toc424126470"/>
      <w:r w:rsidRPr="0032627F">
        <w:lastRenderedPageBreak/>
        <w:t>Подготовка к заседанию Дисциплинарного комитета</w:t>
      </w:r>
      <w:bookmarkEnd w:id="12"/>
    </w:p>
    <w:p w:rsidR="000F4057" w:rsidRPr="0032627F" w:rsidRDefault="006E3F84" w:rsidP="00C10571">
      <w:pPr>
        <w:pStyle w:val="a7"/>
        <w:tabs>
          <w:tab w:val="left" w:pos="0"/>
        </w:tabs>
        <w:spacing w:before="0" w:line="276" w:lineRule="auto"/>
        <w:ind w:firstLine="709"/>
        <w:jc w:val="both"/>
        <w:rPr>
          <w:b w:val="0"/>
        </w:rPr>
      </w:pPr>
      <w:r w:rsidRPr="0032627F">
        <w:rPr>
          <w:b w:val="0"/>
        </w:rPr>
        <w:t>8.1</w:t>
      </w:r>
      <w:r w:rsidRPr="0032627F">
        <w:rPr>
          <w:b w:val="0"/>
        </w:rPr>
        <w:tab/>
      </w:r>
      <w:r w:rsidR="000F4057" w:rsidRPr="0032627F">
        <w:rPr>
          <w:b w:val="0"/>
        </w:rPr>
        <w:t>Подготовку материалов дисциплинарного производства для рассмотрения на заседании Дисциплинарного комитета осуществляет ответственный секретарь Дисциплинарного комитета по поручению Председ</w:t>
      </w:r>
      <w:r w:rsidR="00BC0218" w:rsidRPr="0032627F">
        <w:rPr>
          <w:b w:val="0"/>
        </w:rPr>
        <w:t>ателя.</w:t>
      </w:r>
    </w:p>
    <w:p w:rsidR="000F4057" w:rsidRPr="0032627F" w:rsidRDefault="006E3F84" w:rsidP="00C10571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 w:rsidRPr="0032627F">
        <w:rPr>
          <w:b w:val="0"/>
        </w:rPr>
        <w:t>8.2</w:t>
      </w:r>
      <w:r w:rsidRPr="0032627F">
        <w:rPr>
          <w:b w:val="0"/>
        </w:rPr>
        <w:tab/>
      </w:r>
      <w:r w:rsidR="000F4057" w:rsidRPr="0032627F">
        <w:rPr>
          <w:b w:val="0"/>
        </w:rPr>
        <w:t xml:space="preserve">При подготовке материалов дисциплинарного производства к заседанию Дисциплинарного комитета запрашиваются необходимые документы и материалы, пояснения заинтересованных лиц, </w:t>
      </w:r>
      <w:r w:rsidR="00B11F41" w:rsidRPr="0032627F">
        <w:rPr>
          <w:b w:val="0"/>
        </w:rPr>
        <w:t xml:space="preserve">а также </w:t>
      </w:r>
      <w:r w:rsidR="000F4057" w:rsidRPr="0032627F">
        <w:rPr>
          <w:b w:val="0"/>
        </w:rPr>
        <w:t xml:space="preserve">совершаются иные действия в целях установления существенных для разрешения вопроса о применении мер дисциплинарной ответственности обстоятельств. Запросы дисциплинарного комитета исполняются органами и должностными лицами, а также членами </w:t>
      </w:r>
      <w:proofErr w:type="gramStart"/>
      <w:r w:rsidR="003379A9" w:rsidRPr="0032627F">
        <w:rPr>
          <w:b w:val="0"/>
        </w:rPr>
        <w:t>А</w:t>
      </w:r>
      <w:r w:rsidR="00832B94" w:rsidRPr="0032627F">
        <w:rPr>
          <w:b w:val="0"/>
        </w:rPr>
        <w:t>с</w:t>
      </w:r>
      <w:r w:rsidR="003379A9" w:rsidRPr="0032627F">
        <w:rPr>
          <w:b w:val="0"/>
        </w:rPr>
        <w:t xml:space="preserve">социации </w:t>
      </w:r>
      <w:r w:rsidR="000F4057" w:rsidRPr="0032627F">
        <w:rPr>
          <w:b w:val="0"/>
        </w:rPr>
        <w:t xml:space="preserve"> в</w:t>
      </w:r>
      <w:proofErr w:type="gramEnd"/>
      <w:r w:rsidR="000F4057" w:rsidRPr="0032627F">
        <w:rPr>
          <w:b w:val="0"/>
        </w:rPr>
        <w:t xml:space="preserve"> трехдневный срок </w:t>
      </w:r>
      <w:r w:rsidR="001A545B" w:rsidRPr="0032627F">
        <w:rPr>
          <w:b w:val="0"/>
        </w:rPr>
        <w:t>с</w:t>
      </w:r>
      <w:r w:rsidR="000F4057" w:rsidRPr="0032627F">
        <w:rPr>
          <w:b w:val="0"/>
        </w:rPr>
        <w:t xml:space="preserve"> даты </w:t>
      </w:r>
      <w:r w:rsidR="001A545B" w:rsidRPr="0032627F">
        <w:rPr>
          <w:b w:val="0"/>
        </w:rPr>
        <w:t xml:space="preserve">их </w:t>
      </w:r>
      <w:r w:rsidR="000F4057" w:rsidRPr="0032627F">
        <w:rPr>
          <w:b w:val="0"/>
        </w:rPr>
        <w:t xml:space="preserve">направления. Необоснованный отказ в предоставлении </w:t>
      </w:r>
      <w:r w:rsidR="001A545B" w:rsidRPr="0032627F">
        <w:rPr>
          <w:b w:val="0"/>
        </w:rPr>
        <w:t xml:space="preserve">необходимой </w:t>
      </w:r>
      <w:r w:rsidR="000F4057" w:rsidRPr="0032627F">
        <w:rPr>
          <w:b w:val="0"/>
        </w:rPr>
        <w:t xml:space="preserve">информации не допускается. </w:t>
      </w:r>
    </w:p>
    <w:p w:rsidR="000F4057" w:rsidRPr="0032627F" w:rsidRDefault="006E3F84" w:rsidP="00C10571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 w:rsidRPr="0032627F">
        <w:rPr>
          <w:b w:val="0"/>
        </w:rPr>
        <w:t>8.3</w:t>
      </w:r>
      <w:r w:rsidRPr="0032627F">
        <w:rPr>
          <w:b w:val="0"/>
        </w:rPr>
        <w:tab/>
      </w:r>
      <w:r w:rsidR="000F4057" w:rsidRPr="0032627F">
        <w:rPr>
          <w:b w:val="0"/>
        </w:rPr>
        <w:t xml:space="preserve">Заинтересованное лицо вправе представить для приобщения к материалам дисциплинарного производства свои письменные пояснения, имеющиеся у него документы и иные доказательства. Член </w:t>
      </w:r>
      <w:r w:rsidR="00B7574C" w:rsidRPr="0032627F">
        <w:rPr>
          <w:b w:val="0"/>
        </w:rPr>
        <w:t>Ассоциации</w:t>
      </w:r>
      <w:r w:rsidR="000F4057" w:rsidRPr="0032627F">
        <w:rPr>
          <w:b w:val="0"/>
        </w:rPr>
        <w:t>, в отношении которого начато дисциплинарное производство, вправе ознакомиться с имеющимися материалами и представить свои возражения и замечания</w:t>
      </w:r>
      <w:r w:rsidR="00B7574C" w:rsidRPr="0032627F">
        <w:rPr>
          <w:b w:val="0"/>
        </w:rPr>
        <w:t xml:space="preserve">, </w:t>
      </w:r>
      <w:proofErr w:type="gramStart"/>
      <w:r w:rsidR="00B7574C" w:rsidRPr="0032627F">
        <w:rPr>
          <w:b w:val="0"/>
        </w:rPr>
        <w:t>дать  письменные</w:t>
      </w:r>
      <w:proofErr w:type="gramEnd"/>
      <w:r w:rsidR="00B7574C" w:rsidRPr="0032627F">
        <w:rPr>
          <w:b w:val="0"/>
        </w:rPr>
        <w:t xml:space="preserve"> объяснения.</w:t>
      </w:r>
    </w:p>
    <w:p w:rsidR="000F4057" w:rsidRPr="0032627F" w:rsidRDefault="006E3F84" w:rsidP="00C10571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 w:rsidRPr="0032627F">
        <w:rPr>
          <w:b w:val="0"/>
        </w:rPr>
        <w:t>8.4</w:t>
      </w:r>
      <w:r w:rsidRPr="0032627F">
        <w:rPr>
          <w:b w:val="0"/>
        </w:rPr>
        <w:tab/>
      </w:r>
      <w:r w:rsidR="000F4057" w:rsidRPr="0032627F">
        <w:rPr>
          <w:b w:val="0"/>
        </w:rPr>
        <w:t xml:space="preserve">Председатель Дисциплинарного комитета определяет время и место проведения заседания Дисциплинарного комитета, а также круг лиц, подлежащих приглашению на заседание. Приглашенные лица должны быть своевременно (не менее чем за </w:t>
      </w:r>
      <w:r w:rsidR="00BD223E" w:rsidRPr="0032627F">
        <w:rPr>
          <w:b w:val="0"/>
        </w:rPr>
        <w:t>два</w:t>
      </w:r>
      <w:r w:rsidR="003A5C26" w:rsidRPr="0032627F">
        <w:rPr>
          <w:b w:val="0"/>
        </w:rPr>
        <w:t xml:space="preserve"> рабочих</w:t>
      </w:r>
      <w:r w:rsidR="000F4057" w:rsidRPr="0032627F">
        <w:rPr>
          <w:b w:val="0"/>
        </w:rPr>
        <w:t xml:space="preserve"> дн</w:t>
      </w:r>
      <w:r w:rsidR="00BD223E" w:rsidRPr="0032627F">
        <w:rPr>
          <w:b w:val="0"/>
        </w:rPr>
        <w:t>я</w:t>
      </w:r>
      <w:r w:rsidR="000F4057" w:rsidRPr="0032627F">
        <w:rPr>
          <w:b w:val="0"/>
        </w:rPr>
        <w:t xml:space="preserve">) извещены о времени и месте проведения заседания по почте, </w:t>
      </w:r>
      <w:r w:rsidR="003379A9" w:rsidRPr="0032627F">
        <w:rPr>
          <w:b w:val="0"/>
        </w:rPr>
        <w:t>электронной почте,</w:t>
      </w:r>
      <w:r w:rsidR="003A5C26" w:rsidRPr="0032627F">
        <w:rPr>
          <w:b w:val="0"/>
        </w:rPr>
        <w:t xml:space="preserve"> либо лично под расписку.</w:t>
      </w:r>
    </w:p>
    <w:p w:rsidR="000F4057" w:rsidRPr="0032627F" w:rsidRDefault="008C2CB8" w:rsidP="00C10571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 w:rsidRPr="0032627F">
        <w:rPr>
          <w:b w:val="0"/>
        </w:rPr>
        <w:t>8.5</w:t>
      </w:r>
      <w:r w:rsidRPr="0032627F">
        <w:rPr>
          <w:b w:val="0"/>
        </w:rPr>
        <w:tab/>
      </w:r>
      <w:r w:rsidR="000F4057" w:rsidRPr="0032627F">
        <w:rPr>
          <w:b w:val="0"/>
        </w:rPr>
        <w:t xml:space="preserve">Член </w:t>
      </w:r>
      <w:r w:rsidR="00FC389C" w:rsidRPr="0032627F">
        <w:rPr>
          <w:b w:val="0"/>
        </w:rPr>
        <w:t>Ассоциации</w:t>
      </w:r>
      <w:r w:rsidR="000F4057" w:rsidRPr="0032627F">
        <w:rPr>
          <w:b w:val="0"/>
        </w:rPr>
        <w:t xml:space="preserve">, в отношении которого начато дисциплинарное производство, извещается о времени и месте проведения заседания Дисциплинарного комитета </w:t>
      </w:r>
      <w:r w:rsidR="0051657E" w:rsidRPr="0032627F">
        <w:rPr>
          <w:b w:val="0"/>
        </w:rPr>
        <w:t>любым средством связи</w:t>
      </w:r>
      <w:r w:rsidR="00FC389C" w:rsidRPr="0032627F">
        <w:rPr>
          <w:b w:val="0"/>
        </w:rPr>
        <w:t xml:space="preserve"> (</w:t>
      </w:r>
      <w:r w:rsidR="0051657E" w:rsidRPr="0032627F">
        <w:rPr>
          <w:b w:val="0"/>
        </w:rPr>
        <w:t>электронная почта, телефон, почтовое отправление</w:t>
      </w:r>
      <w:r w:rsidR="00C5123D" w:rsidRPr="0032627F">
        <w:rPr>
          <w:b w:val="0"/>
        </w:rPr>
        <w:t xml:space="preserve"> с уведомлением о вручении,) в срок не менее, </w:t>
      </w:r>
      <w:r w:rsidR="000F4057" w:rsidRPr="0032627F">
        <w:rPr>
          <w:b w:val="0"/>
        </w:rPr>
        <w:t xml:space="preserve">чем </w:t>
      </w:r>
      <w:proofErr w:type="gramStart"/>
      <w:r w:rsidR="000F4057" w:rsidRPr="0032627F">
        <w:rPr>
          <w:b w:val="0"/>
        </w:rPr>
        <w:t>за</w:t>
      </w:r>
      <w:r w:rsidR="006B0408" w:rsidRPr="0032627F">
        <w:rPr>
          <w:b w:val="0"/>
        </w:rPr>
        <w:t xml:space="preserve"> </w:t>
      </w:r>
      <w:r w:rsidR="001A121B" w:rsidRPr="0032627F">
        <w:rPr>
          <w:b w:val="0"/>
        </w:rPr>
        <w:t xml:space="preserve"> два</w:t>
      </w:r>
      <w:proofErr w:type="gramEnd"/>
      <w:r w:rsidR="001A121B" w:rsidRPr="0032627F">
        <w:rPr>
          <w:b w:val="0"/>
        </w:rPr>
        <w:t xml:space="preserve">  </w:t>
      </w:r>
      <w:r w:rsidR="006B0408" w:rsidRPr="0032627F">
        <w:rPr>
          <w:b w:val="0"/>
        </w:rPr>
        <w:t xml:space="preserve">рабочих </w:t>
      </w:r>
      <w:r w:rsidR="000F4057" w:rsidRPr="0032627F">
        <w:rPr>
          <w:b w:val="0"/>
        </w:rPr>
        <w:t>дн</w:t>
      </w:r>
      <w:r w:rsidR="00C5123D" w:rsidRPr="0032627F">
        <w:rPr>
          <w:b w:val="0"/>
        </w:rPr>
        <w:t>я</w:t>
      </w:r>
      <w:r w:rsidR="000F4057" w:rsidRPr="0032627F">
        <w:rPr>
          <w:b w:val="0"/>
        </w:rPr>
        <w:t xml:space="preserve">. </w:t>
      </w:r>
    </w:p>
    <w:p w:rsidR="000F4057" w:rsidRPr="0032627F" w:rsidRDefault="000F4057" w:rsidP="00C10571">
      <w:pPr>
        <w:pStyle w:val="a7"/>
        <w:numPr>
          <w:ilvl w:val="1"/>
          <w:numId w:val="20"/>
        </w:numPr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 xml:space="preserve">В случае неявки без уважительной причины на заседание Дисциплинарного комитета члена </w:t>
      </w:r>
      <w:r w:rsidR="00D67688" w:rsidRPr="0032627F">
        <w:rPr>
          <w:b w:val="0"/>
        </w:rPr>
        <w:t>Ассоциации</w:t>
      </w:r>
      <w:r w:rsidRPr="0032627F">
        <w:rPr>
          <w:b w:val="0"/>
        </w:rPr>
        <w:t xml:space="preserve">, извещенного надлежащим образом о времени и месте проведения заседания, Дисциплинарный комитет рассматривает вопрос в его отсутствие. Обязанность уведомления Дисциплинарного комитета о наличии уважительной причины для отсутствия на заседании несет член </w:t>
      </w:r>
      <w:r w:rsidR="00832B94" w:rsidRPr="0032627F">
        <w:rPr>
          <w:b w:val="0"/>
        </w:rPr>
        <w:t>Ассоциации</w:t>
      </w:r>
      <w:r w:rsidRPr="0032627F">
        <w:rPr>
          <w:b w:val="0"/>
        </w:rPr>
        <w:t xml:space="preserve">. </w:t>
      </w:r>
    </w:p>
    <w:p w:rsidR="000F4057" w:rsidRPr="0032627F" w:rsidRDefault="000F4057" w:rsidP="00C10571">
      <w:pPr>
        <w:pStyle w:val="a7"/>
        <w:numPr>
          <w:ilvl w:val="1"/>
          <w:numId w:val="20"/>
        </w:numPr>
        <w:tabs>
          <w:tab w:val="left" w:pos="426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 xml:space="preserve">Неявка на заседание Дисциплинарного комитета других участников дисциплинарного производства, </w:t>
      </w:r>
      <w:proofErr w:type="gramStart"/>
      <w:r w:rsidRPr="0032627F">
        <w:rPr>
          <w:b w:val="0"/>
        </w:rPr>
        <w:t xml:space="preserve">экспертов </w:t>
      </w:r>
      <w:r w:rsidR="006220F3" w:rsidRPr="0032627F">
        <w:rPr>
          <w:b w:val="0"/>
        </w:rPr>
        <w:t xml:space="preserve"> </w:t>
      </w:r>
      <w:r w:rsidRPr="0032627F">
        <w:rPr>
          <w:b w:val="0"/>
        </w:rPr>
        <w:t>и</w:t>
      </w:r>
      <w:proofErr w:type="gramEnd"/>
      <w:r w:rsidRPr="0032627F">
        <w:rPr>
          <w:b w:val="0"/>
        </w:rPr>
        <w:t xml:space="preserve"> </w:t>
      </w:r>
      <w:r w:rsidR="006220F3" w:rsidRPr="0032627F">
        <w:rPr>
          <w:b w:val="0"/>
        </w:rPr>
        <w:t xml:space="preserve"> </w:t>
      </w:r>
      <w:r w:rsidRPr="0032627F">
        <w:rPr>
          <w:b w:val="0"/>
        </w:rPr>
        <w:t xml:space="preserve">специалистов, своевременно </w:t>
      </w:r>
      <w:r w:rsidR="006220F3" w:rsidRPr="0032627F">
        <w:rPr>
          <w:b w:val="0"/>
        </w:rPr>
        <w:t xml:space="preserve"> </w:t>
      </w:r>
      <w:r w:rsidRPr="0032627F">
        <w:rPr>
          <w:b w:val="0"/>
        </w:rPr>
        <w:t xml:space="preserve">и </w:t>
      </w:r>
      <w:r w:rsidR="006220F3" w:rsidRPr="0032627F">
        <w:rPr>
          <w:b w:val="0"/>
        </w:rPr>
        <w:t xml:space="preserve"> </w:t>
      </w:r>
      <w:r w:rsidRPr="0032627F">
        <w:rPr>
          <w:b w:val="0"/>
        </w:rPr>
        <w:t xml:space="preserve">надлежащим образом уведомленных о времени и месте заседания Дисциплинарного комитета, не является препятствием для рассмотрения дела о Дисциплинарной ответственности в их отсутствие. </w:t>
      </w:r>
    </w:p>
    <w:p w:rsidR="000F4057" w:rsidRPr="0032627F" w:rsidRDefault="000F4057" w:rsidP="007644E5">
      <w:pPr>
        <w:pStyle w:val="a0"/>
        <w:numPr>
          <w:ilvl w:val="1"/>
          <w:numId w:val="21"/>
        </w:numPr>
        <w:spacing w:after="240" w:line="276" w:lineRule="auto"/>
        <w:ind w:left="2416" w:hanging="431"/>
        <w:jc w:val="left"/>
      </w:pPr>
      <w:bookmarkStart w:id="13" w:name="_Toc424126471"/>
      <w:r w:rsidRPr="0032627F">
        <w:t>Заседание Дисциплинарного комитета</w:t>
      </w:r>
      <w:bookmarkEnd w:id="13"/>
    </w:p>
    <w:p w:rsidR="000F4057" w:rsidRPr="0032627F" w:rsidRDefault="000F4057" w:rsidP="00C10571">
      <w:pPr>
        <w:pStyle w:val="a7"/>
        <w:numPr>
          <w:ilvl w:val="1"/>
          <w:numId w:val="22"/>
        </w:numPr>
        <w:tabs>
          <w:tab w:val="left" w:pos="426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 xml:space="preserve">Председатель Дисциплинарного комитета ведет заседание, организует исследование доказательств, совершает иные необходимые действия, обеспечивающие выполнение Дисциплинарным комитетом своих функций. Требования Председателя Дисциплинарного комитета по порядку ведения заседания обязательны для всех присутствующих. </w:t>
      </w:r>
    </w:p>
    <w:p w:rsidR="000F4057" w:rsidRPr="0032627F" w:rsidRDefault="000F4057" w:rsidP="00C10571">
      <w:pPr>
        <w:pStyle w:val="a7"/>
        <w:numPr>
          <w:ilvl w:val="1"/>
          <w:numId w:val="22"/>
        </w:numPr>
        <w:tabs>
          <w:tab w:val="left" w:pos="426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lastRenderedPageBreak/>
        <w:t xml:space="preserve">Членами Дисциплинарного комитета исследуются следующие доказательства по делу: </w:t>
      </w:r>
    </w:p>
    <w:p w:rsidR="000F4057" w:rsidRPr="0032627F" w:rsidRDefault="000F4057" w:rsidP="00C10571">
      <w:pPr>
        <w:pStyle w:val="a7"/>
        <w:numPr>
          <w:ilvl w:val="2"/>
          <w:numId w:val="23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 xml:space="preserve">заявление о дисциплинарном </w:t>
      </w:r>
      <w:r w:rsidR="009B0837" w:rsidRPr="0032627F">
        <w:rPr>
          <w:b w:val="0"/>
        </w:rPr>
        <w:t>нарушении</w:t>
      </w:r>
      <w:r w:rsidRPr="0032627F">
        <w:rPr>
          <w:b w:val="0"/>
        </w:rPr>
        <w:t>;</w:t>
      </w:r>
    </w:p>
    <w:p w:rsidR="000F4057" w:rsidRPr="0032627F" w:rsidRDefault="000F4057" w:rsidP="00C10571">
      <w:pPr>
        <w:pStyle w:val="a7"/>
        <w:numPr>
          <w:ilvl w:val="2"/>
          <w:numId w:val="23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 xml:space="preserve">объяснения </w:t>
      </w:r>
      <w:r w:rsidR="009B0837" w:rsidRPr="0032627F">
        <w:rPr>
          <w:b w:val="0"/>
        </w:rPr>
        <w:t xml:space="preserve">в письменной форме </w:t>
      </w:r>
      <w:r w:rsidRPr="0032627F">
        <w:rPr>
          <w:b w:val="0"/>
        </w:rPr>
        <w:t xml:space="preserve">члена </w:t>
      </w:r>
      <w:r w:rsidR="00FC389C" w:rsidRPr="0032627F">
        <w:rPr>
          <w:b w:val="0"/>
        </w:rPr>
        <w:t>Ассоциации</w:t>
      </w:r>
      <w:r w:rsidRPr="0032627F">
        <w:rPr>
          <w:b w:val="0"/>
        </w:rPr>
        <w:t>, привлекаемого к дисциплинарной ответственности, представленные в Дисциплинарный комитет до начала рас</w:t>
      </w:r>
      <w:r w:rsidR="00E87CD8" w:rsidRPr="0032627F">
        <w:rPr>
          <w:b w:val="0"/>
        </w:rPr>
        <w:t>смотрения дисциплинарного дела;</w:t>
      </w:r>
    </w:p>
    <w:p w:rsidR="000F4057" w:rsidRPr="0032627F" w:rsidRDefault="000F4057" w:rsidP="00C10571">
      <w:pPr>
        <w:pStyle w:val="a7"/>
        <w:numPr>
          <w:ilvl w:val="2"/>
          <w:numId w:val="23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 xml:space="preserve">устные объяснения представителя члена </w:t>
      </w:r>
      <w:r w:rsidR="00FC389C" w:rsidRPr="0032627F">
        <w:rPr>
          <w:b w:val="0"/>
        </w:rPr>
        <w:t>Ассоциации</w:t>
      </w:r>
      <w:r w:rsidRPr="0032627F">
        <w:rPr>
          <w:b w:val="0"/>
        </w:rPr>
        <w:t xml:space="preserve">, привлекаемого к </w:t>
      </w:r>
      <w:r w:rsidR="00E87CD8" w:rsidRPr="0032627F">
        <w:rPr>
          <w:b w:val="0"/>
        </w:rPr>
        <w:t>дисциплинарной ответственности;</w:t>
      </w:r>
    </w:p>
    <w:p w:rsidR="000F4057" w:rsidRPr="0032627F" w:rsidRDefault="000F4057" w:rsidP="00C10571">
      <w:pPr>
        <w:pStyle w:val="a7"/>
        <w:numPr>
          <w:ilvl w:val="2"/>
          <w:numId w:val="23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 xml:space="preserve">объяснения заявителя; </w:t>
      </w:r>
    </w:p>
    <w:p w:rsidR="000F4057" w:rsidRPr="0032627F" w:rsidRDefault="000F4057" w:rsidP="00C10571">
      <w:pPr>
        <w:pStyle w:val="a7"/>
        <w:numPr>
          <w:ilvl w:val="2"/>
          <w:numId w:val="23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>акты проверок д</w:t>
      </w:r>
      <w:r w:rsidR="00E87CD8" w:rsidRPr="0032627F">
        <w:rPr>
          <w:b w:val="0"/>
        </w:rPr>
        <w:t xml:space="preserve">еятельности членов </w:t>
      </w:r>
      <w:r w:rsidR="00BF16DC" w:rsidRPr="0032627F">
        <w:rPr>
          <w:b w:val="0"/>
        </w:rPr>
        <w:t>Ассоциации</w:t>
      </w:r>
      <w:r w:rsidR="00E87CD8" w:rsidRPr="0032627F">
        <w:rPr>
          <w:b w:val="0"/>
        </w:rPr>
        <w:t>;</w:t>
      </w:r>
    </w:p>
    <w:p w:rsidR="000F4057" w:rsidRPr="0032627F" w:rsidRDefault="000F4057" w:rsidP="00C10571">
      <w:pPr>
        <w:pStyle w:val="a7"/>
        <w:numPr>
          <w:ilvl w:val="2"/>
          <w:numId w:val="23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>вступившее в законную силу решение суда общей юрисдикции, Арбитражного суда РФ</w:t>
      </w:r>
      <w:r w:rsidR="00E87CD8" w:rsidRPr="0032627F">
        <w:rPr>
          <w:b w:val="0"/>
        </w:rPr>
        <w:t>;</w:t>
      </w:r>
    </w:p>
    <w:p w:rsidR="000F4057" w:rsidRPr="0032627F" w:rsidRDefault="000F4057" w:rsidP="00C10571">
      <w:pPr>
        <w:pStyle w:val="a7"/>
        <w:numPr>
          <w:ilvl w:val="2"/>
          <w:numId w:val="23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 xml:space="preserve">договоры, письма, телеграммы, факсимильные сообщения и </w:t>
      </w:r>
      <w:r w:rsidR="00E87CD8" w:rsidRPr="0032627F">
        <w:rPr>
          <w:b w:val="0"/>
        </w:rPr>
        <w:t>иные письменные доказательства;</w:t>
      </w:r>
    </w:p>
    <w:p w:rsidR="000F4057" w:rsidRPr="0032627F" w:rsidRDefault="00E87CD8" w:rsidP="00C10571">
      <w:pPr>
        <w:pStyle w:val="a7"/>
        <w:numPr>
          <w:ilvl w:val="2"/>
          <w:numId w:val="23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>акты экспертизы;</w:t>
      </w:r>
    </w:p>
    <w:p w:rsidR="000F4057" w:rsidRPr="0032627F" w:rsidRDefault="000F4057" w:rsidP="00C10571">
      <w:pPr>
        <w:pStyle w:val="a7"/>
        <w:numPr>
          <w:ilvl w:val="2"/>
          <w:numId w:val="23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 xml:space="preserve">заключения контрольного органа </w:t>
      </w:r>
      <w:r w:rsidR="00BF16DC" w:rsidRPr="0032627F">
        <w:rPr>
          <w:b w:val="0"/>
        </w:rPr>
        <w:t xml:space="preserve">Ассоциации </w:t>
      </w:r>
      <w:r w:rsidRPr="0032627F">
        <w:rPr>
          <w:b w:val="0"/>
        </w:rPr>
        <w:t>по результатам проверки деятельности</w:t>
      </w:r>
      <w:r w:rsidR="00E87CD8" w:rsidRPr="0032627F">
        <w:rPr>
          <w:b w:val="0"/>
        </w:rPr>
        <w:t xml:space="preserve"> членов </w:t>
      </w:r>
      <w:r w:rsidR="00BF16DC" w:rsidRPr="0032627F">
        <w:rPr>
          <w:b w:val="0"/>
        </w:rPr>
        <w:t>Ассоциации</w:t>
      </w:r>
      <w:r w:rsidR="00E87CD8" w:rsidRPr="0032627F">
        <w:rPr>
          <w:b w:val="0"/>
        </w:rPr>
        <w:t>;</w:t>
      </w:r>
    </w:p>
    <w:p w:rsidR="000F4057" w:rsidRPr="0032627F" w:rsidRDefault="000F4057" w:rsidP="00C10571">
      <w:pPr>
        <w:pStyle w:val="a7"/>
        <w:numPr>
          <w:ilvl w:val="2"/>
          <w:numId w:val="23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 xml:space="preserve">объяснения привлеченных специалистов и экспертов; </w:t>
      </w:r>
    </w:p>
    <w:p w:rsidR="000F4057" w:rsidRPr="0032627F" w:rsidRDefault="00E87CD8" w:rsidP="00C10571">
      <w:pPr>
        <w:pStyle w:val="a7"/>
        <w:numPr>
          <w:ilvl w:val="2"/>
          <w:numId w:val="23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>иные доказательства.</w:t>
      </w:r>
    </w:p>
    <w:p w:rsidR="000F4057" w:rsidRPr="0032627F" w:rsidRDefault="000F4057" w:rsidP="00C10571">
      <w:pPr>
        <w:pStyle w:val="a7"/>
        <w:numPr>
          <w:ilvl w:val="1"/>
          <w:numId w:val="22"/>
        </w:numPr>
        <w:tabs>
          <w:tab w:val="left" w:pos="426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 xml:space="preserve">Член </w:t>
      </w:r>
      <w:r w:rsidR="00BF16DC" w:rsidRPr="0032627F">
        <w:rPr>
          <w:b w:val="0"/>
        </w:rPr>
        <w:t>Ассоциации</w:t>
      </w:r>
      <w:r w:rsidRPr="0032627F">
        <w:rPr>
          <w:b w:val="0"/>
        </w:rPr>
        <w:t xml:space="preserve">, привлекаемый к дисциплинарной ответственности, </w:t>
      </w:r>
      <w:proofErr w:type="gramStart"/>
      <w:r w:rsidRPr="0032627F">
        <w:rPr>
          <w:b w:val="0"/>
        </w:rPr>
        <w:t>самостоятельно</w:t>
      </w:r>
      <w:r w:rsidR="006220F3" w:rsidRPr="0032627F">
        <w:rPr>
          <w:b w:val="0"/>
        </w:rPr>
        <w:t xml:space="preserve"> </w:t>
      </w:r>
      <w:r w:rsidRPr="0032627F">
        <w:rPr>
          <w:b w:val="0"/>
        </w:rPr>
        <w:t xml:space="preserve"> или</w:t>
      </w:r>
      <w:proofErr w:type="gramEnd"/>
      <w:r w:rsidR="006220F3" w:rsidRPr="0032627F">
        <w:rPr>
          <w:b w:val="0"/>
        </w:rPr>
        <w:t xml:space="preserve"> </w:t>
      </w:r>
      <w:r w:rsidRPr="0032627F">
        <w:rPr>
          <w:b w:val="0"/>
        </w:rPr>
        <w:t xml:space="preserve"> в </w:t>
      </w:r>
      <w:r w:rsidR="006220F3" w:rsidRPr="0032627F">
        <w:rPr>
          <w:b w:val="0"/>
        </w:rPr>
        <w:t xml:space="preserve"> </w:t>
      </w:r>
      <w:r w:rsidRPr="0032627F">
        <w:rPr>
          <w:b w:val="0"/>
        </w:rPr>
        <w:t xml:space="preserve">лице </w:t>
      </w:r>
      <w:r w:rsidR="006220F3" w:rsidRPr="0032627F">
        <w:rPr>
          <w:b w:val="0"/>
        </w:rPr>
        <w:t xml:space="preserve"> </w:t>
      </w:r>
      <w:r w:rsidRPr="0032627F">
        <w:rPr>
          <w:b w:val="0"/>
        </w:rPr>
        <w:t>своего</w:t>
      </w:r>
      <w:r w:rsidR="006220F3" w:rsidRPr="0032627F">
        <w:rPr>
          <w:b w:val="0"/>
        </w:rPr>
        <w:t xml:space="preserve"> </w:t>
      </w:r>
      <w:r w:rsidRPr="0032627F">
        <w:rPr>
          <w:b w:val="0"/>
        </w:rPr>
        <w:t xml:space="preserve"> представителя </w:t>
      </w:r>
      <w:r w:rsidR="00FC389C" w:rsidRPr="0032627F">
        <w:rPr>
          <w:b w:val="0"/>
        </w:rPr>
        <w:t xml:space="preserve"> </w:t>
      </w:r>
      <w:r w:rsidRPr="0032627F">
        <w:rPr>
          <w:b w:val="0"/>
        </w:rPr>
        <w:t>(представителей)</w:t>
      </w:r>
      <w:r w:rsidR="00FC389C" w:rsidRPr="0032627F">
        <w:rPr>
          <w:b w:val="0"/>
        </w:rPr>
        <w:t xml:space="preserve"> </w:t>
      </w:r>
      <w:r w:rsidRPr="0032627F">
        <w:rPr>
          <w:b w:val="0"/>
        </w:rPr>
        <w:t xml:space="preserve"> вправе: </w:t>
      </w:r>
    </w:p>
    <w:p w:rsidR="000F4057" w:rsidRPr="0032627F" w:rsidRDefault="000F4057" w:rsidP="00C10571">
      <w:pPr>
        <w:pStyle w:val="a7"/>
        <w:numPr>
          <w:ilvl w:val="2"/>
          <w:numId w:val="22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 xml:space="preserve"> участвовать в работе Дисциплинарного комитета и </w:t>
      </w:r>
      <w:r w:rsidR="009B0837" w:rsidRPr="0032627F">
        <w:rPr>
          <w:b w:val="0"/>
        </w:rPr>
        <w:t>Комитет</w:t>
      </w:r>
      <w:r w:rsidR="00BF16DC" w:rsidRPr="0032627F">
        <w:rPr>
          <w:b w:val="0"/>
        </w:rPr>
        <w:t>а</w:t>
      </w:r>
      <w:r w:rsidR="009B0837" w:rsidRPr="0032627F">
        <w:rPr>
          <w:b w:val="0"/>
        </w:rPr>
        <w:t xml:space="preserve"> </w:t>
      </w:r>
      <w:r w:rsidRPr="0032627F">
        <w:rPr>
          <w:b w:val="0"/>
        </w:rPr>
        <w:t xml:space="preserve">контроля деятельности членов </w:t>
      </w:r>
      <w:r w:rsidR="00BF16DC" w:rsidRPr="0032627F">
        <w:rPr>
          <w:b w:val="0"/>
        </w:rPr>
        <w:t>Ассоциации</w:t>
      </w:r>
      <w:r w:rsidRPr="0032627F">
        <w:rPr>
          <w:b w:val="0"/>
        </w:rPr>
        <w:t>, Совет</w:t>
      </w:r>
      <w:r w:rsidR="00BF16DC" w:rsidRPr="0032627F">
        <w:rPr>
          <w:b w:val="0"/>
        </w:rPr>
        <w:t>а</w:t>
      </w:r>
      <w:r w:rsidRPr="0032627F">
        <w:rPr>
          <w:b w:val="0"/>
        </w:rPr>
        <w:t xml:space="preserve">, в той мере, в которой касается привлечения члена </w:t>
      </w:r>
      <w:r w:rsidR="00D67688" w:rsidRPr="0032627F">
        <w:rPr>
          <w:b w:val="0"/>
        </w:rPr>
        <w:t>Ассоциации</w:t>
      </w:r>
      <w:r w:rsidRPr="0032627F">
        <w:rPr>
          <w:b w:val="0"/>
        </w:rPr>
        <w:t xml:space="preserve"> к </w:t>
      </w:r>
      <w:r w:rsidR="00E87CD8" w:rsidRPr="0032627F">
        <w:rPr>
          <w:b w:val="0"/>
        </w:rPr>
        <w:t>дисциплинарной ответственности;</w:t>
      </w:r>
    </w:p>
    <w:p w:rsidR="000F4057" w:rsidRPr="0032627F" w:rsidRDefault="000F4057" w:rsidP="00C10571">
      <w:pPr>
        <w:pStyle w:val="a7"/>
        <w:numPr>
          <w:ilvl w:val="2"/>
          <w:numId w:val="22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 xml:space="preserve">знакомиться со всеми материалами, имеющими отношение к дисциплинарному производству, делать выписки из них, снимать копии; </w:t>
      </w:r>
    </w:p>
    <w:p w:rsidR="000F4057" w:rsidRPr="0032627F" w:rsidRDefault="000F4057" w:rsidP="00C10571">
      <w:pPr>
        <w:pStyle w:val="a7"/>
        <w:numPr>
          <w:ilvl w:val="2"/>
          <w:numId w:val="22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>давать объяснения и представлять доказательства в рамках дисциплинарного производства</w:t>
      </w:r>
      <w:r w:rsidR="00FC389C" w:rsidRPr="0032627F">
        <w:rPr>
          <w:b w:val="0"/>
        </w:rPr>
        <w:t>,</w:t>
      </w:r>
      <w:r w:rsidR="00FC389C" w:rsidRPr="0032627F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 xml:space="preserve"> </w:t>
      </w:r>
      <w:r w:rsidR="00FC389C" w:rsidRPr="0032627F">
        <w:rPr>
          <w:b w:val="0"/>
        </w:rPr>
        <w:t>в том числе дополнительные документы, которые они хотели бы представить для рассмотрения</w:t>
      </w:r>
      <w:r w:rsidRPr="0032627F">
        <w:rPr>
          <w:b w:val="0"/>
        </w:rPr>
        <w:t xml:space="preserve">; </w:t>
      </w:r>
    </w:p>
    <w:p w:rsidR="000F4057" w:rsidRPr="0032627F" w:rsidRDefault="000F4057" w:rsidP="00C10571">
      <w:pPr>
        <w:pStyle w:val="a7"/>
        <w:numPr>
          <w:ilvl w:val="2"/>
          <w:numId w:val="22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 xml:space="preserve">заявлять ходатайства; </w:t>
      </w:r>
    </w:p>
    <w:p w:rsidR="000F4057" w:rsidRPr="0032627F" w:rsidRDefault="000F4057" w:rsidP="00C10571">
      <w:pPr>
        <w:pStyle w:val="a7"/>
        <w:numPr>
          <w:ilvl w:val="2"/>
          <w:numId w:val="22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 xml:space="preserve">приносить жалобы на действия лица (лиц), проводившего проверку по дисциплинарному нарушению; </w:t>
      </w:r>
    </w:p>
    <w:p w:rsidR="000F4057" w:rsidRPr="0032627F" w:rsidRDefault="000F4057" w:rsidP="00C10571">
      <w:pPr>
        <w:pStyle w:val="a7"/>
        <w:numPr>
          <w:ilvl w:val="2"/>
          <w:numId w:val="22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>обжаловать решения Дисциплинарного комитета в установленный срок</w:t>
      </w:r>
      <w:r w:rsidR="00E87CD8" w:rsidRPr="0032627F">
        <w:rPr>
          <w:b w:val="0"/>
        </w:rPr>
        <w:t>.</w:t>
      </w:r>
    </w:p>
    <w:p w:rsidR="000F4057" w:rsidRPr="0032627F" w:rsidRDefault="000F4057" w:rsidP="00C10571">
      <w:pPr>
        <w:pStyle w:val="a7"/>
        <w:numPr>
          <w:ilvl w:val="1"/>
          <w:numId w:val="22"/>
        </w:numPr>
        <w:tabs>
          <w:tab w:val="left" w:pos="426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 xml:space="preserve">Член </w:t>
      </w:r>
      <w:r w:rsidR="00BF16DC" w:rsidRPr="0032627F">
        <w:rPr>
          <w:b w:val="0"/>
        </w:rPr>
        <w:t>Ассоциации</w:t>
      </w:r>
      <w:r w:rsidRPr="0032627F">
        <w:rPr>
          <w:b w:val="0"/>
        </w:rPr>
        <w:t xml:space="preserve">, привлекаемый к дисциплинарной ответственности, вправе защищать свои интересы с помощью своего представителя, а также адвоката или профессионального юриста. </w:t>
      </w:r>
    </w:p>
    <w:p w:rsidR="000F4057" w:rsidRPr="0032627F" w:rsidRDefault="000F4057" w:rsidP="00C10571">
      <w:pPr>
        <w:pStyle w:val="a7"/>
        <w:numPr>
          <w:ilvl w:val="1"/>
          <w:numId w:val="22"/>
        </w:numPr>
        <w:tabs>
          <w:tab w:val="left" w:pos="567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>Во время заседания Дисциплинарного комитета ответственным секретарем ведется Протокол заседания Дисциплинарно</w:t>
      </w:r>
      <w:r w:rsidR="00C100FD" w:rsidRPr="0032627F">
        <w:rPr>
          <w:b w:val="0"/>
        </w:rPr>
        <w:t>го комитета (далее по тексту – «Протокол»</w:t>
      </w:r>
      <w:r w:rsidRPr="0032627F">
        <w:rPr>
          <w:b w:val="0"/>
        </w:rPr>
        <w:t>)</w:t>
      </w:r>
      <w:r w:rsidR="00E87CD8" w:rsidRPr="0032627F">
        <w:rPr>
          <w:b w:val="0"/>
        </w:rPr>
        <w:t xml:space="preserve">, в котором </w:t>
      </w:r>
      <w:r w:rsidRPr="0032627F">
        <w:rPr>
          <w:b w:val="0"/>
        </w:rPr>
        <w:t xml:space="preserve">указываются: </w:t>
      </w:r>
    </w:p>
    <w:p w:rsidR="000F4057" w:rsidRPr="0032627F" w:rsidRDefault="000F4057" w:rsidP="00C10571">
      <w:pPr>
        <w:pStyle w:val="a7"/>
        <w:numPr>
          <w:ilvl w:val="3"/>
          <w:numId w:val="25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>состав Дисциплинарного комитета;</w:t>
      </w:r>
    </w:p>
    <w:p w:rsidR="000F4057" w:rsidRPr="0032627F" w:rsidRDefault="000F4057" w:rsidP="00C10571">
      <w:pPr>
        <w:pStyle w:val="a7"/>
        <w:numPr>
          <w:ilvl w:val="3"/>
          <w:numId w:val="25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>дата и место рассмотрения дела;</w:t>
      </w:r>
    </w:p>
    <w:p w:rsidR="00BD6070" w:rsidRPr="0032627F" w:rsidRDefault="00BD6070" w:rsidP="00C10571">
      <w:pPr>
        <w:pStyle w:val="a7"/>
        <w:numPr>
          <w:ilvl w:val="3"/>
          <w:numId w:val="25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>лицо или структурное подразделение, инициировавшее рассмотрение дела;</w:t>
      </w:r>
    </w:p>
    <w:p w:rsidR="000F4057" w:rsidRPr="0032627F" w:rsidRDefault="000F4057" w:rsidP="00C10571">
      <w:pPr>
        <w:pStyle w:val="a7"/>
        <w:numPr>
          <w:ilvl w:val="3"/>
          <w:numId w:val="25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 xml:space="preserve">сведения о члене </w:t>
      </w:r>
      <w:r w:rsidR="00BF16DC" w:rsidRPr="0032627F">
        <w:rPr>
          <w:b w:val="0"/>
        </w:rPr>
        <w:t>Ассоциации</w:t>
      </w:r>
      <w:r w:rsidRPr="0032627F">
        <w:rPr>
          <w:b w:val="0"/>
        </w:rPr>
        <w:t>, в отнош</w:t>
      </w:r>
      <w:r w:rsidR="00E87CD8" w:rsidRPr="0032627F">
        <w:rPr>
          <w:b w:val="0"/>
        </w:rPr>
        <w:t>ении которого рассм</w:t>
      </w:r>
      <w:r w:rsidR="00BD6070" w:rsidRPr="0032627F">
        <w:rPr>
          <w:b w:val="0"/>
        </w:rPr>
        <w:t>а</w:t>
      </w:r>
      <w:r w:rsidR="00E87CD8" w:rsidRPr="0032627F">
        <w:rPr>
          <w:b w:val="0"/>
        </w:rPr>
        <w:t>тр</w:t>
      </w:r>
      <w:r w:rsidR="00BD6070" w:rsidRPr="0032627F">
        <w:rPr>
          <w:b w:val="0"/>
        </w:rPr>
        <w:t>ивается</w:t>
      </w:r>
      <w:r w:rsidR="00E87CD8" w:rsidRPr="0032627F">
        <w:rPr>
          <w:b w:val="0"/>
        </w:rPr>
        <w:t xml:space="preserve"> дело;</w:t>
      </w:r>
    </w:p>
    <w:p w:rsidR="000F4057" w:rsidRPr="0032627F" w:rsidRDefault="000F4057" w:rsidP="00C10571">
      <w:pPr>
        <w:pStyle w:val="a7"/>
        <w:numPr>
          <w:ilvl w:val="3"/>
          <w:numId w:val="25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lastRenderedPageBreak/>
        <w:t>сведения о явке лиц, участвующих в рассмотрении дела,</w:t>
      </w:r>
      <w:r w:rsidR="00E87CD8" w:rsidRPr="0032627F">
        <w:rPr>
          <w:b w:val="0"/>
        </w:rPr>
        <w:t xml:space="preserve"> и извещении отсутствующих лиц;</w:t>
      </w:r>
    </w:p>
    <w:p w:rsidR="000F4057" w:rsidRPr="0032627F" w:rsidRDefault="000F4057" w:rsidP="00C10571">
      <w:pPr>
        <w:pStyle w:val="a7"/>
        <w:numPr>
          <w:ilvl w:val="3"/>
          <w:numId w:val="25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 xml:space="preserve">информация о составе нарушений, выявленных в действиях члена </w:t>
      </w:r>
      <w:r w:rsidR="00D67688" w:rsidRPr="0032627F">
        <w:rPr>
          <w:b w:val="0"/>
        </w:rPr>
        <w:t>Ассоциации</w:t>
      </w:r>
      <w:r w:rsidRPr="0032627F">
        <w:rPr>
          <w:b w:val="0"/>
        </w:rPr>
        <w:t xml:space="preserve"> и являющихся предметом рассмот</w:t>
      </w:r>
      <w:r w:rsidR="00E87CD8" w:rsidRPr="0032627F">
        <w:rPr>
          <w:b w:val="0"/>
        </w:rPr>
        <w:t>рения Дисциплинарного комитета;</w:t>
      </w:r>
    </w:p>
    <w:p w:rsidR="000F4057" w:rsidRPr="0032627F" w:rsidRDefault="000F4057" w:rsidP="00C10571">
      <w:pPr>
        <w:pStyle w:val="a7"/>
        <w:numPr>
          <w:ilvl w:val="3"/>
          <w:numId w:val="25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>обстоятельства, устан</w:t>
      </w:r>
      <w:r w:rsidR="00E87CD8" w:rsidRPr="0032627F">
        <w:rPr>
          <w:b w:val="0"/>
        </w:rPr>
        <w:t>овленные при рассмотрении дела;</w:t>
      </w:r>
    </w:p>
    <w:p w:rsidR="000F4057" w:rsidRPr="0032627F" w:rsidRDefault="000F4057" w:rsidP="00C10571">
      <w:pPr>
        <w:pStyle w:val="a7"/>
        <w:numPr>
          <w:ilvl w:val="3"/>
          <w:numId w:val="25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>результаты голосования членов засе</w:t>
      </w:r>
      <w:r w:rsidR="00E87CD8" w:rsidRPr="0032627F">
        <w:rPr>
          <w:b w:val="0"/>
        </w:rPr>
        <w:t>дания Дисциплинарного комитета;</w:t>
      </w:r>
    </w:p>
    <w:p w:rsidR="000F4057" w:rsidRPr="0032627F" w:rsidRDefault="000F4057" w:rsidP="00C10571">
      <w:pPr>
        <w:pStyle w:val="a7"/>
        <w:numPr>
          <w:ilvl w:val="3"/>
          <w:numId w:val="25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 xml:space="preserve">мотивированное решение по делу. </w:t>
      </w:r>
    </w:p>
    <w:p w:rsidR="000F4057" w:rsidRPr="0032627F" w:rsidRDefault="000F4057" w:rsidP="007644E5">
      <w:pPr>
        <w:pStyle w:val="a0"/>
        <w:numPr>
          <w:ilvl w:val="1"/>
          <w:numId w:val="21"/>
        </w:numPr>
        <w:spacing w:after="240" w:line="276" w:lineRule="auto"/>
        <w:ind w:left="2416" w:hanging="431"/>
      </w:pPr>
      <w:bookmarkStart w:id="14" w:name="_Toc424126472"/>
      <w:r w:rsidRPr="0032627F">
        <w:t>Вынесение р</w:t>
      </w:r>
      <w:r w:rsidR="00E87CD8" w:rsidRPr="0032627F">
        <w:t>ешения Дисциплинарным комитетом</w:t>
      </w:r>
      <w:bookmarkEnd w:id="14"/>
    </w:p>
    <w:p w:rsidR="000F4057" w:rsidRPr="0032627F" w:rsidRDefault="00092F37" w:rsidP="00C10571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 w:rsidRPr="0032627F">
        <w:rPr>
          <w:b w:val="0"/>
        </w:rPr>
        <w:t>10.1</w:t>
      </w:r>
      <w:r w:rsidRPr="0032627F">
        <w:rPr>
          <w:b w:val="0"/>
        </w:rPr>
        <w:tab/>
      </w:r>
      <w:r w:rsidR="000F4057" w:rsidRPr="0032627F">
        <w:rPr>
          <w:b w:val="0"/>
        </w:rPr>
        <w:t xml:space="preserve">По итогам рассмотрения материалов дисциплинарного производства и полученных в заседании доказательств Дисциплинарным комитетом принимается решение о применении к члену </w:t>
      </w:r>
      <w:r w:rsidR="00BF16DC" w:rsidRPr="0032627F">
        <w:rPr>
          <w:b w:val="0"/>
        </w:rPr>
        <w:t>Ассоциации</w:t>
      </w:r>
      <w:r w:rsidR="000F4057" w:rsidRPr="0032627F">
        <w:rPr>
          <w:b w:val="0"/>
        </w:rPr>
        <w:t xml:space="preserve"> меры дисциплинарной ответственности (дисциплинарного взыскания) либо решение о прекращении дисциплинарного производства.</w:t>
      </w:r>
    </w:p>
    <w:p w:rsidR="000F4057" w:rsidRPr="0032627F" w:rsidRDefault="00092F37" w:rsidP="00C10571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 w:rsidRPr="0032627F">
        <w:rPr>
          <w:b w:val="0"/>
        </w:rPr>
        <w:t>10.2</w:t>
      </w:r>
      <w:r w:rsidRPr="0032627F">
        <w:rPr>
          <w:b w:val="0"/>
        </w:rPr>
        <w:tab/>
      </w:r>
      <w:r w:rsidR="000F4057" w:rsidRPr="0032627F">
        <w:rPr>
          <w:b w:val="0"/>
        </w:rPr>
        <w:t>Решение Дисциплинарного комитета принимается путем открытого голосования. Члены Дисциплинарного комитета, принявшие</w:t>
      </w:r>
      <w:r w:rsidR="00C100FD" w:rsidRPr="0032627F">
        <w:rPr>
          <w:b w:val="0"/>
        </w:rPr>
        <w:t xml:space="preserve"> участие в заседании, голосуют «за» или «против»</w:t>
      </w:r>
      <w:r w:rsidR="000F4057" w:rsidRPr="0032627F">
        <w:rPr>
          <w:b w:val="0"/>
        </w:rPr>
        <w:t xml:space="preserve"> предлагаемых мер дисциплинарной ответственности. Решение принимается большинством голосов членов Дисциплинарного комитета, участвующих в заседании.</w:t>
      </w:r>
      <w:r w:rsidR="00F006D3" w:rsidRPr="0032627F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0F4057" w:rsidRPr="0032627F">
        <w:rPr>
          <w:b w:val="0"/>
        </w:rPr>
        <w:t xml:space="preserve"> </w:t>
      </w:r>
      <w:r w:rsidR="00F006D3" w:rsidRPr="0032627F">
        <w:rPr>
          <w:rFonts w:eastAsia="Calibri"/>
          <w:b w:val="0"/>
        </w:rPr>
        <w:t xml:space="preserve">При этом, </w:t>
      </w:r>
      <w:proofErr w:type="gramStart"/>
      <w:r w:rsidR="00F006D3" w:rsidRPr="0032627F">
        <w:rPr>
          <w:rFonts w:eastAsia="Calibri"/>
          <w:b w:val="0"/>
        </w:rPr>
        <w:t>член  Комитета</w:t>
      </w:r>
      <w:proofErr w:type="gramEnd"/>
      <w:r w:rsidR="00F006D3" w:rsidRPr="0032627F">
        <w:rPr>
          <w:rFonts w:eastAsia="Calibri"/>
          <w:b w:val="0"/>
        </w:rPr>
        <w:t>, в отношении  которого  зафиксирован  конфликт  интересов  в  соответствии  с п. 10.3,  в голосовании  не  участвует и присутствует на заседании  в  качестве  воздержавшегося  от  голосования.</w:t>
      </w:r>
      <w:r w:rsidR="00F006D3" w:rsidRPr="0032627F">
        <w:rPr>
          <w:rFonts w:eastAsia="Calibri"/>
        </w:rPr>
        <w:t xml:space="preserve">  </w:t>
      </w:r>
      <w:r w:rsidR="000F4057" w:rsidRPr="0032627F">
        <w:rPr>
          <w:b w:val="0"/>
        </w:rPr>
        <w:t xml:space="preserve">Член Дисциплинарного комитета, не согласный с принятым решением, имеет право в письменном виде изложить свое особое мнение. Особое мнение члена Дисциплинарного комитета </w:t>
      </w:r>
      <w:r w:rsidR="00CF53CD" w:rsidRPr="0032627F">
        <w:rPr>
          <w:b w:val="0"/>
        </w:rPr>
        <w:t>заносится в Протокол</w:t>
      </w:r>
      <w:r w:rsidR="000F4057" w:rsidRPr="0032627F">
        <w:rPr>
          <w:b w:val="0"/>
        </w:rPr>
        <w:t xml:space="preserve">. </w:t>
      </w:r>
    </w:p>
    <w:p w:rsidR="00F006D3" w:rsidRPr="0032627F" w:rsidRDefault="00DC1485" w:rsidP="00DC1485">
      <w:pPr>
        <w:pStyle w:val="a7"/>
        <w:tabs>
          <w:tab w:val="left" w:pos="0"/>
        </w:tabs>
        <w:spacing w:before="0" w:line="276" w:lineRule="auto"/>
        <w:ind w:firstLine="851"/>
        <w:jc w:val="both"/>
        <w:rPr>
          <w:b w:val="0"/>
        </w:rPr>
      </w:pPr>
      <w:r w:rsidRPr="0032627F">
        <w:rPr>
          <w:b w:val="0"/>
        </w:rPr>
        <w:t xml:space="preserve">10.3 </w:t>
      </w:r>
      <w:r w:rsidR="00F006D3" w:rsidRPr="0032627F">
        <w:rPr>
          <w:b w:val="0"/>
        </w:rPr>
        <w:t xml:space="preserve">Под конфликтом интересов в целях настоящего Положения понимается ситуация, при которой член Комитета является представителем лица, участвующего в деле или аффилированного ему лица, а </w:t>
      </w:r>
      <w:proofErr w:type="gramStart"/>
      <w:r w:rsidR="00F006D3" w:rsidRPr="0032627F">
        <w:rPr>
          <w:b w:val="0"/>
        </w:rPr>
        <w:t>также  ситуация</w:t>
      </w:r>
      <w:proofErr w:type="gramEnd"/>
      <w:r w:rsidR="00F006D3" w:rsidRPr="0032627F">
        <w:rPr>
          <w:b w:val="0"/>
        </w:rPr>
        <w:t>, когда личная заинтересованность члена (членов) Комитета влияет или может повлиять на объективное исполнение им (ими) обязанностей при рассмотрении дела о нарушении требований Ассоциации. Конфликт интересов фиксируется на заседании Комитета ее Председателем в отношении выборных членов Комитета – представителей лиц, участвующих в деле, или по заявлению члена Комитета. Конфликт интересов может также фиксироваться решением Комитета, принимаемым Комитетом при постановке данного вопроса любым членом Комитета.</w:t>
      </w:r>
    </w:p>
    <w:p w:rsidR="000F4057" w:rsidRPr="0032627F" w:rsidRDefault="000F4057" w:rsidP="00762117">
      <w:pPr>
        <w:pStyle w:val="a7"/>
        <w:numPr>
          <w:ilvl w:val="1"/>
          <w:numId w:val="43"/>
        </w:numPr>
        <w:tabs>
          <w:tab w:val="left" w:pos="0"/>
        </w:tabs>
        <w:spacing w:before="0" w:line="276" w:lineRule="auto"/>
        <w:ind w:left="0" w:firstLine="851"/>
        <w:jc w:val="both"/>
        <w:rPr>
          <w:b w:val="0"/>
        </w:rPr>
      </w:pPr>
      <w:r w:rsidRPr="0032627F">
        <w:rPr>
          <w:b w:val="0"/>
        </w:rPr>
        <w:t xml:space="preserve">Решением Дисциплинарного комитета слушание дела члена </w:t>
      </w:r>
      <w:r w:rsidR="00BF16DC" w:rsidRPr="0032627F">
        <w:rPr>
          <w:b w:val="0"/>
        </w:rPr>
        <w:t xml:space="preserve">Ассоциации </w:t>
      </w:r>
      <w:r w:rsidRPr="0032627F">
        <w:rPr>
          <w:b w:val="0"/>
        </w:rPr>
        <w:t xml:space="preserve">может быть отложено. Решение Дисциплинарного комитета заносится в Протокол и может быть объявлено немедленно по окончании заседания, либо по истечении определенного времени, если этого требуют обстоятельства, выявленные на заседании Дисциплинарного комитета. О дате следующего заседания Дисциплинарного комитета либо дате объявления решения лица, присутствовавшие на заседании, уведомляются не менее чем за </w:t>
      </w:r>
      <w:r w:rsidR="00E87CD8" w:rsidRPr="0032627F">
        <w:rPr>
          <w:b w:val="0"/>
        </w:rPr>
        <w:t>пять рабочих</w:t>
      </w:r>
      <w:r w:rsidRPr="0032627F">
        <w:rPr>
          <w:b w:val="0"/>
        </w:rPr>
        <w:t xml:space="preserve"> дней до даты проведения заседания (объявления решения). </w:t>
      </w:r>
    </w:p>
    <w:p w:rsidR="00560D3E" w:rsidRPr="0032627F" w:rsidRDefault="00560D3E" w:rsidP="00DC1485">
      <w:pPr>
        <w:pStyle w:val="a7"/>
        <w:numPr>
          <w:ilvl w:val="1"/>
          <w:numId w:val="43"/>
        </w:numPr>
        <w:tabs>
          <w:tab w:val="left" w:pos="0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 xml:space="preserve">Незавершенное производство о применении мер дисциплинарного воздействия в отношении члена </w:t>
      </w:r>
      <w:r w:rsidR="00DC11A0" w:rsidRPr="0032627F">
        <w:rPr>
          <w:b w:val="0"/>
        </w:rPr>
        <w:t>Ассоциации</w:t>
      </w:r>
      <w:r w:rsidRPr="0032627F">
        <w:rPr>
          <w:b w:val="0"/>
        </w:rPr>
        <w:t xml:space="preserve">, по которому было принято решение Совета или Общего </w:t>
      </w:r>
      <w:proofErr w:type="gramStart"/>
      <w:r w:rsidRPr="0032627F">
        <w:rPr>
          <w:b w:val="0"/>
        </w:rPr>
        <w:t xml:space="preserve">собрания </w:t>
      </w:r>
      <w:r w:rsidR="00C5123D" w:rsidRPr="0032627F">
        <w:rPr>
          <w:b w:val="0"/>
        </w:rPr>
        <w:t xml:space="preserve"> членов</w:t>
      </w:r>
      <w:proofErr w:type="gramEnd"/>
      <w:r w:rsidR="00C5123D" w:rsidRPr="0032627F">
        <w:rPr>
          <w:b w:val="0"/>
        </w:rPr>
        <w:t xml:space="preserve">  Ассоциации </w:t>
      </w:r>
      <w:r w:rsidRPr="0032627F">
        <w:rPr>
          <w:b w:val="0"/>
        </w:rPr>
        <w:t>«</w:t>
      </w:r>
      <w:proofErr w:type="spellStart"/>
      <w:r w:rsidRPr="0032627F">
        <w:rPr>
          <w:b w:val="0"/>
        </w:rPr>
        <w:t>СпецСтройРеконструкция</w:t>
      </w:r>
      <w:proofErr w:type="spellEnd"/>
      <w:r w:rsidRPr="0032627F">
        <w:rPr>
          <w:b w:val="0"/>
        </w:rPr>
        <w:t xml:space="preserve">» </w:t>
      </w:r>
      <w:r w:rsidR="003847E5" w:rsidRPr="0032627F">
        <w:rPr>
          <w:b w:val="0"/>
        </w:rPr>
        <w:t>об исключении из членов, считается</w:t>
      </w:r>
      <w:r w:rsidRPr="0032627F">
        <w:rPr>
          <w:b w:val="0"/>
        </w:rPr>
        <w:t xml:space="preserve"> прекращенным с момента </w:t>
      </w:r>
      <w:r w:rsidR="001A121B" w:rsidRPr="0032627F">
        <w:rPr>
          <w:b w:val="0"/>
        </w:rPr>
        <w:t xml:space="preserve"> </w:t>
      </w:r>
      <w:r w:rsidRPr="0032627F">
        <w:rPr>
          <w:b w:val="0"/>
        </w:rPr>
        <w:t>принятия решения об исключении.</w:t>
      </w:r>
    </w:p>
    <w:p w:rsidR="00560D3E" w:rsidRPr="0032627F" w:rsidRDefault="00EF28D9" w:rsidP="00DC1485">
      <w:pPr>
        <w:pStyle w:val="a7"/>
        <w:numPr>
          <w:ilvl w:val="1"/>
          <w:numId w:val="43"/>
        </w:numPr>
        <w:tabs>
          <w:tab w:val="left" w:pos="0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lastRenderedPageBreak/>
        <w:t xml:space="preserve">Незавершенное производство о применении мер дисциплинарного воздействия в отношении члена </w:t>
      </w:r>
      <w:r w:rsidR="006F42F6" w:rsidRPr="0032627F">
        <w:rPr>
          <w:b w:val="0"/>
        </w:rPr>
        <w:t>Ассоциации</w:t>
      </w:r>
      <w:r w:rsidRPr="0032627F">
        <w:rPr>
          <w:b w:val="0"/>
        </w:rPr>
        <w:t xml:space="preserve">, заявившего о добровольном выходе из членов </w:t>
      </w:r>
      <w:r w:rsidR="00C5123D" w:rsidRPr="0032627F">
        <w:rPr>
          <w:b w:val="0"/>
        </w:rPr>
        <w:t xml:space="preserve">Ассоциации </w:t>
      </w:r>
      <w:r w:rsidRPr="0032627F">
        <w:rPr>
          <w:b w:val="0"/>
        </w:rPr>
        <w:t>«</w:t>
      </w:r>
      <w:proofErr w:type="spellStart"/>
      <w:r w:rsidR="003847E5" w:rsidRPr="0032627F">
        <w:rPr>
          <w:b w:val="0"/>
        </w:rPr>
        <w:t>СпецСтройРеконструкция</w:t>
      </w:r>
      <w:proofErr w:type="spellEnd"/>
      <w:r w:rsidR="003847E5" w:rsidRPr="0032627F">
        <w:rPr>
          <w:b w:val="0"/>
        </w:rPr>
        <w:t>», считается</w:t>
      </w:r>
      <w:r w:rsidRPr="0032627F">
        <w:rPr>
          <w:b w:val="0"/>
        </w:rPr>
        <w:t xml:space="preserve"> прекращенным с момента поступления заявления в </w:t>
      </w:r>
      <w:r w:rsidR="006F42F6" w:rsidRPr="0032627F">
        <w:rPr>
          <w:b w:val="0"/>
        </w:rPr>
        <w:t>дирекцию Ассоциации</w:t>
      </w:r>
      <w:r w:rsidR="00CF53CD" w:rsidRPr="0032627F">
        <w:rPr>
          <w:b w:val="0"/>
        </w:rPr>
        <w:t>.</w:t>
      </w:r>
    </w:p>
    <w:p w:rsidR="000F4057" w:rsidRPr="0032627F" w:rsidRDefault="000F4057" w:rsidP="00DC1485">
      <w:pPr>
        <w:pStyle w:val="a7"/>
        <w:numPr>
          <w:ilvl w:val="1"/>
          <w:numId w:val="43"/>
        </w:numPr>
        <w:tabs>
          <w:tab w:val="left" w:pos="0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 xml:space="preserve">Протокол заседания Дисциплинарного комитета должен быть подготовлен и подписан </w:t>
      </w:r>
      <w:r w:rsidR="00E87CD8" w:rsidRPr="0032627F">
        <w:rPr>
          <w:b w:val="0"/>
        </w:rPr>
        <w:t>Председателем Дисциплинарного комитета и ответственным секретарем</w:t>
      </w:r>
      <w:r w:rsidRPr="0032627F">
        <w:rPr>
          <w:b w:val="0"/>
        </w:rPr>
        <w:t xml:space="preserve">, в течение двух рабочих дней с момента принятия решения. </w:t>
      </w:r>
    </w:p>
    <w:p w:rsidR="000F4057" w:rsidRPr="0032627F" w:rsidRDefault="000F4057" w:rsidP="00DC1485">
      <w:pPr>
        <w:pStyle w:val="a7"/>
        <w:numPr>
          <w:ilvl w:val="1"/>
          <w:numId w:val="43"/>
        </w:numPr>
        <w:tabs>
          <w:tab w:val="left" w:pos="0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 xml:space="preserve">Копия выписки из Протокола направляется члену </w:t>
      </w:r>
      <w:r w:rsidR="006F42F6" w:rsidRPr="0032627F">
        <w:rPr>
          <w:b w:val="0"/>
        </w:rPr>
        <w:t>Ассоциации,</w:t>
      </w:r>
      <w:r w:rsidRPr="0032627F">
        <w:rPr>
          <w:b w:val="0"/>
        </w:rPr>
        <w:t xml:space="preserve"> привлечённому к дисциплинарной ответственности</w:t>
      </w:r>
      <w:r w:rsidR="006F42F6" w:rsidRPr="0032627F">
        <w:rPr>
          <w:b w:val="0"/>
        </w:rPr>
        <w:t xml:space="preserve"> </w:t>
      </w:r>
      <w:proofErr w:type="gramStart"/>
      <w:r w:rsidR="006F42F6" w:rsidRPr="0032627F">
        <w:rPr>
          <w:b w:val="0"/>
        </w:rPr>
        <w:t xml:space="preserve">и </w:t>
      </w:r>
      <w:r w:rsidR="00CF53CD" w:rsidRPr="0032627F">
        <w:rPr>
          <w:b w:val="0"/>
        </w:rPr>
        <w:t xml:space="preserve"> </w:t>
      </w:r>
      <w:r w:rsidRPr="0032627F">
        <w:rPr>
          <w:b w:val="0"/>
        </w:rPr>
        <w:t>лицу</w:t>
      </w:r>
      <w:proofErr w:type="gramEnd"/>
      <w:r w:rsidRPr="0032627F">
        <w:rPr>
          <w:b w:val="0"/>
        </w:rPr>
        <w:t xml:space="preserve">, направившему жалобу, не позднее двух рабочих дней с момента принятия решения. </w:t>
      </w:r>
    </w:p>
    <w:p w:rsidR="000F4057" w:rsidRPr="0032627F" w:rsidRDefault="000F4057" w:rsidP="00DC1485">
      <w:pPr>
        <w:pStyle w:val="a7"/>
        <w:numPr>
          <w:ilvl w:val="1"/>
          <w:numId w:val="43"/>
        </w:numPr>
        <w:tabs>
          <w:tab w:val="left" w:pos="0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 xml:space="preserve">Решение Дисциплинарного комитета о применении дисциплинарного взыскания к члену </w:t>
      </w:r>
      <w:r w:rsidR="006F42F6" w:rsidRPr="0032627F">
        <w:rPr>
          <w:b w:val="0"/>
        </w:rPr>
        <w:t>Ассоциации</w:t>
      </w:r>
      <w:r w:rsidRPr="0032627F">
        <w:rPr>
          <w:b w:val="0"/>
        </w:rPr>
        <w:t xml:space="preserve"> не позднее двух дней после его принятия публикуется на официальном сайте </w:t>
      </w:r>
      <w:r w:rsidR="006F42F6" w:rsidRPr="0032627F">
        <w:rPr>
          <w:b w:val="0"/>
        </w:rPr>
        <w:t>Ассоциации</w:t>
      </w:r>
      <w:r w:rsidRPr="0032627F">
        <w:rPr>
          <w:b w:val="0"/>
        </w:rPr>
        <w:t xml:space="preserve">. </w:t>
      </w:r>
    </w:p>
    <w:p w:rsidR="000F4057" w:rsidRPr="0032627F" w:rsidRDefault="000F4057" w:rsidP="007644E5">
      <w:pPr>
        <w:pStyle w:val="a0"/>
        <w:numPr>
          <w:ilvl w:val="1"/>
          <w:numId w:val="21"/>
        </w:numPr>
        <w:spacing w:after="240" w:line="276" w:lineRule="auto"/>
        <w:ind w:left="2416" w:hanging="431"/>
      </w:pPr>
      <w:bookmarkStart w:id="15" w:name="_Toc424126473"/>
      <w:r w:rsidRPr="0032627F">
        <w:t>Обжалование и отмена решения Дисциплинарного комитета</w:t>
      </w:r>
      <w:bookmarkEnd w:id="15"/>
    </w:p>
    <w:p w:rsidR="000F4057" w:rsidRPr="0032627F" w:rsidRDefault="00081A5A" w:rsidP="00C10571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 w:rsidRPr="0032627F">
        <w:rPr>
          <w:b w:val="0"/>
        </w:rPr>
        <w:t>11.1</w:t>
      </w:r>
      <w:r w:rsidR="00092F37" w:rsidRPr="0032627F">
        <w:rPr>
          <w:b w:val="0"/>
        </w:rPr>
        <w:t xml:space="preserve"> </w:t>
      </w:r>
      <w:r w:rsidR="00092F37" w:rsidRPr="0032627F">
        <w:rPr>
          <w:b w:val="0"/>
        </w:rPr>
        <w:tab/>
      </w:r>
      <w:r w:rsidR="000F4057" w:rsidRPr="0032627F">
        <w:rPr>
          <w:b w:val="0"/>
        </w:rPr>
        <w:t xml:space="preserve">Решение Дисциплинарного комитета может быть обжаловано членом </w:t>
      </w:r>
      <w:r w:rsidR="006F42F6" w:rsidRPr="0032627F">
        <w:rPr>
          <w:b w:val="0"/>
        </w:rPr>
        <w:t>Ассоциации</w:t>
      </w:r>
      <w:r w:rsidR="000F4057" w:rsidRPr="0032627F">
        <w:rPr>
          <w:b w:val="0"/>
        </w:rPr>
        <w:t xml:space="preserve">, привлеченным к дисциплинарной ответственности и лицом, направившим жалобу, по которой принято такое решение, в Совете в течение </w:t>
      </w:r>
      <w:r w:rsidR="00C5123D" w:rsidRPr="0032627F">
        <w:rPr>
          <w:b w:val="0"/>
        </w:rPr>
        <w:t>5</w:t>
      </w:r>
      <w:r w:rsidR="00A8635A" w:rsidRPr="0032627F">
        <w:rPr>
          <w:b w:val="0"/>
        </w:rPr>
        <w:t>-ти</w:t>
      </w:r>
      <w:r w:rsidR="000F4057" w:rsidRPr="0032627F">
        <w:rPr>
          <w:b w:val="0"/>
        </w:rPr>
        <w:t xml:space="preserve"> дней с момента получения</w:t>
      </w:r>
      <w:r w:rsidR="0012010C" w:rsidRPr="0032627F">
        <w:rPr>
          <w:b w:val="0"/>
        </w:rPr>
        <w:t xml:space="preserve"> Решения и выписки из Протокола</w:t>
      </w:r>
      <w:r w:rsidR="00A8635A" w:rsidRPr="0032627F">
        <w:rPr>
          <w:b w:val="0"/>
        </w:rPr>
        <w:t>.</w:t>
      </w:r>
    </w:p>
    <w:p w:rsidR="000F4057" w:rsidRPr="0032627F" w:rsidRDefault="00081A5A" w:rsidP="00C10571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 w:rsidRPr="0032627F">
        <w:rPr>
          <w:b w:val="0"/>
        </w:rPr>
        <w:t>11.2</w:t>
      </w:r>
      <w:r w:rsidR="00092F37" w:rsidRPr="0032627F">
        <w:rPr>
          <w:b w:val="0"/>
        </w:rPr>
        <w:t xml:space="preserve">    </w:t>
      </w:r>
      <w:r w:rsidR="000F4057" w:rsidRPr="0032627F">
        <w:rPr>
          <w:b w:val="0"/>
        </w:rPr>
        <w:t xml:space="preserve">Совет </w:t>
      </w:r>
      <w:r w:rsidR="006F42F6" w:rsidRPr="0032627F">
        <w:rPr>
          <w:b w:val="0"/>
        </w:rPr>
        <w:t>Ассоциации</w:t>
      </w:r>
      <w:r w:rsidR="000F4057" w:rsidRPr="0032627F">
        <w:rPr>
          <w:b w:val="0"/>
        </w:rPr>
        <w:t xml:space="preserve"> обязан рассмотреть жалобу, поступившую в соответствии с настоящим Положением, в течение </w:t>
      </w:r>
      <w:r w:rsidR="00C5123D" w:rsidRPr="0032627F">
        <w:rPr>
          <w:b w:val="0"/>
        </w:rPr>
        <w:t>20</w:t>
      </w:r>
      <w:r w:rsidR="000F4057" w:rsidRPr="0032627F">
        <w:rPr>
          <w:b w:val="0"/>
        </w:rPr>
        <w:t xml:space="preserve"> рабочих дней со дня получения жалобы. </w:t>
      </w:r>
    </w:p>
    <w:p w:rsidR="000F4057" w:rsidRPr="0032627F" w:rsidRDefault="00081A5A" w:rsidP="00C10571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 w:rsidRPr="0032627F">
        <w:rPr>
          <w:b w:val="0"/>
        </w:rPr>
        <w:t>11.3</w:t>
      </w:r>
      <w:r w:rsidR="00092F37" w:rsidRPr="0032627F">
        <w:rPr>
          <w:b w:val="0"/>
        </w:rPr>
        <w:t xml:space="preserve"> </w:t>
      </w:r>
      <w:r w:rsidR="00092F37" w:rsidRPr="0032627F">
        <w:rPr>
          <w:b w:val="0"/>
        </w:rPr>
        <w:tab/>
      </w:r>
      <w:r w:rsidR="000F4057" w:rsidRPr="0032627F">
        <w:rPr>
          <w:b w:val="0"/>
        </w:rPr>
        <w:t xml:space="preserve">Совет </w:t>
      </w:r>
      <w:proofErr w:type="gramStart"/>
      <w:r w:rsidR="006F42F6" w:rsidRPr="0032627F">
        <w:rPr>
          <w:b w:val="0"/>
        </w:rPr>
        <w:t xml:space="preserve">Ассоциации  </w:t>
      </w:r>
      <w:r w:rsidR="000F4057" w:rsidRPr="0032627F">
        <w:rPr>
          <w:b w:val="0"/>
        </w:rPr>
        <w:t>при</w:t>
      </w:r>
      <w:proofErr w:type="gramEnd"/>
      <w:r w:rsidR="000F4057" w:rsidRPr="0032627F">
        <w:rPr>
          <w:b w:val="0"/>
        </w:rPr>
        <w:t xml:space="preserve"> рассмотрении жалобы на решение Дисциплинарного комитета по делу о дисциплинарной ответственности проверяет обоснованность принятого решения и его соответствие законодательству Российской Федерации и внутренним документам </w:t>
      </w:r>
      <w:r w:rsidR="00C5123D" w:rsidRPr="0032627F">
        <w:rPr>
          <w:b w:val="0"/>
        </w:rPr>
        <w:t xml:space="preserve">Ассоциации. </w:t>
      </w:r>
      <w:r w:rsidR="000F4057" w:rsidRPr="0032627F">
        <w:rPr>
          <w:b w:val="0"/>
        </w:rPr>
        <w:t xml:space="preserve"> </w:t>
      </w:r>
    </w:p>
    <w:p w:rsidR="000F4057" w:rsidRPr="0032627F" w:rsidRDefault="00081A5A" w:rsidP="00C10571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 w:rsidRPr="0032627F">
        <w:rPr>
          <w:b w:val="0"/>
        </w:rPr>
        <w:t>11.4</w:t>
      </w:r>
      <w:r w:rsidR="00092F37" w:rsidRPr="0032627F">
        <w:rPr>
          <w:b w:val="0"/>
        </w:rPr>
        <w:t xml:space="preserve"> </w:t>
      </w:r>
      <w:r w:rsidR="00092F37" w:rsidRPr="0032627F">
        <w:rPr>
          <w:b w:val="0"/>
        </w:rPr>
        <w:tab/>
      </w:r>
      <w:r w:rsidR="000F4057" w:rsidRPr="0032627F">
        <w:rPr>
          <w:b w:val="0"/>
        </w:rPr>
        <w:t xml:space="preserve">Для рассмотрения жалобы на решение Дисциплинарного комитета Совет вправе: </w:t>
      </w:r>
    </w:p>
    <w:p w:rsidR="000F4057" w:rsidRPr="0032627F" w:rsidRDefault="000F4057" w:rsidP="00C10571">
      <w:pPr>
        <w:pStyle w:val="a7"/>
        <w:numPr>
          <w:ilvl w:val="3"/>
          <w:numId w:val="30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 xml:space="preserve">вызвать представителя (представителей) члена </w:t>
      </w:r>
      <w:r w:rsidR="006F42F6" w:rsidRPr="0032627F">
        <w:rPr>
          <w:b w:val="0"/>
        </w:rPr>
        <w:t>Ассоциации</w:t>
      </w:r>
      <w:r w:rsidRPr="0032627F">
        <w:rPr>
          <w:b w:val="0"/>
        </w:rPr>
        <w:t xml:space="preserve">, привлечённого к дисциплинарной ответственности, заявителя, свидетелей и других лиц, участие которых способно повлиять на рассмотрение материалов дисциплинарного производства; </w:t>
      </w:r>
    </w:p>
    <w:p w:rsidR="000F4057" w:rsidRPr="0032627F" w:rsidRDefault="000F4057" w:rsidP="00C10571">
      <w:pPr>
        <w:pStyle w:val="a7"/>
        <w:numPr>
          <w:ilvl w:val="3"/>
          <w:numId w:val="30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 xml:space="preserve">затребовать материалы у Дисциплинарного комитета, а также требовать представления дополнительных документов у участников дисциплинарного производства. </w:t>
      </w:r>
    </w:p>
    <w:p w:rsidR="000F4057" w:rsidRPr="0032627F" w:rsidRDefault="00081A5A" w:rsidP="00C10571">
      <w:pPr>
        <w:pStyle w:val="a7"/>
        <w:tabs>
          <w:tab w:val="left" w:pos="426"/>
        </w:tabs>
        <w:spacing w:before="0" w:line="276" w:lineRule="auto"/>
        <w:ind w:firstLine="709"/>
        <w:jc w:val="both"/>
        <w:rPr>
          <w:b w:val="0"/>
        </w:rPr>
      </w:pPr>
      <w:r w:rsidRPr="0032627F">
        <w:rPr>
          <w:b w:val="0"/>
        </w:rPr>
        <w:t>11.5</w:t>
      </w:r>
      <w:r w:rsidR="00092F37" w:rsidRPr="0032627F">
        <w:rPr>
          <w:b w:val="0"/>
        </w:rPr>
        <w:t xml:space="preserve">   </w:t>
      </w:r>
      <w:r w:rsidR="00092F37" w:rsidRPr="0032627F">
        <w:rPr>
          <w:b w:val="0"/>
        </w:rPr>
        <w:tab/>
      </w:r>
      <w:r w:rsidR="006F42F6" w:rsidRPr="0032627F">
        <w:rPr>
          <w:b w:val="0"/>
        </w:rPr>
        <w:t xml:space="preserve">Совет, </w:t>
      </w:r>
      <w:r w:rsidR="000F4057" w:rsidRPr="0032627F">
        <w:rPr>
          <w:b w:val="0"/>
        </w:rPr>
        <w:t>по результатам рассмотрения жалобы на решение Дисциплинарного комитета</w:t>
      </w:r>
      <w:r w:rsidR="006F42F6" w:rsidRPr="0032627F">
        <w:rPr>
          <w:b w:val="0"/>
        </w:rPr>
        <w:t>,</w:t>
      </w:r>
      <w:r w:rsidR="000F4057" w:rsidRPr="0032627F">
        <w:rPr>
          <w:b w:val="0"/>
        </w:rPr>
        <w:t xml:space="preserve"> вправе принять одно из следующих решений: </w:t>
      </w:r>
    </w:p>
    <w:p w:rsidR="000F4057" w:rsidRPr="0032627F" w:rsidRDefault="000F4057" w:rsidP="00C10571">
      <w:pPr>
        <w:pStyle w:val="a7"/>
        <w:numPr>
          <w:ilvl w:val="3"/>
          <w:numId w:val="34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 xml:space="preserve"> оставить решение Дисциплинарного комитета без изменения; </w:t>
      </w:r>
    </w:p>
    <w:p w:rsidR="000F4057" w:rsidRPr="0032627F" w:rsidRDefault="000F4057" w:rsidP="00C10571">
      <w:pPr>
        <w:pStyle w:val="a7"/>
        <w:numPr>
          <w:ilvl w:val="3"/>
          <w:numId w:val="34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 xml:space="preserve"> отменить решение Дисциплинарного комитета полностью или в части и принять новое решение по делу; </w:t>
      </w:r>
    </w:p>
    <w:p w:rsidR="000F4057" w:rsidRPr="0032627F" w:rsidRDefault="000F4057" w:rsidP="00C10571">
      <w:pPr>
        <w:pStyle w:val="a7"/>
        <w:numPr>
          <w:ilvl w:val="3"/>
          <w:numId w:val="34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 xml:space="preserve"> отменить решение Дисциплинарного комитета и направить дело на новое рассмотрение; </w:t>
      </w:r>
    </w:p>
    <w:p w:rsidR="000F4057" w:rsidRPr="0032627F" w:rsidRDefault="000F4057" w:rsidP="00C10571">
      <w:pPr>
        <w:pStyle w:val="a7"/>
        <w:numPr>
          <w:ilvl w:val="3"/>
          <w:numId w:val="34"/>
        </w:numPr>
        <w:tabs>
          <w:tab w:val="left" w:pos="993"/>
        </w:tabs>
        <w:spacing w:before="0" w:line="276" w:lineRule="auto"/>
        <w:ind w:left="0" w:firstLine="709"/>
        <w:jc w:val="both"/>
        <w:rPr>
          <w:b w:val="0"/>
        </w:rPr>
      </w:pPr>
      <w:r w:rsidRPr="0032627F">
        <w:rPr>
          <w:b w:val="0"/>
        </w:rPr>
        <w:t xml:space="preserve"> отменить решение Дисциплинарного комитета и прекратить дисциплинарное производство за отсутствием состава дисциплинарного нарушения либо его незначительностью. </w:t>
      </w:r>
    </w:p>
    <w:p w:rsidR="000F4057" w:rsidRPr="0032627F" w:rsidRDefault="00081A5A" w:rsidP="00C10571">
      <w:pPr>
        <w:pStyle w:val="a7"/>
        <w:tabs>
          <w:tab w:val="left" w:pos="0"/>
        </w:tabs>
        <w:spacing w:before="0" w:line="276" w:lineRule="auto"/>
        <w:ind w:firstLine="709"/>
        <w:jc w:val="both"/>
        <w:rPr>
          <w:b w:val="0"/>
        </w:rPr>
      </w:pPr>
      <w:r w:rsidRPr="0032627F">
        <w:rPr>
          <w:b w:val="0"/>
        </w:rPr>
        <w:t>11.6</w:t>
      </w:r>
      <w:r w:rsidR="00C42A08" w:rsidRPr="0032627F">
        <w:rPr>
          <w:b w:val="0"/>
        </w:rPr>
        <w:t xml:space="preserve"> </w:t>
      </w:r>
      <w:r w:rsidR="000F4057" w:rsidRPr="0032627F">
        <w:rPr>
          <w:b w:val="0"/>
        </w:rPr>
        <w:t xml:space="preserve">Решение Дисциплинарного комитета о наложении дисциплинарного взыскания может быть отменено Советом </w:t>
      </w:r>
      <w:r w:rsidR="006F42F6" w:rsidRPr="0032627F">
        <w:rPr>
          <w:b w:val="0"/>
        </w:rPr>
        <w:t>Асс</w:t>
      </w:r>
      <w:bookmarkStart w:id="16" w:name="_GoBack"/>
      <w:bookmarkEnd w:id="16"/>
      <w:r w:rsidR="006F42F6" w:rsidRPr="0032627F">
        <w:rPr>
          <w:b w:val="0"/>
        </w:rPr>
        <w:t>оциации</w:t>
      </w:r>
      <w:r w:rsidR="000F4057" w:rsidRPr="0032627F">
        <w:rPr>
          <w:b w:val="0"/>
        </w:rPr>
        <w:t xml:space="preserve"> по заявлению члена </w:t>
      </w:r>
      <w:r w:rsidR="006F42F6" w:rsidRPr="0032627F">
        <w:rPr>
          <w:b w:val="0"/>
        </w:rPr>
        <w:t>Ассоциации</w:t>
      </w:r>
      <w:r w:rsidR="000F4057" w:rsidRPr="0032627F">
        <w:rPr>
          <w:b w:val="0"/>
        </w:rPr>
        <w:t xml:space="preserve">, </w:t>
      </w:r>
      <w:r w:rsidR="000F4057" w:rsidRPr="0032627F">
        <w:rPr>
          <w:b w:val="0"/>
        </w:rPr>
        <w:lastRenderedPageBreak/>
        <w:t xml:space="preserve">привлеченного к дисциплинарной ответственности, если послужившие основанием для вынесения решения Дисциплинарного комитета обстоятельства впоследствии отпали, в частности </w:t>
      </w:r>
      <w:r w:rsidR="005F7E04" w:rsidRPr="0032627F">
        <w:rPr>
          <w:b w:val="0"/>
        </w:rPr>
        <w:t>–</w:t>
      </w:r>
      <w:r w:rsidR="000F4057" w:rsidRPr="0032627F">
        <w:rPr>
          <w:b w:val="0"/>
        </w:rPr>
        <w:t xml:space="preserve"> в результате отменены решения суда общей юрисдикции, Арбитражного суда. </w:t>
      </w:r>
    </w:p>
    <w:p w:rsidR="000F4057" w:rsidRPr="0032627F" w:rsidRDefault="00081A5A" w:rsidP="00C10571">
      <w:pPr>
        <w:pStyle w:val="a7"/>
        <w:tabs>
          <w:tab w:val="left" w:pos="0"/>
        </w:tabs>
        <w:spacing w:before="0" w:line="276" w:lineRule="auto"/>
        <w:ind w:firstLine="709"/>
        <w:jc w:val="both"/>
        <w:rPr>
          <w:b w:val="0"/>
        </w:rPr>
      </w:pPr>
      <w:r w:rsidRPr="0032627F">
        <w:rPr>
          <w:b w:val="0"/>
        </w:rPr>
        <w:t>11.7</w:t>
      </w:r>
      <w:r w:rsidR="00C42A08" w:rsidRPr="0032627F">
        <w:rPr>
          <w:b w:val="0"/>
        </w:rPr>
        <w:t xml:space="preserve"> </w:t>
      </w:r>
      <w:r w:rsidR="000F4057" w:rsidRPr="0032627F">
        <w:rPr>
          <w:b w:val="0"/>
        </w:rPr>
        <w:t xml:space="preserve">Решение Совета </w:t>
      </w:r>
      <w:r w:rsidR="00C5123D" w:rsidRPr="0032627F">
        <w:rPr>
          <w:b w:val="0"/>
        </w:rPr>
        <w:t>А</w:t>
      </w:r>
      <w:r w:rsidR="00832B94" w:rsidRPr="0032627F">
        <w:rPr>
          <w:b w:val="0"/>
        </w:rPr>
        <w:t>ссо</w:t>
      </w:r>
      <w:r w:rsidR="00C5123D" w:rsidRPr="0032627F">
        <w:rPr>
          <w:b w:val="0"/>
        </w:rPr>
        <w:t>циации</w:t>
      </w:r>
      <w:r w:rsidR="000F4057" w:rsidRPr="0032627F">
        <w:rPr>
          <w:b w:val="0"/>
        </w:rPr>
        <w:t>, принят</w:t>
      </w:r>
      <w:r w:rsidR="006F42F6" w:rsidRPr="0032627F">
        <w:rPr>
          <w:b w:val="0"/>
        </w:rPr>
        <w:t xml:space="preserve">ое </w:t>
      </w:r>
      <w:r w:rsidR="000F4057" w:rsidRPr="0032627F">
        <w:rPr>
          <w:b w:val="0"/>
        </w:rPr>
        <w:t>по рекомендации Дисциплинарного комитета, мо</w:t>
      </w:r>
      <w:r w:rsidR="006F42F6" w:rsidRPr="0032627F">
        <w:rPr>
          <w:b w:val="0"/>
        </w:rPr>
        <w:t>жет</w:t>
      </w:r>
      <w:r w:rsidR="000F4057" w:rsidRPr="0032627F">
        <w:rPr>
          <w:b w:val="0"/>
        </w:rPr>
        <w:t xml:space="preserve"> быть обжалован</w:t>
      </w:r>
      <w:r w:rsidR="006F42F6" w:rsidRPr="0032627F">
        <w:rPr>
          <w:b w:val="0"/>
        </w:rPr>
        <w:t>о</w:t>
      </w:r>
      <w:r w:rsidR="000F4057" w:rsidRPr="0032627F">
        <w:rPr>
          <w:b w:val="0"/>
        </w:rPr>
        <w:t xml:space="preserve"> в установленном законом судебном порядке. </w:t>
      </w:r>
    </w:p>
    <w:p w:rsidR="000F4057" w:rsidRPr="0032627F" w:rsidRDefault="000F4057" w:rsidP="0046206B">
      <w:pPr>
        <w:pStyle w:val="a0"/>
        <w:numPr>
          <w:ilvl w:val="1"/>
          <w:numId w:val="21"/>
        </w:numPr>
        <w:spacing w:after="240" w:line="276" w:lineRule="auto"/>
        <w:ind w:left="431" w:hanging="431"/>
      </w:pPr>
      <w:bookmarkStart w:id="17" w:name="_Toc424126474"/>
      <w:r w:rsidRPr="0032627F">
        <w:t>Порядок исполнения решения Дисциплинарного комитета</w:t>
      </w:r>
      <w:bookmarkEnd w:id="17"/>
    </w:p>
    <w:p w:rsidR="000F4057" w:rsidRPr="0032627F" w:rsidRDefault="0046206B" w:rsidP="0046206B">
      <w:pPr>
        <w:pStyle w:val="a7"/>
        <w:tabs>
          <w:tab w:val="left" w:pos="0"/>
        </w:tabs>
        <w:spacing w:before="0" w:line="276" w:lineRule="auto"/>
        <w:ind w:firstLine="709"/>
        <w:jc w:val="both"/>
        <w:rPr>
          <w:b w:val="0"/>
        </w:rPr>
      </w:pPr>
      <w:r w:rsidRPr="0032627F">
        <w:rPr>
          <w:b w:val="0"/>
        </w:rPr>
        <w:t xml:space="preserve">12.1 </w:t>
      </w:r>
      <w:r w:rsidR="00201E37" w:rsidRPr="0032627F">
        <w:rPr>
          <w:b w:val="0"/>
        </w:rPr>
        <w:t xml:space="preserve">Контроль за исполнением </w:t>
      </w:r>
      <w:r w:rsidR="000F4057" w:rsidRPr="0032627F">
        <w:rPr>
          <w:b w:val="0"/>
        </w:rPr>
        <w:t>решени</w:t>
      </w:r>
      <w:r w:rsidR="00201E37" w:rsidRPr="0032627F">
        <w:rPr>
          <w:b w:val="0"/>
        </w:rPr>
        <w:t>й</w:t>
      </w:r>
      <w:r w:rsidR="000F4057" w:rsidRPr="0032627F">
        <w:rPr>
          <w:b w:val="0"/>
        </w:rPr>
        <w:t xml:space="preserve"> Дисциплинарного комитета осуществля</w:t>
      </w:r>
      <w:r w:rsidR="00201E37" w:rsidRPr="0032627F">
        <w:rPr>
          <w:b w:val="0"/>
        </w:rPr>
        <w:t>е</w:t>
      </w:r>
      <w:r w:rsidR="000F4057" w:rsidRPr="0032627F">
        <w:rPr>
          <w:b w:val="0"/>
        </w:rPr>
        <w:t xml:space="preserve">тся Генеральным директором или Советом </w:t>
      </w:r>
      <w:r w:rsidR="00C5123D" w:rsidRPr="0032627F">
        <w:rPr>
          <w:b w:val="0"/>
        </w:rPr>
        <w:t xml:space="preserve">Ассоциации  </w:t>
      </w:r>
      <w:r w:rsidR="000F4057" w:rsidRPr="0032627F">
        <w:rPr>
          <w:b w:val="0"/>
        </w:rPr>
        <w:t xml:space="preserve"> в соответствии с их компетенцией.</w:t>
      </w:r>
    </w:p>
    <w:p w:rsidR="000F4057" w:rsidRPr="0032627F" w:rsidRDefault="0046206B" w:rsidP="0046206B">
      <w:pPr>
        <w:pStyle w:val="a7"/>
        <w:tabs>
          <w:tab w:val="left" w:pos="0"/>
        </w:tabs>
        <w:spacing w:before="0" w:line="276" w:lineRule="auto"/>
        <w:ind w:firstLine="709"/>
        <w:jc w:val="both"/>
        <w:rPr>
          <w:b w:val="0"/>
        </w:rPr>
      </w:pPr>
      <w:r w:rsidRPr="0032627F">
        <w:rPr>
          <w:b w:val="0"/>
        </w:rPr>
        <w:t xml:space="preserve">12.2 </w:t>
      </w:r>
      <w:r w:rsidR="000F4057" w:rsidRPr="0032627F">
        <w:rPr>
          <w:b w:val="0"/>
        </w:rPr>
        <w:t>Контроль исполнения решения Дисциплинарного комитета организует Председатель Дисциплинарного комитета.</w:t>
      </w:r>
    </w:p>
    <w:p w:rsidR="000F4057" w:rsidRPr="0032627F" w:rsidRDefault="000F4057" w:rsidP="003436F2">
      <w:pPr>
        <w:pStyle w:val="a0"/>
        <w:ind w:left="431" w:hanging="431"/>
      </w:pPr>
      <w:bookmarkStart w:id="18" w:name="_Toc424126475"/>
      <w:r w:rsidRPr="0032627F">
        <w:t>Пересмотр ре</w:t>
      </w:r>
      <w:r w:rsidR="00A8635A" w:rsidRPr="0032627F">
        <w:t>шения Дисциплинарного комитета</w:t>
      </w:r>
      <w:bookmarkEnd w:id="18"/>
    </w:p>
    <w:p w:rsidR="000F4057" w:rsidRPr="0032627F" w:rsidRDefault="003436F2" w:rsidP="003436F2">
      <w:pPr>
        <w:pStyle w:val="a0"/>
        <w:numPr>
          <w:ilvl w:val="0"/>
          <w:numId w:val="0"/>
        </w:numPr>
        <w:spacing w:before="0" w:line="276" w:lineRule="auto"/>
        <w:ind w:firstLine="709"/>
        <w:jc w:val="both"/>
        <w:rPr>
          <w:b w:val="0"/>
        </w:rPr>
      </w:pPr>
      <w:r w:rsidRPr="0032627F">
        <w:rPr>
          <w:b w:val="0"/>
        </w:rPr>
        <w:t xml:space="preserve">13.1 </w:t>
      </w:r>
      <w:r w:rsidR="000F4057" w:rsidRPr="0032627F">
        <w:rPr>
          <w:b w:val="0"/>
        </w:rPr>
        <w:t xml:space="preserve">Дисциплинарный комитет вправе пересмотреть ранее принятое им решение о применении меры дисциплинарной ответственности по вновь открывшимся обстоятельствам. Заявление о пересмотре указанного решения по вновь открывшимся обстоятельствам может быть подано членом </w:t>
      </w:r>
      <w:r w:rsidR="00C5123D" w:rsidRPr="0032627F">
        <w:rPr>
          <w:b w:val="0"/>
        </w:rPr>
        <w:t>Ассоциации</w:t>
      </w:r>
      <w:r w:rsidR="000F4057" w:rsidRPr="0032627F">
        <w:rPr>
          <w:b w:val="0"/>
        </w:rPr>
        <w:t xml:space="preserve">, в том числе тем, в отношении которого принято решение, а также Генеральным директором </w:t>
      </w:r>
      <w:r w:rsidR="00C5123D" w:rsidRPr="0032627F">
        <w:rPr>
          <w:b w:val="0"/>
        </w:rPr>
        <w:t>Ассоциации</w:t>
      </w:r>
      <w:r w:rsidR="000F4057" w:rsidRPr="0032627F">
        <w:rPr>
          <w:b w:val="0"/>
        </w:rPr>
        <w:t>, председателем Дисциплинарного комитета</w:t>
      </w:r>
      <w:r w:rsidR="00C5123D" w:rsidRPr="0032627F">
        <w:rPr>
          <w:b w:val="0"/>
        </w:rPr>
        <w:t>.</w:t>
      </w:r>
      <w:r w:rsidR="000F4057" w:rsidRPr="0032627F">
        <w:rPr>
          <w:b w:val="0"/>
        </w:rPr>
        <w:t xml:space="preserve"> </w:t>
      </w:r>
    </w:p>
    <w:p w:rsidR="009F131B" w:rsidRPr="0032627F" w:rsidRDefault="003436F2" w:rsidP="003436F2">
      <w:pPr>
        <w:pStyle w:val="a0"/>
        <w:numPr>
          <w:ilvl w:val="0"/>
          <w:numId w:val="0"/>
        </w:numPr>
        <w:spacing w:before="0" w:line="276" w:lineRule="auto"/>
        <w:ind w:firstLine="709"/>
        <w:jc w:val="both"/>
        <w:rPr>
          <w:b w:val="0"/>
        </w:rPr>
      </w:pPr>
      <w:r w:rsidRPr="0032627F">
        <w:rPr>
          <w:b w:val="0"/>
        </w:rPr>
        <w:t xml:space="preserve">13,2 </w:t>
      </w:r>
      <w:r w:rsidR="000F4057" w:rsidRPr="0032627F">
        <w:rPr>
          <w:b w:val="0"/>
        </w:rPr>
        <w:t>Основаниями для пересмотра постановления по вновь открывшимся обстоятельствам являются такие обстоятельства, которые не были известны Дисциплинарному комитету и сами по себе или вместе с ранее установленными обстоятельствами дают основание для принятия другого решения.</w:t>
      </w:r>
    </w:p>
    <w:p w:rsidR="00A8635A" w:rsidRPr="0032627F" w:rsidRDefault="00081A5A" w:rsidP="007644E5">
      <w:pPr>
        <w:pStyle w:val="a"/>
        <w:numPr>
          <w:ilvl w:val="0"/>
          <w:numId w:val="0"/>
        </w:numPr>
        <w:spacing w:after="240" w:line="276" w:lineRule="auto"/>
        <w:ind w:left="425"/>
      </w:pPr>
      <w:bookmarkStart w:id="19" w:name="_Toc424126476"/>
      <w:r w:rsidRPr="0032627F">
        <w:rPr>
          <w:lang w:val="en-US"/>
        </w:rPr>
        <w:t>IV</w:t>
      </w:r>
      <w:r w:rsidRPr="0032627F">
        <w:t xml:space="preserve"> </w:t>
      </w:r>
      <w:r w:rsidR="00A8635A" w:rsidRPr="0032627F">
        <w:t>Заключительные положения</w:t>
      </w:r>
      <w:bookmarkEnd w:id="19"/>
    </w:p>
    <w:p w:rsidR="0094717A" w:rsidRPr="0032627F" w:rsidRDefault="001F7E2C" w:rsidP="0094717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7F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A8635A" w:rsidRPr="0032627F">
        <w:rPr>
          <w:rFonts w:ascii="Times New Roman" w:hAnsi="Times New Roman" w:cs="Times New Roman"/>
          <w:sz w:val="24"/>
          <w:szCs w:val="24"/>
        </w:rPr>
        <w:t>Положение</w:t>
      </w:r>
      <w:r w:rsidR="0094717A" w:rsidRPr="0032627F">
        <w:rPr>
          <w:rFonts w:ascii="Times New Roman" w:hAnsi="Times New Roman" w:cs="Times New Roman"/>
          <w:sz w:val="24"/>
          <w:szCs w:val="24"/>
        </w:rPr>
        <w:t>,</w:t>
      </w:r>
      <w:r w:rsidR="00A8635A" w:rsidRPr="0032627F">
        <w:rPr>
          <w:rFonts w:ascii="Times New Roman" w:hAnsi="Times New Roman" w:cs="Times New Roman"/>
          <w:sz w:val="24"/>
          <w:szCs w:val="24"/>
        </w:rPr>
        <w:t xml:space="preserve"> </w:t>
      </w:r>
      <w:r w:rsidR="0094717A" w:rsidRPr="0032627F">
        <w:rPr>
          <w:rFonts w:ascii="Times New Roman" w:hAnsi="Times New Roman" w:cs="Times New Roman"/>
          <w:sz w:val="24"/>
          <w:szCs w:val="24"/>
        </w:rPr>
        <w:t xml:space="preserve">изменения и дополнения, вносимые в настоящее Положение, </w:t>
      </w:r>
      <w:r w:rsidR="00A8635A" w:rsidRPr="0032627F">
        <w:rPr>
          <w:rFonts w:ascii="Times New Roman" w:hAnsi="Times New Roman" w:cs="Times New Roman"/>
          <w:sz w:val="24"/>
          <w:szCs w:val="24"/>
        </w:rPr>
        <w:t>в</w:t>
      </w:r>
      <w:r w:rsidR="0094717A" w:rsidRPr="0032627F">
        <w:rPr>
          <w:rFonts w:ascii="Times New Roman" w:hAnsi="Times New Roman" w:cs="Times New Roman"/>
          <w:sz w:val="24"/>
          <w:szCs w:val="24"/>
        </w:rPr>
        <w:t>ступаю</w:t>
      </w:r>
      <w:r w:rsidR="00A8635A" w:rsidRPr="0032627F">
        <w:rPr>
          <w:rFonts w:ascii="Times New Roman" w:hAnsi="Times New Roman" w:cs="Times New Roman"/>
          <w:sz w:val="24"/>
          <w:szCs w:val="24"/>
        </w:rPr>
        <w:t xml:space="preserve">т в силу </w:t>
      </w:r>
      <w:r w:rsidR="0094717A" w:rsidRPr="003262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ранее чем через десять дней после дня их принятия Советом Ассоциации.</w:t>
      </w:r>
    </w:p>
    <w:p w:rsidR="00C10571" w:rsidRPr="0032627F" w:rsidRDefault="00C10571" w:rsidP="0094717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571" w:rsidRPr="0032627F" w:rsidRDefault="00C10571" w:rsidP="0094717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571" w:rsidRPr="0032627F" w:rsidRDefault="00C10571" w:rsidP="0094717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571" w:rsidRPr="0032627F" w:rsidRDefault="00C10571" w:rsidP="0094717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571" w:rsidRPr="0032627F" w:rsidRDefault="00C10571" w:rsidP="0094717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571" w:rsidRPr="0032627F" w:rsidRDefault="00C10571" w:rsidP="0094717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571" w:rsidRPr="0032627F" w:rsidRDefault="00C10571" w:rsidP="0094717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571" w:rsidRPr="0032627F" w:rsidRDefault="00C10571" w:rsidP="0094717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0F7" w:rsidRPr="0032627F" w:rsidRDefault="00081A5A" w:rsidP="005850F7">
      <w:pPr>
        <w:pStyle w:val="a0"/>
        <w:numPr>
          <w:ilvl w:val="0"/>
          <w:numId w:val="0"/>
        </w:numPr>
        <w:ind w:left="357"/>
      </w:pPr>
      <w:bookmarkStart w:id="20" w:name="_Toc424126478"/>
      <w:r w:rsidRPr="0032627F">
        <w:lastRenderedPageBreak/>
        <w:t xml:space="preserve">  ПРИЛОЖЕНИЯ</w:t>
      </w:r>
    </w:p>
    <w:p w:rsidR="004A2395" w:rsidRPr="0032627F" w:rsidRDefault="004A2395" w:rsidP="005850F7">
      <w:pPr>
        <w:pStyle w:val="a0"/>
        <w:numPr>
          <w:ilvl w:val="0"/>
          <w:numId w:val="0"/>
        </w:numPr>
        <w:ind w:left="357"/>
        <w:jc w:val="right"/>
      </w:pPr>
      <w:r w:rsidRPr="0032627F">
        <w:t>Приложение 1</w:t>
      </w:r>
      <w:bookmarkEnd w:id="20"/>
    </w:p>
    <w:p w:rsidR="006F547D" w:rsidRPr="0032627F" w:rsidRDefault="006F547D" w:rsidP="006F547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</w:pPr>
      <w:bookmarkStart w:id="21" w:name="_Toc424126479"/>
      <w:r w:rsidRPr="0032627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-213995</wp:posOffset>
            </wp:positionH>
            <wp:positionV relativeFrom="paragraph">
              <wp:posOffset>13335</wp:posOffset>
            </wp:positionV>
            <wp:extent cx="970915" cy="1190625"/>
            <wp:effectExtent l="0" t="0" r="635" b="9525"/>
            <wp:wrapTight wrapText="bothSides">
              <wp:wrapPolygon edited="0">
                <wp:start x="7629" y="0"/>
                <wp:lineTo x="2967" y="1728"/>
                <wp:lineTo x="0" y="8294"/>
                <wp:lineTo x="0" y="9331"/>
                <wp:lineTo x="1695" y="16589"/>
                <wp:lineTo x="1695" y="16934"/>
                <wp:lineTo x="8052" y="21427"/>
                <wp:lineTo x="8476" y="21427"/>
                <wp:lineTo x="11443" y="21427"/>
                <wp:lineTo x="12290" y="21427"/>
                <wp:lineTo x="17376" y="17280"/>
                <wp:lineTo x="17800" y="16589"/>
                <wp:lineTo x="18224" y="11750"/>
                <wp:lineTo x="18224" y="11059"/>
                <wp:lineTo x="20343" y="5530"/>
                <wp:lineTo x="21190" y="3802"/>
                <wp:lineTo x="21190" y="2074"/>
                <wp:lineTo x="11019" y="0"/>
                <wp:lineTo x="7629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627F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  <w:t xml:space="preserve">АССОЦИАЦИЯ «Региональное ОТРАСЛЕВОЕ ОБЪЕДИНЕНИЕ РАБОТОДАТЕЛЕЙ – Саморегулируемая организация в области строительства </w:t>
      </w:r>
    </w:p>
    <w:p w:rsidR="006F547D" w:rsidRPr="0032627F" w:rsidRDefault="006F547D" w:rsidP="006F547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7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«СпецСтроЙРеконструкция»</w:t>
      </w:r>
      <w:r w:rsidRPr="0032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547D" w:rsidRPr="0032627F" w:rsidRDefault="006F547D" w:rsidP="006F5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62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693007, Сахалинская область, </w:t>
      </w:r>
      <w:proofErr w:type="spellStart"/>
      <w:r w:rsidRPr="0032627F">
        <w:rPr>
          <w:rFonts w:ascii="Times New Roman" w:eastAsia="Times New Roman" w:hAnsi="Times New Roman" w:cs="Times New Roman"/>
          <w:sz w:val="20"/>
          <w:szCs w:val="20"/>
          <w:lang w:eastAsia="ru-RU"/>
        </w:rPr>
        <w:t>г.Южно</w:t>
      </w:r>
      <w:proofErr w:type="spellEnd"/>
      <w:r w:rsidRPr="003262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-Сахалинск, </w:t>
      </w:r>
      <w:proofErr w:type="spellStart"/>
      <w:r w:rsidRPr="0032627F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ул.Дзержинского</w:t>
      </w:r>
      <w:proofErr w:type="spellEnd"/>
      <w:r w:rsidRPr="003262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д.36, офис 207 </w:t>
      </w:r>
    </w:p>
    <w:p w:rsidR="006F547D" w:rsidRPr="0032627F" w:rsidRDefault="006F547D" w:rsidP="006F5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Wingdings 2" w:char="F027"/>
      </w:r>
      <w:r w:rsidRPr="003262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(4242) 46-88-58, 43-57-51, </w:t>
      </w:r>
      <w:r w:rsidRPr="00326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Webdings" w:char="F0CA"/>
      </w:r>
      <w:r w:rsidRPr="00326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62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(4242) 46-88-58,  </w:t>
      </w:r>
      <w:r w:rsidRPr="0032627F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" w:char="F02A"/>
      </w:r>
      <w:r w:rsidRPr="003262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262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sro</w:t>
      </w:r>
      <w:proofErr w:type="spellEnd"/>
      <w:r w:rsidRPr="0032627F">
        <w:rPr>
          <w:rFonts w:ascii="Times New Roman" w:eastAsia="Times New Roman" w:hAnsi="Times New Roman" w:cs="Times New Roman"/>
          <w:sz w:val="20"/>
          <w:szCs w:val="20"/>
          <w:lang w:eastAsia="ru-RU"/>
        </w:rPr>
        <w:t>65@</w:t>
      </w:r>
      <w:proofErr w:type="spellStart"/>
      <w:r w:rsidRPr="003262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bk</w:t>
      </w:r>
      <w:proofErr w:type="spellEnd"/>
      <w:r w:rsidRPr="0032627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3262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tbl>
      <w:tblPr>
        <w:tblpPr w:leftFromText="180" w:rightFromText="180" w:vertAnchor="text" w:horzAnchor="margin" w:tblpXSpec="right" w:tblpY="268"/>
        <w:tblW w:w="0" w:type="auto"/>
        <w:tblLook w:val="04A0" w:firstRow="1" w:lastRow="0" w:firstColumn="1" w:lastColumn="0" w:noHBand="0" w:noVBand="1"/>
      </w:tblPr>
      <w:tblGrid>
        <w:gridCol w:w="835"/>
        <w:gridCol w:w="4938"/>
      </w:tblGrid>
      <w:tr w:rsidR="0032627F" w:rsidRPr="0032627F" w:rsidTr="006F547D">
        <w:trPr>
          <w:trHeight w:val="851"/>
        </w:trPr>
        <w:tc>
          <w:tcPr>
            <w:tcW w:w="835" w:type="dxa"/>
          </w:tcPr>
          <w:p w:rsidR="006F547D" w:rsidRPr="0032627F" w:rsidRDefault="006F547D" w:rsidP="006F547D">
            <w:r w:rsidRPr="0032627F">
              <w:t>Кому:</w:t>
            </w:r>
          </w:p>
        </w:tc>
        <w:tc>
          <w:tcPr>
            <w:tcW w:w="4938" w:type="dxa"/>
          </w:tcPr>
          <w:p w:rsidR="006F547D" w:rsidRPr="0032627F" w:rsidRDefault="006F547D" w:rsidP="006F547D"/>
        </w:tc>
      </w:tr>
      <w:tr w:rsidR="0032627F" w:rsidRPr="0032627F" w:rsidTr="006F547D">
        <w:tc>
          <w:tcPr>
            <w:tcW w:w="835" w:type="dxa"/>
          </w:tcPr>
          <w:p w:rsidR="006F547D" w:rsidRPr="0032627F" w:rsidRDefault="006F547D" w:rsidP="006F547D">
            <w:r w:rsidRPr="0032627F">
              <w:t>От:</w:t>
            </w:r>
          </w:p>
        </w:tc>
        <w:tc>
          <w:tcPr>
            <w:tcW w:w="4938" w:type="dxa"/>
          </w:tcPr>
          <w:p w:rsidR="005850F7" w:rsidRPr="0032627F" w:rsidRDefault="005850F7" w:rsidP="005850F7">
            <w:pPr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Ассоциации «</w:t>
            </w:r>
            <w:proofErr w:type="spellStart"/>
            <w:r w:rsidRPr="0032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СпецСтройРеконструкция</w:t>
            </w:r>
            <w:proofErr w:type="spellEnd"/>
            <w:r w:rsidRPr="0032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F547D" w:rsidRPr="0032627F" w:rsidRDefault="005850F7" w:rsidP="005850F7">
            <w:r w:rsidRPr="0032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693007, г. Южно-Сахалинск, ул. Дзержинского, 36, оф. 201, 207</w:t>
            </w:r>
          </w:p>
        </w:tc>
      </w:tr>
    </w:tbl>
    <w:p w:rsidR="006F547D" w:rsidRPr="0032627F" w:rsidRDefault="006F547D" w:rsidP="006F54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47D" w:rsidRPr="0032627F" w:rsidRDefault="006F547D" w:rsidP="006F54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________20__ г. </w:t>
      </w:r>
    </w:p>
    <w:p w:rsidR="006F547D" w:rsidRPr="0032627F" w:rsidRDefault="006F547D" w:rsidP="006F54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№ </w:t>
      </w:r>
    </w:p>
    <w:p w:rsidR="006F547D" w:rsidRPr="0032627F" w:rsidRDefault="006F547D" w:rsidP="006F547D">
      <w:pPr>
        <w:spacing w:before="120" w:after="0"/>
        <w:ind w:right="-1"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F547D" w:rsidRPr="0032627F" w:rsidRDefault="006F547D" w:rsidP="006F547D">
      <w:pPr>
        <w:spacing w:before="120" w:after="0"/>
        <w:ind w:right="-1"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850F7" w:rsidRPr="0032627F" w:rsidRDefault="005850F7" w:rsidP="006F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850F7" w:rsidRPr="0032627F" w:rsidRDefault="005850F7" w:rsidP="006F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F547D" w:rsidRPr="0032627F" w:rsidRDefault="006F547D" w:rsidP="006F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2627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 Р Е Д П И С А Н И Е</w:t>
      </w:r>
    </w:p>
    <w:p w:rsidR="006F547D" w:rsidRPr="0032627F" w:rsidRDefault="006F547D" w:rsidP="006F5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547D" w:rsidRPr="0032627F" w:rsidRDefault="006F547D" w:rsidP="006F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обязательном устранении выявленных нарушений </w:t>
      </w:r>
    </w:p>
    <w:p w:rsidR="006F547D" w:rsidRPr="0032627F" w:rsidRDefault="006F547D" w:rsidP="006F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установленные сроки</w:t>
      </w:r>
    </w:p>
    <w:p w:rsidR="006F547D" w:rsidRPr="0032627F" w:rsidRDefault="006F547D" w:rsidP="006F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__________</w:t>
      </w:r>
    </w:p>
    <w:p w:rsidR="006F547D" w:rsidRPr="0032627F" w:rsidRDefault="006F547D" w:rsidP="006F5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2627F">
        <w:rPr>
          <w:rFonts w:ascii="Times New Roman" w:eastAsia="Times New Roman" w:hAnsi="Times New Roman" w:cs="Times New Roman"/>
          <w:sz w:val="24"/>
          <w:szCs w:val="20"/>
          <w:lang w:eastAsia="ru-RU"/>
        </w:rPr>
        <w:t>г. Южно-Сахалинск</w:t>
      </w:r>
      <w:r w:rsidRPr="0032627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2627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2627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2627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</w:t>
      </w:r>
      <w:r w:rsidRPr="0032627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</w:t>
      </w:r>
      <w:proofErr w:type="gramStart"/>
      <w:r w:rsidRPr="003262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«</w:t>
      </w:r>
      <w:proofErr w:type="gramEnd"/>
      <w:r w:rsidR="007644E5" w:rsidRPr="0032627F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Pr="003262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7644E5" w:rsidRPr="0032627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  <w:r w:rsidRPr="003262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202</w:t>
      </w:r>
      <w:r w:rsidR="007644E5" w:rsidRPr="0032627F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Pr="003262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</w:p>
    <w:p w:rsidR="006F547D" w:rsidRPr="0032627F" w:rsidRDefault="006F547D" w:rsidP="006F54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547D" w:rsidRPr="0032627F" w:rsidRDefault="006F547D" w:rsidP="006E7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2627F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</w:t>
      </w:r>
      <w:r w:rsidR="006E77C7" w:rsidRPr="0032627F">
        <w:rPr>
          <w:rFonts w:ascii="Times New Roman" w:eastAsia="Times New Roman" w:hAnsi="Times New Roman" w:cs="Times New Roman"/>
          <w:sz w:val="24"/>
          <w:szCs w:val="20"/>
          <w:lang w:eastAsia="ru-RU"/>
        </w:rPr>
        <w:t>о ст. 55.15 Градостроительного Кодекса РФ</w:t>
      </w:r>
      <w:r w:rsidRPr="003262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решением Дисциплинарного комитета Ассоциации «</w:t>
      </w:r>
      <w:proofErr w:type="spellStart"/>
      <w:r w:rsidRPr="0032627F">
        <w:rPr>
          <w:rFonts w:ascii="Times New Roman" w:eastAsia="Times New Roman" w:hAnsi="Times New Roman" w:cs="Times New Roman"/>
          <w:sz w:val="24"/>
          <w:szCs w:val="20"/>
          <w:lang w:eastAsia="ru-RU"/>
        </w:rPr>
        <w:t>СпецСтройРеконструкция</w:t>
      </w:r>
      <w:proofErr w:type="spellEnd"/>
      <w:r w:rsidRPr="003262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Pr="0032627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____</w:t>
      </w:r>
      <w:r w:rsidRPr="003262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ДК</w:t>
      </w:r>
      <w:r w:rsidRPr="003262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_______ 20___г.) по </w:t>
      </w:r>
      <w:r w:rsidRPr="003262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плановой проверки (акт № ______ от ___________20_____г.)</w:t>
      </w:r>
      <w:r w:rsidRPr="003262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                                 </w:t>
      </w:r>
    </w:p>
    <w:p w:rsidR="006F547D" w:rsidRPr="0032627F" w:rsidRDefault="006F547D" w:rsidP="006F54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547D" w:rsidRPr="0032627F" w:rsidRDefault="006F547D" w:rsidP="006F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262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предписываю члену Ассоциации «</w:t>
      </w:r>
      <w:proofErr w:type="spellStart"/>
      <w:r w:rsidRPr="003262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СпецСтройРеконструкция</w:t>
      </w:r>
      <w:proofErr w:type="spellEnd"/>
      <w:r w:rsidRPr="003262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 w:rsidRPr="0032627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________________________________</w:t>
      </w:r>
    </w:p>
    <w:p w:rsidR="006F547D" w:rsidRPr="0032627F" w:rsidRDefault="006F547D" w:rsidP="006F5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2627F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члена Ассоциации)</w:t>
      </w:r>
      <w:r w:rsidRPr="003262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6F547D" w:rsidRPr="0032627F" w:rsidRDefault="006F547D" w:rsidP="006F5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50F7" w:rsidRPr="0032627F" w:rsidRDefault="005850F7" w:rsidP="0058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Pr="0032627F">
        <w:rPr>
          <w:rFonts w:ascii="Times New Roman" w:eastAsia="Calibri" w:hAnsi="Times New Roman" w:cs="Times New Roman"/>
          <w:sz w:val="24"/>
          <w:szCs w:val="24"/>
        </w:rPr>
        <w:t>……………</w:t>
      </w:r>
      <w:r w:rsidRPr="0032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ОГРН </w:t>
      </w:r>
      <w:r w:rsidRPr="0032627F">
        <w:rPr>
          <w:rFonts w:ascii="Times New Roman" w:eastAsia="Times New Roman" w:hAnsi="Times New Roman" w:cs="Times New Roman"/>
          <w:sz w:val="24"/>
          <w:szCs w:val="32"/>
          <w:lang w:eastAsia="ru-RU"/>
        </w:rPr>
        <w:t>……</w:t>
      </w:r>
      <w:proofErr w:type="gramStart"/>
      <w:r w:rsidRPr="0032627F">
        <w:rPr>
          <w:rFonts w:ascii="Times New Roman" w:eastAsia="Times New Roman" w:hAnsi="Times New Roman" w:cs="Times New Roman"/>
          <w:sz w:val="24"/>
          <w:szCs w:val="32"/>
          <w:lang w:eastAsia="ru-RU"/>
        </w:rPr>
        <w:t>…….</w:t>
      </w:r>
      <w:proofErr w:type="gramEnd"/>
      <w:r w:rsidRPr="0032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юридический адрес: 694620, Сахалинская область, ……………………………………………………………………………………………………..; руководитель организации – </w:t>
      </w:r>
      <w:r w:rsidRPr="0032627F">
        <w:rPr>
          <w:rFonts w:ascii="Times New Roman" w:eastAsia="Arial Unicode MS" w:hAnsi="Times New Roman" w:cs="Times New Roman"/>
          <w:sz w:val="24"/>
          <w:szCs w:val="24"/>
          <w:lang w:eastAsia="ru-RU"/>
        </w:rPr>
        <w:t>должность, ФИО</w:t>
      </w:r>
      <w:r w:rsidRPr="003262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F547D" w:rsidRPr="0032627F" w:rsidRDefault="006F547D" w:rsidP="006F54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547D" w:rsidRPr="0032627F" w:rsidRDefault="006F547D" w:rsidP="006F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срок до «</w:t>
      </w:r>
      <w:r w:rsidR="005850F7" w:rsidRPr="00326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Pr="00326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5850F7" w:rsidRPr="00326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</w:t>
      </w:r>
      <w:r w:rsidRPr="00326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850F7" w:rsidRPr="00326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326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устранить выявленные нарушения:</w:t>
      </w:r>
    </w:p>
    <w:p w:rsidR="006F547D" w:rsidRPr="0032627F" w:rsidRDefault="006F547D" w:rsidP="006F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563"/>
        <w:gridCol w:w="3067"/>
        <w:gridCol w:w="52"/>
        <w:gridCol w:w="547"/>
        <w:gridCol w:w="758"/>
        <w:gridCol w:w="1550"/>
        <w:gridCol w:w="92"/>
        <w:gridCol w:w="316"/>
        <w:gridCol w:w="2291"/>
        <w:gridCol w:w="269"/>
      </w:tblGrid>
      <w:tr w:rsidR="0032627F" w:rsidRPr="0032627F" w:rsidTr="005850F7">
        <w:trPr>
          <w:gridBefore w:val="1"/>
          <w:gridAfter w:val="1"/>
          <w:wBefore w:w="113" w:type="dxa"/>
          <w:wAfter w:w="269" w:type="dxa"/>
          <w:trHeight w:val="593"/>
        </w:trPr>
        <w:tc>
          <w:tcPr>
            <w:tcW w:w="563" w:type="dxa"/>
          </w:tcPr>
          <w:p w:rsidR="006F547D" w:rsidRPr="0032627F" w:rsidRDefault="006F547D" w:rsidP="006F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62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326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424" w:type="dxa"/>
            <w:gridSpan w:val="4"/>
          </w:tcPr>
          <w:p w:rsidR="006F547D" w:rsidRPr="0032627F" w:rsidRDefault="006F547D" w:rsidP="006F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6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Перечень нарушений</w:t>
            </w:r>
          </w:p>
        </w:tc>
        <w:tc>
          <w:tcPr>
            <w:tcW w:w="4249" w:type="dxa"/>
            <w:gridSpan w:val="4"/>
          </w:tcPr>
          <w:p w:rsidR="006F547D" w:rsidRPr="0032627F" w:rsidRDefault="006F547D" w:rsidP="006F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6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Какая норма нарушена</w:t>
            </w:r>
          </w:p>
        </w:tc>
      </w:tr>
      <w:tr w:rsidR="0032627F" w:rsidRPr="0032627F" w:rsidTr="005850F7">
        <w:trPr>
          <w:gridBefore w:val="1"/>
          <w:gridAfter w:val="1"/>
          <w:wBefore w:w="113" w:type="dxa"/>
          <w:wAfter w:w="269" w:type="dxa"/>
          <w:trHeight w:val="495"/>
        </w:trPr>
        <w:tc>
          <w:tcPr>
            <w:tcW w:w="563" w:type="dxa"/>
            <w:vMerge w:val="restart"/>
          </w:tcPr>
          <w:p w:rsidR="006F547D" w:rsidRPr="0032627F" w:rsidRDefault="006F547D" w:rsidP="006F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6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  <w:p w:rsidR="006F547D" w:rsidRPr="0032627F" w:rsidRDefault="006F547D" w:rsidP="006F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F547D" w:rsidRPr="0032627F" w:rsidRDefault="006F547D" w:rsidP="006F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6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  <w:p w:rsidR="006F547D" w:rsidRPr="0032627F" w:rsidRDefault="006F547D" w:rsidP="006F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24" w:type="dxa"/>
            <w:gridSpan w:val="4"/>
          </w:tcPr>
          <w:p w:rsidR="006F547D" w:rsidRPr="0032627F" w:rsidRDefault="006F547D" w:rsidP="006F547D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4249" w:type="dxa"/>
            <w:gridSpan w:val="4"/>
          </w:tcPr>
          <w:p w:rsidR="006F547D" w:rsidRPr="0032627F" w:rsidRDefault="006F547D" w:rsidP="006F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2627F" w:rsidRPr="0032627F" w:rsidTr="005850F7">
        <w:trPr>
          <w:gridBefore w:val="1"/>
          <w:gridAfter w:val="1"/>
          <w:wBefore w:w="113" w:type="dxa"/>
          <w:wAfter w:w="269" w:type="dxa"/>
          <w:trHeight w:val="477"/>
        </w:trPr>
        <w:tc>
          <w:tcPr>
            <w:tcW w:w="563" w:type="dxa"/>
            <w:vMerge/>
          </w:tcPr>
          <w:p w:rsidR="006F547D" w:rsidRPr="0032627F" w:rsidRDefault="006F547D" w:rsidP="006F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24" w:type="dxa"/>
            <w:gridSpan w:val="4"/>
          </w:tcPr>
          <w:p w:rsidR="006F547D" w:rsidRPr="0032627F" w:rsidRDefault="006F547D" w:rsidP="006F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:rsidR="006F547D" w:rsidRPr="0032627F" w:rsidRDefault="006F547D" w:rsidP="006F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627F" w:rsidRPr="0032627F" w:rsidTr="005850F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9"/>
          <w:jc w:val="center"/>
        </w:trPr>
        <w:tc>
          <w:tcPr>
            <w:tcW w:w="3795" w:type="dxa"/>
            <w:gridSpan w:val="4"/>
            <w:tcBorders>
              <w:bottom w:val="single" w:sz="4" w:space="0" w:color="auto"/>
            </w:tcBorders>
          </w:tcPr>
          <w:p w:rsidR="005850F7" w:rsidRPr="0032627F" w:rsidRDefault="005850F7" w:rsidP="005850F7">
            <w:pPr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262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Председатель Дисциплинарного комитета</w:t>
            </w:r>
          </w:p>
        </w:tc>
        <w:tc>
          <w:tcPr>
            <w:tcW w:w="547" w:type="dxa"/>
          </w:tcPr>
          <w:p w:rsidR="005850F7" w:rsidRPr="0032627F" w:rsidRDefault="005850F7" w:rsidP="00DB3B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00" w:type="dxa"/>
            <w:gridSpan w:val="3"/>
            <w:tcBorders>
              <w:bottom w:val="single" w:sz="4" w:space="0" w:color="auto"/>
            </w:tcBorders>
          </w:tcPr>
          <w:p w:rsidR="005850F7" w:rsidRPr="0032627F" w:rsidRDefault="005850F7" w:rsidP="00DB3B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16" w:type="dxa"/>
          </w:tcPr>
          <w:p w:rsidR="005850F7" w:rsidRPr="0032627F" w:rsidRDefault="005850F7" w:rsidP="00DB3B1C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bottom w:val="single" w:sz="4" w:space="0" w:color="auto"/>
            </w:tcBorders>
          </w:tcPr>
          <w:p w:rsidR="005850F7" w:rsidRPr="0032627F" w:rsidRDefault="005850F7" w:rsidP="00DB3B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32627F" w:rsidRPr="0032627F" w:rsidTr="005850F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7"/>
          <w:jc w:val="center"/>
        </w:trPr>
        <w:tc>
          <w:tcPr>
            <w:tcW w:w="3743" w:type="dxa"/>
            <w:gridSpan w:val="3"/>
          </w:tcPr>
          <w:p w:rsidR="005850F7" w:rsidRPr="0032627F" w:rsidRDefault="005850F7" w:rsidP="00DB3B1C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2627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(должность)</w:t>
            </w:r>
            <w:r w:rsidRPr="0032627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</w:t>
            </w:r>
          </w:p>
        </w:tc>
        <w:tc>
          <w:tcPr>
            <w:tcW w:w="2907" w:type="dxa"/>
            <w:gridSpan w:val="4"/>
          </w:tcPr>
          <w:p w:rsidR="005850F7" w:rsidRPr="0032627F" w:rsidRDefault="005850F7" w:rsidP="00DB3B1C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2627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(подпись)</w:t>
            </w:r>
          </w:p>
        </w:tc>
        <w:tc>
          <w:tcPr>
            <w:tcW w:w="2968" w:type="dxa"/>
            <w:gridSpan w:val="4"/>
          </w:tcPr>
          <w:p w:rsidR="005850F7" w:rsidRPr="0032627F" w:rsidRDefault="005850F7" w:rsidP="00DB3B1C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2627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ar-SA"/>
              </w:rPr>
              <w:t>(расшифровка подписи)</w:t>
            </w:r>
          </w:p>
        </w:tc>
      </w:tr>
    </w:tbl>
    <w:p w:rsidR="004A2395" w:rsidRPr="0032627F" w:rsidRDefault="004A2395" w:rsidP="005600E9">
      <w:pPr>
        <w:pStyle w:val="a0"/>
        <w:numPr>
          <w:ilvl w:val="0"/>
          <w:numId w:val="0"/>
        </w:numPr>
        <w:ind w:left="357"/>
        <w:jc w:val="right"/>
      </w:pPr>
      <w:r w:rsidRPr="0032627F">
        <w:lastRenderedPageBreak/>
        <w:t>Приложение 2</w:t>
      </w:r>
      <w:bookmarkEnd w:id="21"/>
    </w:p>
    <w:p w:rsidR="009B6FA0" w:rsidRPr="0032627F" w:rsidRDefault="009B6FA0" w:rsidP="009B6FA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</w:pPr>
      <w:r w:rsidRPr="0032627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-213995</wp:posOffset>
            </wp:positionH>
            <wp:positionV relativeFrom="paragraph">
              <wp:posOffset>13335</wp:posOffset>
            </wp:positionV>
            <wp:extent cx="970915" cy="1190625"/>
            <wp:effectExtent l="0" t="0" r="635" b="9525"/>
            <wp:wrapTight wrapText="bothSides">
              <wp:wrapPolygon edited="0">
                <wp:start x="7629" y="0"/>
                <wp:lineTo x="2967" y="1728"/>
                <wp:lineTo x="0" y="8294"/>
                <wp:lineTo x="0" y="9331"/>
                <wp:lineTo x="1695" y="16589"/>
                <wp:lineTo x="1695" y="16934"/>
                <wp:lineTo x="8052" y="21427"/>
                <wp:lineTo x="8476" y="21427"/>
                <wp:lineTo x="11443" y="21427"/>
                <wp:lineTo x="12290" y="21427"/>
                <wp:lineTo x="17376" y="17280"/>
                <wp:lineTo x="17800" y="16589"/>
                <wp:lineTo x="18224" y="11750"/>
                <wp:lineTo x="18224" y="11059"/>
                <wp:lineTo x="20343" y="5530"/>
                <wp:lineTo x="21190" y="3802"/>
                <wp:lineTo x="21190" y="2074"/>
                <wp:lineTo x="11019" y="0"/>
                <wp:lineTo x="762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627F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  <w:t xml:space="preserve">АССОЦИАЦИЯ «Региональное ОТРАСЛЕВОЕ ОБЪЕДИНЕНИЕ РАБОТОДАТЕЛЕЙ – Саморегулируемая организация в области строительства </w:t>
      </w:r>
    </w:p>
    <w:p w:rsidR="009B6FA0" w:rsidRPr="0032627F" w:rsidRDefault="009B6FA0" w:rsidP="009B6FA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7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«СпецСтроЙРеконструкция»</w:t>
      </w:r>
      <w:r w:rsidRPr="0032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FA0" w:rsidRPr="0032627F" w:rsidRDefault="009B6FA0" w:rsidP="009B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62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693007, Сахалинская область, </w:t>
      </w:r>
      <w:proofErr w:type="spellStart"/>
      <w:r w:rsidRPr="0032627F">
        <w:rPr>
          <w:rFonts w:ascii="Times New Roman" w:eastAsia="Times New Roman" w:hAnsi="Times New Roman" w:cs="Times New Roman"/>
          <w:sz w:val="20"/>
          <w:szCs w:val="20"/>
          <w:lang w:eastAsia="ru-RU"/>
        </w:rPr>
        <w:t>г.Южно</w:t>
      </w:r>
      <w:proofErr w:type="spellEnd"/>
      <w:r w:rsidRPr="003262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-Сахалинск, </w:t>
      </w:r>
      <w:proofErr w:type="spellStart"/>
      <w:r w:rsidRPr="0032627F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ул.Дзержинского</w:t>
      </w:r>
      <w:proofErr w:type="spellEnd"/>
      <w:r w:rsidRPr="003262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д.36, офис 207 </w:t>
      </w:r>
    </w:p>
    <w:p w:rsidR="009B6FA0" w:rsidRPr="0032627F" w:rsidRDefault="009B6FA0" w:rsidP="009B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Wingdings 2" w:char="F027"/>
      </w:r>
      <w:r w:rsidRPr="003262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(4242) 46-88-58, 43-57-51, </w:t>
      </w:r>
      <w:r w:rsidRPr="00326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Webdings" w:char="F0CA"/>
      </w:r>
      <w:r w:rsidRPr="00326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62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(4242) 46-88-58,  </w:t>
      </w:r>
      <w:r w:rsidRPr="0032627F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" w:char="F02A"/>
      </w:r>
      <w:r w:rsidRPr="003262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262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sro</w:t>
      </w:r>
      <w:proofErr w:type="spellEnd"/>
      <w:r w:rsidRPr="0032627F">
        <w:rPr>
          <w:rFonts w:ascii="Times New Roman" w:eastAsia="Times New Roman" w:hAnsi="Times New Roman" w:cs="Times New Roman"/>
          <w:sz w:val="20"/>
          <w:szCs w:val="20"/>
          <w:lang w:eastAsia="ru-RU"/>
        </w:rPr>
        <w:t>65@</w:t>
      </w:r>
      <w:proofErr w:type="spellStart"/>
      <w:r w:rsidRPr="003262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bk</w:t>
      </w:r>
      <w:proofErr w:type="spellEnd"/>
      <w:r w:rsidRPr="0032627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3262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tbl>
      <w:tblPr>
        <w:tblpPr w:leftFromText="180" w:rightFromText="180" w:vertAnchor="text" w:horzAnchor="margin" w:tblpXSpec="right" w:tblpY="268"/>
        <w:tblW w:w="0" w:type="auto"/>
        <w:tblLook w:val="04A0" w:firstRow="1" w:lastRow="0" w:firstColumn="1" w:lastColumn="0" w:noHBand="0" w:noVBand="1"/>
      </w:tblPr>
      <w:tblGrid>
        <w:gridCol w:w="835"/>
        <w:gridCol w:w="4938"/>
      </w:tblGrid>
      <w:tr w:rsidR="0032627F" w:rsidRPr="0032627F" w:rsidTr="009B6FA0">
        <w:trPr>
          <w:trHeight w:val="851"/>
        </w:trPr>
        <w:tc>
          <w:tcPr>
            <w:tcW w:w="236" w:type="dxa"/>
          </w:tcPr>
          <w:p w:rsidR="009B6FA0" w:rsidRPr="0032627F" w:rsidRDefault="009B6FA0" w:rsidP="009B6FA0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</w:p>
        </w:tc>
        <w:tc>
          <w:tcPr>
            <w:tcW w:w="4938" w:type="dxa"/>
          </w:tcPr>
          <w:p w:rsidR="009B6FA0" w:rsidRPr="0032627F" w:rsidRDefault="009B6FA0" w:rsidP="009B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627F" w:rsidRPr="0032627F" w:rsidTr="009B6FA0">
        <w:tc>
          <w:tcPr>
            <w:tcW w:w="236" w:type="dxa"/>
          </w:tcPr>
          <w:p w:rsidR="009B6FA0" w:rsidRPr="0032627F" w:rsidRDefault="009B6FA0" w:rsidP="009B6FA0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От:</w:t>
            </w:r>
          </w:p>
        </w:tc>
        <w:tc>
          <w:tcPr>
            <w:tcW w:w="4938" w:type="dxa"/>
          </w:tcPr>
          <w:p w:rsidR="009B6FA0" w:rsidRPr="0032627F" w:rsidRDefault="009B6FA0" w:rsidP="009B6FA0">
            <w:pPr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Ассоциации «</w:t>
            </w:r>
            <w:proofErr w:type="spellStart"/>
            <w:r w:rsidRPr="0032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СпецСтройРеконструкция</w:t>
            </w:r>
            <w:proofErr w:type="spellEnd"/>
            <w:r w:rsidRPr="0032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B6FA0" w:rsidRPr="0032627F" w:rsidRDefault="009B6FA0" w:rsidP="009B6FA0">
            <w:pPr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693007, г. Южно-Сахалинск, ул. Дзержинского, 36, оф. 201, 207</w:t>
            </w:r>
          </w:p>
        </w:tc>
      </w:tr>
    </w:tbl>
    <w:p w:rsidR="009B6FA0" w:rsidRPr="0032627F" w:rsidRDefault="009B6FA0" w:rsidP="009B6F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0" w:rsidRPr="0032627F" w:rsidRDefault="009B6FA0" w:rsidP="009B6F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________20__ г. </w:t>
      </w:r>
    </w:p>
    <w:p w:rsidR="009B6FA0" w:rsidRPr="0032627F" w:rsidRDefault="009B6FA0" w:rsidP="009B6F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№ </w:t>
      </w:r>
    </w:p>
    <w:p w:rsidR="009B6FA0" w:rsidRPr="0032627F" w:rsidRDefault="009B6FA0" w:rsidP="009B6FA0">
      <w:pPr>
        <w:spacing w:before="120" w:after="0"/>
        <w:ind w:right="-1"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B6FA0" w:rsidRPr="0032627F" w:rsidRDefault="009B6FA0" w:rsidP="009B6FA0">
      <w:pPr>
        <w:spacing w:before="120" w:after="0"/>
        <w:ind w:right="-1"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B6FA0" w:rsidRPr="0032627F" w:rsidRDefault="009B6FA0" w:rsidP="009B6FA0">
      <w:pPr>
        <w:spacing w:before="120" w:after="0"/>
        <w:ind w:right="-1" w:firstLine="720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B6FA0" w:rsidRPr="0032627F" w:rsidRDefault="009B6FA0" w:rsidP="006F547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2627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ПРЕДУПРЕЖДЕНИЕ</w:t>
      </w:r>
    </w:p>
    <w:p w:rsidR="009B6FA0" w:rsidRPr="0032627F" w:rsidRDefault="009B6FA0" w:rsidP="009B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2627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№ </w:t>
      </w:r>
      <w:r w:rsidR="00D65C83" w:rsidRPr="0032627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______</w:t>
      </w:r>
    </w:p>
    <w:p w:rsidR="009B6FA0" w:rsidRPr="0032627F" w:rsidRDefault="009B6FA0" w:rsidP="009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2627F">
        <w:rPr>
          <w:rFonts w:ascii="Times New Roman" w:eastAsia="Times New Roman" w:hAnsi="Times New Roman" w:cs="Times New Roman"/>
          <w:sz w:val="24"/>
          <w:szCs w:val="20"/>
          <w:lang w:eastAsia="ru-RU"/>
        </w:rPr>
        <w:t>г. Южно-Сахалинск</w:t>
      </w:r>
      <w:r w:rsidRPr="0032627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2627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2627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2627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</w:t>
      </w:r>
      <w:r w:rsidRPr="0032627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</w:t>
      </w:r>
      <w:proofErr w:type="gramStart"/>
      <w:r w:rsidRPr="003262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«</w:t>
      </w:r>
      <w:proofErr w:type="gramEnd"/>
      <w:r w:rsidRPr="0032627F">
        <w:rPr>
          <w:rFonts w:ascii="Times New Roman" w:eastAsia="Times New Roman" w:hAnsi="Times New Roman" w:cs="Times New Roman"/>
          <w:sz w:val="24"/>
          <w:szCs w:val="20"/>
          <w:lang w:eastAsia="ru-RU"/>
        </w:rPr>
        <w:t>___»________ 20___г.</w:t>
      </w:r>
    </w:p>
    <w:p w:rsidR="009B6FA0" w:rsidRPr="0032627F" w:rsidRDefault="009B6FA0" w:rsidP="009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6FA0" w:rsidRPr="0032627F" w:rsidRDefault="009B6FA0" w:rsidP="009B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262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со ст. 55.15 </w:t>
      </w:r>
      <w:proofErr w:type="gramStart"/>
      <w:r w:rsidRPr="0032627F">
        <w:rPr>
          <w:rFonts w:ascii="Times New Roman" w:eastAsia="Times New Roman" w:hAnsi="Times New Roman" w:cs="Times New Roman"/>
          <w:sz w:val="24"/>
          <w:szCs w:val="20"/>
          <w:lang w:eastAsia="ru-RU"/>
        </w:rPr>
        <w:t>Градостроительного  Кодекса</w:t>
      </w:r>
      <w:proofErr w:type="gramEnd"/>
      <w:r w:rsidRPr="003262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РФ, на основании решения Дисциплинарного комитета Ассоциации «</w:t>
      </w:r>
      <w:proofErr w:type="spellStart"/>
      <w:r w:rsidRPr="0032627F">
        <w:rPr>
          <w:rFonts w:ascii="Times New Roman" w:eastAsia="Times New Roman" w:hAnsi="Times New Roman" w:cs="Times New Roman"/>
          <w:sz w:val="24"/>
          <w:szCs w:val="20"/>
          <w:lang w:eastAsia="ru-RU"/>
        </w:rPr>
        <w:t>СпецСтройРеконструкция</w:t>
      </w:r>
      <w:proofErr w:type="spellEnd"/>
      <w:r w:rsidRPr="003262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Pr="0032627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__</w:t>
      </w:r>
      <w:r w:rsidRPr="003262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ДК</w:t>
      </w:r>
      <w:r w:rsidRPr="003262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_____20___г.) по итогам исполнения предписания № ___от ____20__г. (срок _____________),                  </w:t>
      </w:r>
    </w:p>
    <w:p w:rsidR="009B6FA0" w:rsidRPr="0032627F" w:rsidRDefault="009B6FA0" w:rsidP="009B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6FA0" w:rsidRPr="0032627F" w:rsidRDefault="009B6FA0" w:rsidP="009B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26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предписываю члену Ассоциации «</w:t>
      </w:r>
      <w:proofErr w:type="spellStart"/>
      <w:r w:rsidRPr="00326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СпецСтройРеконструкция</w:t>
      </w:r>
      <w:proofErr w:type="spellEnd"/>
      <w:r w:rsidRPr="00326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9B6FA0" w:rsidRPr="0032627F" w:rsidRDefault="009B6FA0" w:rsidP="009B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</w:t>
      </w:r>
    </w:p>
    <w:p w:rsidR="009B6FA0" w:rsidRPr="0032627F" w:rsidRDefault="009B6FA0" w:rsidP="009B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627F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члена Ассоциации)</w:t>
      </w:r>
    </w:p>
    <w:p w:rsidR="009B6FA0" w:rsidRPr="0032627F" w:rsidRDefault="009B6FA0" w:rsidP="009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Pr="0032627F">
        <w:rPr>
          <w:rFonts w:ascii="Times New Roman" w:eastAsia="Calibri" w:hAnsi="Times New Roman" w:cs="Times New Roman"/>
          <w:sz w:val="24"/>
          <w:szCs w:val="24"/>
        </w:rPr>
        <w:t>……………</w:t>
      </w:r>
      <w:r w:rsidRPr="0032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ОГРН </w:t>
      </w:r>
      <w:r w:rsidRPr="0032627F">
        <w:rPr>
          <w:rFonts w:ascii="Times New Roman" w:eastAsia="Times New Roman" w:hAnsi="Times New Roman" w:cs="Times New Roman"/>
          <w:sz w:val="24"/>
          <w:szCs w:val="32"/>
          <w:lang w:eastAsia="ru-RU"/>
        </w:rPr>
        <w:t>……</w:t>
      </w:r>
      <w:proofErr w:type="gramStart"/>
      <w:r w:rsidRPr="0032627F">
        <w:rPr>
          <w:rFonts w:ascii="Times New Roman" w:eastAsia="Times New Roman" w:hAnsi="Times New Roman" w:cs="Times New Roman"/>
          <w:sz w:val="24"/>
          <w:szCs w:val="32"/>
          <w:lang w:eastAsia="ru-RU"/>
        </w:rPr>
        <w:t>…….</w:t>
      </w:r>
      <w:proofErr w:type="gramEnd"/>
      <w:r w:rsidRPr="0032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юридический адрес: 694620, Сахалинская область, ……………………………………………………………………………………………………..; руководитель организации – </w:t>
      </w:r>
      <w:r w:rsidRPr="0032627F">
        <w:rPr>
          <w:rFonts w:ascii="Times New Roman" w:eastAsia="Arial Unicode MS" w:hAnsi="Times New Roman" w:cs="Times New Roman"/>
          <w:sz w:val="24"/>
          <w:szCs w:val="24"/>
          <w:lang w:eastAsia="ru-RU"/>
        </w:rPr>
        <w:t>должность, ФИО</w:t>
      </w:r>
      <w:r w:rsidRPr="003262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6FA0" w:rsidRPr="0032627F" w:rsidRDefault="009B6FA0" w:rsidP="009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6FA0" w:rsidRPr="0032627F" w:rsidRDefault="009B6FA0" w:rsidP="009B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62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срок до «___» ____ 20___ года устранить выявленные нарушения: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424"/>
        <w:gridCol w:w="4249"/>
      </w:tblGrid>
      <w:tr w:rsidR="0032627F" w:rsidRPr="0032627F" w:rsidTr="009B6FA0">
        <w:trPr>
          <w:trHeight w:val="593"/>
        </w:trPr>
        <w:tc>
          <w:tcPr>
            <w:tcW w:w="565" w:type="dxa"/>
          </w:tcPr>
          <w:p w:rsidR="009B6FA0" w:rsidRPr="0032627F" w:rsidRDefault="009B6FA0" w:rsidP="009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62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326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537" w:type="dxa"/>
          </w:tcPr>
          <w:p w:rsidR="009B6FA0" w:rsidRPr="0032627F" w:rsidRDefault="009B6FA0" w:rsidP="009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6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Перечень нарушений</w:t>
            </w:r>
          </w:p>
        </w:tc>
        <w:tc>
          <w:tcPr>
            <w:tcW w:w="4361" w:type="dxa"/>
          </w:tcPr>
          <w:p w:rsidR="009B6FA0" w:rsidRPr="0032627F" w:rsidRDefault="009B6FA0" w:rsidP="009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6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Какая норма нарушена</w:t>
            </w:r>
          </w:p>
        </w:tc>
      </w:tr>
      <w:tr w:rsidR="0032627F" w:rsidRPr="0032627F" w:rsidTr="006F547D">
        <w:trPr>
          <w:trHeight w:val="708"/>
        </w:trPr>
        <w:tc>
          <w:tcPr>
            <w:tcW w:w="565" w:type="dxa"/>
            <w:vMerge w:val="restart"/>
          </w:tcPr>
          <w:p w:rsidR="009B6FA0" w:rsidRPr="0032627F" w:rsidRDefault="009B6FA0" w:rsidP="009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6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  <w:p w:rsidR="009B6FA0" w:rsidRPr="0032627F" w:rsidRDefault="009B6FA0" w:rsidP="009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B6FA0" w:rsidRPr="0032627F" w:rsidRDefault="009B6FA0" w:rsidP="009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6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  <w:p w:rsidR="009B6FA0" w:rsidRPr="0032627F" w:rsidRDefault="009B6FA0" w:rsidP="009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B6FA0" w:rsidRPr="0032627F" w:rsidRDefault="009B6FA0" w:rsidP="009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37" w:type="dxa"/>
          </w:tcPr>
          <w:p w:rsidR="009B6FA0" w:rsidRPr="0032627F" w:rsidRDefault="009B6FA0" w:rsidP="009B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61" w:type="dxa"/>
          </w:tcPr>
          <w:p w:rsidR="009B6FA0" w:rsidRPr="0032627F" w:rsidRDefault="009B6FA0" w:rsidP="009B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2627F" w:rsidRPr="0032627F" w:rsidTr="005850F7">
        <w:trPr>
          <w:trHeight w:val="571"/>
        </w:trPr>
        <w:tc>
          <w:tcPr>
            <w:tcW w:w="565" w:type="dxa"/>
            <w:vMerge/>
          </w:tcPr>
          <w:p w:rsidR="009B6FA0" w:rsidRPr="0032627F" w:rsidRDefault="009B6FA0" w:rsidP="009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37" w:type="dxa"/>
          </w:tcPr>
          <w:p w:rsidR="009B6FA0" w:rsidRPr="0032627F" w:rsidRDefault="009B6FA0" w:rsidP="009B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9B6FA0" w:rsidRPr="0032627F" w:rsidRDefault="009B6FA0" w:rsidP="009B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9B6FA0" w:rsidRPr="0032627F" w:rsidRDefault="009B6FA0" w:rsidP="005850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262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Предупреждаю</w:t>
      </w:r>
      <w:r w:rsidRPr="003262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3262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что в случае </w:t>
      </w:r>
      <w:proofErr w:type="spellStart"/>
      <w:r w:rsidRPr="003262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неустранения</w:t>
      </w:r>
      <w:proofErr w:type="spellEnd"/>
      <w:r w:rsidRPr="003262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выявленных нарушений членство </w:t>
      </w:r>
      <w:r w:rsidR="00363785" w:rsidRPr="0032627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(наименование члена) </w:t>
      </w:r>
      <w:r w:rsidRPr="003262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Ассоциации «</w:t>
      </w:r>
      <w:proofErr w:type="spellStart"/>
      <w:r w:rsidRPr="003262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СпецСтройРеконструкция</w:t>
      </w:r>
      <w:proofErr w:type="spellEnd"/>
      <w:r w:rsidRPr="003262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будет </w:t>
      </w:r>
      <w:r w:rsidRPr="0032627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приостановлено.</w:t>
      </w:r>
    </w:p>
    <w:tbl>
      <w:tblPr>
        <w:tblW w:w="9618" w:type="dxa"/>
        <w:jc w:val="center"/>
        <w:tblLayout w:type="fixed"/>
        <w:tblLook w:val="01E0" w:firstRow="1" w:lastRow="1" w:firstColumn="1" w:lastColumn="1" w:noHBand="0" w:noVBand="0"/>
      </w:tblPr>
      <w:tblGrid>
        <w:gridCol w:w="3743"/>
        <w:gridCol w:w="540"/>
        <w:gridCol w:w="2367"/>
        <w:gridCol w:w="312"/>
        <w:gridCol w:w="2525"/>
        <w:gridCol w:w="131"/>
      </w:tblGrid>
      <w:tr w:rsidR="0032627F" w:rsidRPr="0032627F" w:rsidTr="005600E9">
        <w:trPr>
          <w:gridAfter w:val="1"/>
          <w:wAfter w:w="131" w:type="dxa"/>
          <w:trHeight w:val="299"/>
          <w:jc w:val="center"/>
        </w:trPr>
        <w:tc>
          <w:tcPr>
            <w:tcW w:w="3743" w:type="dxa"/>
            <w:tcBorders>
              <w:bottom w:val="single" w:sz="4" w:space="0" w:color="auto"/>
            </w:tcBorders>
          </w:tcPr>
          <w:p w:rsidR="00AE7ADC" w:rsidRPr="0032627F" w:rsidRDefault="005600E9" w:rsidP="005850F7">
            <w:pPr>
              <w:suppressAutoHyphens/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262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Председатель Дисциплинарного комитета</w:t>
            </w:r>
          </w:p>
        </w:tc>
        <w:tc>
          <w:tcPr>
            <w:tcW w:w="540" w:type="dxa"/>
          </w:tcPr>
          <w:p w:rsidR="00AE7ADC" w:rsidRPr="0032627F" w:rsidRDefault="00AE7ADC" w:rsidP="005600E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AE7ADC" w:rsidRPr="0032627F" w:rsidRDefault="00AE7ADC" w:rsidP="005600E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" w:type="dxa"/>
          </w:tcPr>
          <w:p w:rsidR="00AE7ADC" w:rsidRPr="0032627F" w:rsidRDefault="00AE7ADC" w:rsidP="005600E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AE7ADC" w:rsidRPr="0032627F" w:rsidRDefault="00AE7ADC" w:rsidP="005600E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AE7ADC" w:rsidRPr="0032627F" w:rsidTr="005600E9">
        <w:trPr>
          <w:trHeight w:val="657"/>
          <w:jc w:val="center"/>
        </w:trPr>
        <w:tc>
          <w:tcPr>
            <w:tcW w:w="3743" w:type="dxa"/>
          </w:tcPr>
          <w:p w:rsidR="00AE7ADC" w:rsidRPr="0032627F" w:rsidRDefault="00AE7ADC" w:rsidP="00AE7ADC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2627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(должность)</w:t>
            </w:r>
            <w:r w:rsidRPr="0032627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</w:t>
            </w:r>
          </w:p>
        </w:tc>
        <w:tc>
          <w:tcPr>
            <w:tcW w:w="2907" w:type="dxa"/>
            <w:gridSpan w:val="2"/>
          </w:tcPr>
          <w:p w:rsidR="00AE7ADC" w:rsidRPr="0032627F" w:rsidRDefault="005600E9" w:rsidP="00AE7ADC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2627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</w:t>
            </w:r>
            <w:r w:rsidR="00AE7ADC" w:rsidRPr="0032627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(подпись)</w:t>
            </w:r>
          </w:p>
        </w:tc>
        <w:tc>
          <w:tcPr>
            <w:tcW w:w="2968" w:type="dxa"/>
            <w:gridSpan w:val="3"/>
          </w:tcPr>
          <w:p w:rsidR="00AE7ADC" w:rsidRPr="0032627F" w:rsidRDefault="00AE7ADC" w:rsidP="00AE7ADC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2627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ar-SA"/>
              </w:rPr>
              <w:t>(расшифровка подписи)</w:t>
            </w:r>
          </w:p>
        </w:tc>
      </w:tr>
    </w:tbl>
    <w:p w:rsidR="00D06A28" w:rsidRPr="0032627F" w:rsidRDefault="00D06A28" w:rsidP="00D65C83">
      <w:pPr>
        <w:pStyle w:val="a0"/>
        <w:numPr>
          <w:ilvl w:val="0"/>
          <w:numId w:val="0"/>
        </w:numPr>
        <w:ind w:left="357"/>
        <w:jc w:val="right"/>
        <w:rPr>
          <w:b w:val="0"/>
        </w:rPr>
      </w:pPr>
    </w:p>
    <w:sectPr w:rsidR="00D06A28" w:rsidRPr="0032627F" w:rsidSect="007E4E71">
      <w:headerReference w:type="default" r:id="rId9"/>
      <w:footerReference w:type="default" r:id="rId10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A7F" w:rsidRDefault="002B3A7F" w:rsidP="001F7E2C">
      <w:pPr>
        <w:spacing w:after="0" w:line="240" w:lineRule="auto"/>
      </w:pPr>
      <w:r>
        <w:separator/>
      </w:r>
    </w:p>
  </w:endnote>
  <w:endnote w:type="continuationSeparator" w:id="0">
    <w:p w:rsidR="002B3A7F" w:rsidRDefault="002B3A7F" w:rsidP="001F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7033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B6FA0" w:rsidRPr="00664267" w:rsidRDefault="009B6FA0">
        <w:pPr>
          <w:pStyle w:val="ab"/>
          <w:jc w:val="right"/>
          <w:rPr>
            <w:rFonts w:ascii="Times New Roman" w:hAnsi="Times New Roman" w:cs="Times New Roman"/>
          </w:rPr>
        </w:pPr>
        <w:r w:rsidRPr="00664267">
          <w:rPr>
            <w:rFonts w:ascii="Times New Roman" w:hAnsi="Times New Roman" w:cs="Times New Roman"/>
          </w:rPr>
          <w:fldChar w:fldCharType="begin"/>
        </w:r>
        <w:r w:rsidRPr="00664267">
          <w:rPr>
            <w:rFonts w:ascii="Times New Roman" w:hAnsi="Times New Roman" w:cs="Times New Roman"/>
          </w:rPr>
          <w:instrText>PAGE   \* MERGEFORMAT</w:instrText>
        </w:r>
        <w:r w:rsidRPr="00664267">
          <w:rPr>
            <w:rFonts w:ascii="Times New Roman" w:hAnsi="Times New Roman" w:cs="Times New Roman"/>
          </w:rPr>
          <w:fldChar w:fldCharType="separate"/>
        </w:r>
        <w:r w:rsidR="0032627F">
          <w:rPr>
            <w:rFonts w:ascii="Times New Roman" w:hAnsi="Times New Roman" w:cs="Times New Roman"/>
            <w:noProof/>
          </w:rPr>
          <w:t>15</w:t>
        </w:r>
        <w:r w:rsidRPr="0066426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A7F" w:rsidRDefault="002B3A7F" w:rsidP="001F7E2C">
      <w:pPr>
        <w:spacing w:after="0" w:line="240" w:lineRule="auto"/>
      </w:pPr>
      <w:r>
        <w:separator/>
      </w:r>
    </w:p>
  </w:footnote>
  <w:footnote w:type="continuationSeparator" w:id="0">
    <w:p w:rsidR="002B3A7F" w:rsidRDefault="002B3A7F" w:rsidP="001F7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22"/>
      <w:tblW w:w="0" w:type="auto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18"/>
      <w:gridCol w:w="2736"/>
    </w:tblGrid>
    <w:tr w:rsidR="009B6FA0" w:rsidRPr="00887D06" w:rsidTr="00FF33C9">
      <w:tc>
        <w:tcPr>
          <w:tcW w:w="6771" w:type="dxa"/>
          <w:vAlign w:val="center"/>
        </w:tcPr>
        <w:p w:rsidR="009B6FA0" w:rsidRDefault="009B6FA0" w:rsidP="00FF33C9">
          <w:pPr>
            <w:outlineLvl w:val="2"/>
            <w:rPr>
              <w:rFonts w:eastAsia="Times New Roman" w:cs="Times New Roman"/>
              <w:bCs/>
              <w:sz w:val="18"/>
              <w:szCs w:val="18"/>
            </w:rPr>
          </w:pPr>
          <w:r w:rsidRPr="00887D06">
            <w:rPr>
              <w:rFonts w:eastAsia="Times New Roman" w:cs="Times New Roman"/>
              <w:bCs/>
              <w:sz w:val="18"/>
              <w:szCs w:val="18"/>
            </w:rPr>
            <w:t xml:space="preserve">Положение </w:t>
          </w:r>
          <w:r>
            <w:rPr>
              <w:rFonts w:eastAsia="Times New Roman" w:cs="Times New Roman"/>
              <w:bCs/>
              <w:sz w:val="18"/>
              <w:szCs w:val="18"/>
            </w:rPr>
            <w:t>о Дисциплинарном комитете</w:t>
          </w:r>
        </w:p>
        <w:p w:rsidR="009B6FA0" w:rsidRPr="00887D06" w:rsidRDefault="009B6FA0" w:rsidP="00B75B49">
          <w:pPr>
            <w:outlineLvl w:val="2"/>
            <w:rPr>
              <w:rFonts w:eastAsia="Times New Roman" w:cs="Times New Roman"/>
              <w:bCs/>
              <w:sz w:val="18"/>
              <w:szCs w:val="18"/>
            </w:rPr>
          </w:pPr>
          <w:r>
            <w:rPr>
              <w:rFonts w:eastAsia="Times New Roman" w:cs="Times New Roman"/>
              <w:bCs/>
              <w:sz w:val="18"/>
              <w:szCs w:val="18"/>
            </w:rPr>
            <w:t>Ассоциация</w:t>
          </w:r>
          <w:r w:rsidRPr="00887D06">
            <w:rPr>
              <w:rFonts w:eastAsia="Times New Roman" w:cs="Times New Roman"/>
              <w:bCs/>
              <w:sz w:val="18"/>
              <w:szCs w:val="18"/>
            </w:rPr>
            <w:t xml:space="preserve"> </w:t>
          </w:r>
          <w:r>
            <w:rPr>
              <w:rFonts w:eastAsia="Times New Roman" w:cs="Times New Roman"/>
              <w:bCs/>
              <w:sz w:val="18"/>
              <w:szCs w:val="18"/>
            </w:rPr>
            <w:t>«</w:t>
          </w:r>
          <w:proofErr w:type="spellStart"/>
          <w:r w:rsidRPr="00887D06">
            <w:rPr>
              <w:rFonts w:eastAsia="Times New Roman" w:cs="Times New Roman"/>
              <w:bCs/>
              <w:sz w:val="18"/>
              <w:szCs w:val="18"/>
            </w:rPr>
            <w:t>СпецСтройРеконструкция</w:t>
          </w:r>
          <w:proofErr w:type="spellEnd"/>
          <w:r>
            <w:rPr>
              <w:rFonts w:eastAsia="Times New Roman" w:cs="Times New Roman"/>
              <w:bCs/>
              <w:sz w:val="18"/>
              <w:szCs w:val="18"/>
            </w:rPr>
            <w:t>»</w:t>
          </w:r>
        </w:p>
      </w:tc>
      <w:tc>
        <w:tcPr>
          <w:tcW w:w="2799" w:type="dxa"/>
        </w:tcPr>
        <w:p w:rsidR="009B6FA0" w:rsidRPr="00887D06" w:rsidRDefault="009B6FA0" w:rsidP="00FF33C9">
          <w:pPr>
            <w:tabs>
              <w:tab w:val="center" w:pos="4677"/>
              <w:tab w:val="right" w:pos="9355"/>
            </w:tabs>
            <w:rPr>
              <w:rFonts w:eastAsia="Times New Roman" w:cs="Times New Roman"/>
              <w:sz w:val="18"/>
              <w:szCs w:val="18"/>
            </w:rPr>
          </w:pPr>
          <w:r>
            <w:rPr>
              <w:rFonts w:eastAsia="Times New Roman" w:cs="Times New Roman"/>
              <w:sz w:val="18"/>
              <w:szCs w:val="18"/>
            </w:rPr>
            <w:t>Дата ввода: 28.07</w:t>
          </w:r>
          <w:r w:rsidRPr="00887D06">
            <w:rPr>
              <w:rFonts w:eastAsia="Times New Roman" w:cs="Times New Roman"/>
              <w:sz w:val="18"/>
              <w:szCs w:val="18"/>
            </w:rPr>
            <w:t>.2009</w:t>
          </w:r>
        </w:p>
        <w:p w:rsidR="009B6FA0" w:rsidRPr="00887D06" w:rsidRDefault="009B6FA0" w:rsidP="00B51330">
          <w:pPr>
            <w:tabs>
              <w:tab w:val="left" w:pos="1785"/>
            </w:tabs>
            <w:rPr>
              <w:rFonts w:eastAsia="Times New Roman" w:cs="Times New Roman"/>
              <w:b/>
              <w:sz w:val="18"/>
              <w:szCs w:val="18"/>
            </w:rPr>
          </w:pPr>
          <w:r w:rsidRPr="00887D06">
            <w:rPr>
              <w:rFonts w:eastAsia="Times New Roman" w:cs="Times New Roman"/>
              <w:sz w:val="18"/>
              <w:szCs w:val="18"/>
            </w:rPr>
            <w:t>Дата редакции:</w:t>
          </w:r>
          <w:r>
            <w:rPr>
              <w:rFonts w:eastAsia="Times New Roman" w:cs="Times New Roman"/>
              <w:sz w:val="18"/>
              <w:szCs w:val="18"/>
            </w:rPr>
            <w:t xml:space="preserve"> </w:t>
          </w:r>
          <w:r w:rsidR="00B51330">
            <w:rPr>
              <w:rFonts w:eastAsia="Times New Roman" w:cs="Times New Roman"/>
              <w:b/>
              <w:sz w:val="18"/>
              <w:szCs w:val="18"/>
            </w:rPr>
            <w:t>14</w:t>
          </w:r>
          <w:r w:rsidRPr="00416765">
            <w:rPr>
              <w:rFonts w:eastAsia="Times New Roman" w:cs="Times New Roman"/>
              <w:sz w:val="18"/>
              <w:szCs w:val="18"/>
            </w:rPr>
            <w:t>.</w:t>
          </w:r>
          <w:r w:rsidR="00B51330">
            <w:rPr>
              <w:rFonts w:eastAsia="Times New Roman" w:cs="Times New Roman"/>
              <w:sz w:val="18"/>
              <w:szCs w:val="18"/>
            </w:rPr>
            <w:t>12</w:t>
          </w:r>
          <w:r w:rsidRPr="00416765">
            <w:rPr>
              <w:rFonts w:eastAsia="Times New Roman" w:cs="Times New Roman"/>
              <w:sz w:val="18"/>
              <w:szCs w:val="18"/>
            </w:rPr>
            <w:t>.202</w:t>
          </w:r>
          <w:r w:rsidR="006220F3" w:rsidRPr="00416765">
            <w:rPr>
              <w:rFonts w:eastAsia="Times New Roman" w:cs="Times New Roman"/>
              <w:sz w:val="18"/>
              <w:szCs w:val="18"/>
            </w:rPr>
            <w:t>3</w:t>
          </w:r>
        </w:p>
      </w:tc>
    </w:tr>
  </w:tbl>
  <w:p w:rsidR="009B6FA0" w:rsidRDefault="009B6FA0" w:rsidP="007E4E7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626"/>
    <w:multiLevelType w:val="hybridMultilevel"/>
    <w:tmpl w:val="C7B03BAA"/>
    <w:lvl w:ilvl="0" w:tplc="40C646C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35A3532"/>
    <w:multiLevelType w:val="multilevel"/>
    <w:tmpl w:val="EA820F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5D24BE"/>
    <w:multiLevelType w:val="hybridMultilevel"/>
    <w:tmpl w:val="9F0E4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05CFA"/>
    <w:multiLevelType w:val="multilevel"/>
    <w:tmpl w:val="76E6FB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CA6147"/>
    <w:multiLevelType w:val="multilevel"/>
    <w:tmpl w:val="75023B2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288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3347F7"/>
    <w:multiLevelType w:val="hybridMultilevel"/>
    <w:tmpl w:val="348653BA"/>
    <w:lvl w:ilvl="0" w:tplc="07D6E46A">
      <w:start w:val="1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B5977F2"/>
    <w:multiLevelType w:val="multilevel"/>
    <w:tmpl w:val="A0729C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FB16B4"/>
    <w:multiLevelType w:val="multilevel"/>
    <w:tmpl w:val="7C02D708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146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142D45F7"/>
    <w:multiLevelType w:val="multilevel"/>
    <w:tmpl w:val="D28E36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53580F"/>
    <w:multiLevelType w:val="multilevel"/>
    <w:tmpl w:val="F82439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A649B3"/>
    <w:multiLevelType w:val="multilevel"/>
    <w:tmpl w:val="1ACC85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1CEB2037"/>
    <w:multiLevelType w:val="hybridMultilevel"/>
    <w:tmpl w:val="3718E4A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F152DDA"/>
    <w:multiLevelType w:val="multilevel"/>
    <w:tmpl w:val="70A29A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FBB7BA1"/>
    <w:multiLevelType w:val="multilevel"/>
    <w:tmpl w:val="D56E65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1824248"/>
    <w:multiLevelType w:val="hybridMultilevel"/>
    <w:tmpl w:val="ECB44ED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21FB5290"/>
    <w:multiLevelType w:val="hybridMultilevel"/>
    <w:tmpl w:val="42ECB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3266B"/>
    <w:multiLevelType w:val="multilevel"/>
    <w:tmpl w:val="D56E65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5C1CD8"/>
    <w:multiLevelType w:val="multilevel"/>
    <w:tmpl w:val="1ACC85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2D955C66"/>
    <w:multiLevelType w:val="hybridMultilevel"/>
    <w:tmpl w:val="BCBC3194"/>
    <w:lvl w:ilvl="0" w:tplc="3782F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DAD77FD"/>
    <w:multiLevelType w:val="multilevel"/>
    <w:tmpl w:val="D56E65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EB476CD"/>
    <w:multiLevelType w:val="multilevel"/>
    <w:tmpl w:val="C436E3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EDD122F"/>
    <w:multiLevelType w:val="multilevel"/>
    <w:tmpl w:val="6B202BCC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2" w15:restartNumberingAfterBreak="0">
    <w:nsid w:val="31110B79"/>
    <w:multiLevelType w:val="multilevel"/>
    <w:tmpl w:val="B2E452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260415E"/>
    <w:multiLevelType w:val="multilevel"/>
    <w:tmpl w:val="EA820F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4927EA1"/>
    <w:multiLevelType w:val="multilevel"/>
    <w:tmpl w:val="70A29A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55F435A"/>
    <w:multiLevelType w:val="multilevel"/>
    <w:tmpl w:val="3496C2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5F70B6B"/>
    <w:multiLevelType w:val="multilevel"/>
    <w:tmpl w:val="71960D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7FB50CB"/>
    <w:multiLevelType w:val="multilevel"/>
    <w:tmpl w:val="708287C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EFA4D03"/>
    <w:multiLevelType w:val="multilevel"/>
    <w:tmpl w:val="1ACC85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9" w15:restartNumberingAfterBreak="0">
    <w:nsid w:val="408158B0"/>
    <w:multiLevelType w:val="hybridMultilevel"/>
    <w:tmpl w:val="60D09AB0"/>
    <w:lvl w:ilvl="0" w:tplc="C97AC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091F24"/>
    <w:multiLevelType w:val="multilevel"/>
    <w:tmpl w:val="1ACC85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44634E16"/>
    <w:multiLevelType w:val="hybridMultilevel"/>
    <w:tmpl w:val="5E704568"/>
    <w:lvl w:ilvl="0" w:tplc="0396FECC">
      <w:start w:val="13"/>
      <w:numFmt w:val="decimal"/>
      <w:lvlText w:val="%1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2" w15:restartNumberingAfterBreak="0">
    <w:nsid w:val="48483805"/>
    <w:multiLevelType w:val="hybridMultilevel"/>
    <w:tmpl w:val="929269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9504297"/>
    <w:multiLevelType w:val="multilevel"/>
    <w:tmpl w:val="B4186F4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AE901B0"/>
    <w:multiLevelType w:val="multilevel"/>
    <w:tmpl w:val="BF5E35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4F0C48EC"/>
    <w:multiLevelType w:val="hybridMultilevel"/>
    <w:tmpl w:val="3E080DAA"/>
    <w:lvl w:ilvl="0" w:tplc="D54410D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B728FB"/>
    <w:multiLevelType w:val="multilevel"/>
    <w:tmpl w:val="B954652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9442AB"/>
    <w:multiLevelType w:val="hybridMultilevel"/>
    <w:tmpl w:val="9A54F7A8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8" w15:restartNumberingAfterBreak="0">
    <w:nsid w:val="5B7C750B"/>
    <w:multiLevelType w:val="multilevel"/>
    <w:tmpl w:val="0DBAED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5F6F6811"/>
    <w:multiLevelType w:val="multilevel"/>
    <w:tmpl w:val="D13800FA"/>
    <w:lvl w:ilvl="0">
      <w:start w:val="1"/>
      <w:numFmt w:val="upperRoman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2."/>
      <w:lvlJc w:val="left"/>
      <w:pPr>
        <w:ind w:left="2417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932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6483264"/>
    <w:multiLevelType w:val="multilevel"/>
    <w:tmpl w:val="AE963F04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146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1" w15:restartNumberingAfterBreak="0">
    <w:nsid w:val="67BD1910"/>
    <w:multiLevelType w:val="multilevel"/>
    <w:tmpl w:val="A74C8D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FF" w:themeColor="hyperlink"/>
        <w:u w:val="single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7F31569"/>
    <w:multiLevelType w:val="multilevel"/>
    <w:tmpl w:val="1ACC85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3" w15:restartNumberingAfterBreak="0">
    <w:nsid w:val="73B81E39"/>
    <w:multiLevelType w:val="hybridMultilevel"/>
    <w:tmpl w:val="5A96B4F8"/>
    <w:lvl w:ilvl="0" w:tplc="DECE29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A81FCF"/>
    <w:multiLevelType w:val="multilevel"/>
    <w:tmpl w:val="6B202BCC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5" w15:restartNumberingAfterBreak="0">
    <w:nsid w:val="761841DA"/>
    <w:multiLevelType w:val="multilevel"/>
    <w:tmpl w:val="D56E65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39"/>
  </w:num>
  <w:num w:numId="3">
    <w:abstractNumId w:val="44"/>
  </w:num>
  <w:num w:numId="4">
    <w:abstractNumId w:val="35"/>
  </w:num>
  <w:num w:numId="5">
    <w:abstractNumId w:val="29"/>
  </w:num>
  <w:num w:numId="6">
    <w:abstractNumId w:val="37"/>
  </w:num>
  <w:num w:numId="7">
    <w:abstractNumId w:val="41"/>
  </w:num>
  <w:num w:numId="8">
    <w:abstractNumId w:val="39"/>
    <w:lvlOverride w:ilvl="0">
      <w:startOverride w:val="1"/>
    </w:lvlOverride>
    <w:lvlOverride w:ilvl="1">
      <w:startOverride w:val="3"/>
    </w:lvlOverride>
  </w:num>
  <w:num w:numId="9">
    <w:abstractNumId w:val="2"/>
  </w:num>
  <w:num w:numId="10">
    <w:abstractNumId w:val="34"/>
  </w:num>
  <w:num w:numId="11">
    <w:abstractNumId w:val="20"/>
  </w:num>
  <w:num w:numId="12">
    <w:abstractNumId w:val="15"/>
  </w:num>
  <w:num w:numId="13">
    <w:abstractNumId w:val="3"/>
  </w:num>
  <w:num w:numId="14">
    <w:abstractNumId w:val="39"/>
    <w:lvlOverride w:ilvl="0">
      <w:startOverride w:val="1"/>
    </w:lvlOverride>
    <w:lvlOverride w:ilvl="1">
      <w:startOverride w:val="7"/>
    </w:lvlOverride>
  </w:num>
  <w:num w:numId="15">
    <w:abstractNumId w:val="24"/>
  </w:num>
  <w:num w:numId="16">
    <w:abstractNumId w:val="19"/>
  </w:num>
  <w:num w:numId="17">
    <w:abstractNumId w:val="45"/>
  </w:num>
  <w:num w:numId="18">
    <w:abstractNumId w:val="16"/>
  </w:num>
  <w:num w:numId="19">
    <w:abstractNumId w:val="13"/>
  </w:num>
  <w:num w:numId="20">
    <w:abstractNumId w:val="8"/>
  </w:num>
  <w:num w:numId="21">
    <w:abstractNumId w:val="39"/>
    <w:lvlOverride w:ilvl="0">
      <w:startOverride w:val="1"/>
    </w:lvlOverride>
    <w:lvlOverride w:ilvl="1">
      <w:startOverride w:val="9"/>
    </w:lvlOverride>
  </w:num>
  <w:num w:numId="22">
    <w:abstractNumId w:val="23"/>
  </w:num>
  <w:num w:numId="23">
    <w:abstractNumId w:val="22"/>
  </w:num>
  <w:num w:numId="24">
    <w:abstractNumId w:val="1"/>
  </w:num>
  <w:num w:numId="25">
    <w:abstractNumId w:val="4"/>
  </w:num>
  <w:num w:numId="26">
    <w:abstractNumId w:val="27"/>
  </w:num>
  <w:num w:numId="27">
    <w:abstractNumId w:val="36"/>
  </w:num>
  <w:num w:numId="28">
    <w:abstractNumId w:val="33"/>
  </w:num>
  <w:num w:numId="29">
    <w:abstractNumId w:val="25"/>
  </w:num>
  <w:num w:numId="30">
    <w:abstractNumId w:val="40"/>
  </w:num>
  <w:num w:numId="31">
    <w:abstractNumId w:val="31"/>
  </w:num>
  <w:num w:numId="32">
    <w:abstractNumId w:val="43"/>
  </w:num>
  <w:num w:numId="33">
    <w:abstractNumId w:val="12"/>
  </w:num>
  <w:num w:numId="34">
    <w:abstractNumId w:val="7"/>
  </w:num>
  <w:num w:numId="35">
    <w:abstractNumId w:val="6"/>
  </w:num>
  <w:num w:numId="36">
    <w:abstractNumId w:val="32"/>
  </w:num>
  <w:num w:numId="37">
    <w:abstractNumId w:val="26"/>
  </w:num>
  <w:num w:numId="38">
    <w:abstractNumId w:val="10"/>
  </w:num>
  <w:num w:numId="39">
    <w:abstractNumId w:val="17"/>
  </w:num>
  <w:num w:numId="40">
    <w:abstractNumId w:val="28"/>
  </w:num>
  <w:num w:numId="41">
    <w:abstractNumId w:val="30"/>
  </w:num>
  <w:num w:numId="42">
    <w:abstractNumId w:val="42"/>
  </w:num>
  <w:num w:numId="43">
    <w:abstractNumId w:val="9"/>
  </w:num>
  <w:num w:numId="44">
    <w:abstractNumId w:val="38"/>
  </w:num>
  <w:num w:numId="45">
    <w:abstractNumId w:val="21"/>
  </w:num>
  <w:num w:numId="46">
    <w:abstractNumId w:val="11"/>
  </w:num>
  <w:num w:numId="47">
    <w:abstractNumId w:val="14"/>
  </w:num>
  <w:num w:numId="48">
    <w:abstractNumId w:val="0"/>
  </w:num>
  <w:num w:numId="49">
    <w:abstractNumId w:val="18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5E"/>
    <w:rsid w:val="00004F35"/>
    <w:rsid w:val="00010658"/>
    <w:rsid w:val="000158DB"/>
    <w:rsid w:val="000244E1"/>
    <w:rsid w:val="0003016E"/>
    <w:rsid w:val="00032B88"/>
    <w:rsid w:val="00035D7D"/>
    <w:rsid w:val="00035E44"/>
    <w:rsid w:val="00036904"/>
    <w:rsid w:val="000439F6"/>
    <w:rsid w:val="00044343"/>
    <w:rsid w:val="00050118"/>
    <w:rsid w:val="00055B93"/>
    <w:rsid w:val="00064B20"/>
    <w:rsid w:val="00081A5A"/>
    <w:rsid w:val="00091661"/>
    <w:rsid w:val="00092F37"/>
    <w:rsid w:val="000934D1"/>
    <w:rsid w:val="000A4E13"/>
    <w:rsid w:val="000C1888"/>
    <w:rsid w:val="000C1CE9"/>
    <w:rsid w:val="000C47C2"/>
    <w:rsid w:val="000D0F58"/>
    <w:rsid w:val="000D4B77"/>
    <w:rsid w:val="000D62C8"/>
    <w:rsid w:val="000E5052"/>
    <w:rsid w:val="000F00ED"/>
    <w:rsid w:val="000F05D9"/>
    <w:rsid w:val="000F4057"/>
    <w:rsid w:val="00103201"/>
    <w:rsid w:val="0012010C"/>
    <w:rsid w:val="0012075F"/>
    <w:rsid w:val="00123A3F"/>
    <w:rsid w:val="00126F0B"/>
    <w:rsid w:val="00130D36"/>
    <w:rsid w:val="001324F2"/>
    <w:rsid w:val="00137D9F"/>
    <w:rsid w:val="00144A70"/>
    <w:rsid w:val="00146CC5"/>
    <w:rsid w:val="001473CC"/>
    <w:rsid w:val="00152AF6"/>
    <w:rsid w:val="00155E23"/>
    <w:rsid w:val="001579BB"/>
    <w:rsid w:val="001619AA"/>
    <w:rsid w:val="00170DE9"/>
    <w:rsid w:val="0017443D"/>
    <w:rsid w:val="00197D62"/>
    <w:rsid w:val="001A121B"/>
    <w:rsid w:val="001A545B"/>
    <w:rsid w:val="001B7D16"/>
    <w:rsid w:val="001C1A27"/>
    <w:rsid w:val="001C2626"/>
    <w:rsid w:val="001C61AF"/>
    <w:rsid w:val="001E0EB4"/>
    <w:rsid w:val="001E1228"/>
    <w:rsid w:val="001E17FD"/>
    <w:rsid w:val="001F03C5"/>
    <w:rsid w:val="001F69ED"/>
    <w:rsid w:val="001F7B2B"/>
    <w:rsid w:val="001F7E2C"/>
    <w:rsid w:val="00201E37"/>
    <w:rsid w:val="00227006"/>
    <w:rsid w:val="002352FD"/>
    <w:rsid w:val="00256A76"/>
    <w:rsid w:val="002639B4"/>
    <w:rsid w:val="00284A1D"/>
    <w:rsid w:val="002878B2"/>
    <w:rsid w:val="00297503"/>
    <w:rsid w:val="002B3A7F"/>
    <w:rsid w:val="002C065A"/>
    <w:rsid w:val="002C0E65"/>
    <w:rsid w:val="002D3ADE"/>
    <w:rsid w:val="0030485C"/>
    <w:rsid w:val="00317F2F"/>
    <w:rsid w:val="00324C0C"/>
    <w:rsid w:val="0032627F"/>
    <w:rsid w:val="003304A2"/>
    <w:rsid w:val="00331E62"/>
    <w:rsid w:val="003379A9"/>
    <w:rsid w:val="003436F2"/>
    <w:rsid w:val="003472E7"/>
    <w:rsid w:val="0035470E"/>
    <w:rsid w:val="00354C37"/>
    <w:rsid w:val="00361A6D"/>
    <w:rsid w:val="00363785"/>
    <w:rsid w:val="003707A5"/>
    <w:rsid w:val="003817B9"/>
    <w:rsid w:val="00384141"/>
    <w:rsid w:val="003847E5"/>
    <w:rsid w:val="00387227"/>
    <w:rsid w:val="003948D1"/>
    <w:rsid w:val="00396A2C"/>
    <w:rsid w:val="003A33AD"/>
    <w:rsid w:val="003A5C26"/>
    <w:rsid w:val="003B2882"/>
    <w:rsid w:val="003B3D77"/>
    <w:rsid w:val="003B7A68"/>
    <w:rsid w:val="003D1883"/>
    <w:rsid w:val="003D19B6"/>
    <w:rsid w:val="003D2592"/>
    <w:rsid w:val="003D5937"/>
    <w:rsid w:val="003E5DD4"/>
    <w:rsid w:val="00403E78"/>
    <w:rsid w:val="00407727"/>
    <w:rsid w:val="0040799C"/>
    <w:rsid w:val="00407A6B"/>
    <w:rsid w:val="00416765"/>
    <w:rsid w:val="00435B36"/>
    <w:rsid w:val="00443279"/>
    <w:rsid w:val="00452529"/>
    <w:rsid w:val="00454030"/>
    <w:rsid w:val="0046206B"/>
    <w:rsid w:val="004637AD"/>
    <w:rsid w:val="004639EB"/>
    <w:rsid w:val="00473BF3"/>
    <w:rsid w:val="00474705"/>
    <w:rsid w:val="004765FD"/>
    <w:rsid w:val="00480C21"/>
    <w:rsid w:val="004812B2"/>
    <w:rsid w:val="004845A9"/>
    <w:rsid w:val="004978C4"/>
    <w:rsid w:val="004A2395"/>
    <w:rsid w:val="004A4914"/>
    <w:rsid w:val="004A4C42"/>
    <w:rsid w:val="004A4D3F"/>
    <w:rsid w:val="004A5DCE"/>
    <w:rsid w:val="004A6394"/>
    <w:rsid w:val="004B2EC5"/>
    <w:rsid w:val="004B40B9"/>
    <w:rsid w:val="004B6B73"/>
    <w:rsid w:val="004C10A7"/>
    <w:rsid w:val="004D704E"/>
    <w:rsid w:val="004E0553"/>
    <w:rsid w:val="004E1644"/>
    <w:rsid w:val="004F0CAE"/>
    <w:rsid w:val="004F1431"/>
    <w:rsid w:val="004F2089"/>
    <w:rsid w:val="004F3F2A"/>
    <w:rsid w:val="005033C7"/>
    <w:rsid w:val="00510603"/>
    <w:rsid w:val="00512E88"/>
    <w:rsid w:val="0051657E"/>
    <w:rsid w:val="005213ED"/>
    <w:rsid w:val="00530EE2"/>
    <w:rsid w:val="00540E5B"/>
    <w:rsid w:val="00543772"/>
    <w:rsid w:val="00544634"/>
    <w:rsid w:val="005520FB"/>
    <w:rsid w:val="00552358"/>
    <w:rsid w:val="005600E9"/>
    <w:rsid w:val="00560D3E"/>
    <w:rsid w:val="00570657"/>
    <w:rsid w:val="005850F7"/>
    <w:rsid w:val="00586FBE"/>
    <w:rsid w:val="005A0571"/>
    <w:rsid w:val="005A0BE0"/>
    <w:rsid w:val="005C3741"/>
    <w:rsid w:val="005D39CF"/>
    <w:rsid w:val="005E1200"/>
    <w:rsid w:val="005E539C"/>
    <w:rsid w:val="005E6238"/>
    <w:rsid w:val="005E69EC"/>
    <w:rsid w:val="005F13EC"/>
    <w:rsid w:val="005F7E04"/>
    <w:rsid w:val="006165F6"/>
    <w:rsid w:val="00616D5C"/>
    <w:rsid w:val="006205C5"/>
    <w:rsid w:val="006220F3"/>
    <w:rsid w:val="00622A44"/>
    <w:rsid w:val="006230E8"/>
    <w:rsid w:val="006269A2"/>
    <w:rsid w:val="00627776"/>
    <w:rsid w:val="006423F1"/>
    <w:rsid w:val="0064734D"/>
    <w:rsid w:val="0065575C"/>
    <w:rsid w:val="00664085"/>
    <w:rsid w:val="00664267"/>
    <w:rsid w:val="006643D7"/>
    <w:rsid w:val="0068421F"/>
    <w:rsid w:val="00684BCC"/>
    <w:rsid w:val="00684D41"/>
    <w:rsid w:val="006868EF"/>
    <w:rsid w:val="006957F0"/>
    <w:rsid w:val="00697EEA"/>
    <w:rsid w:val="006A6ED9"/>
    <w:rsid w:val="006A74FA"/>
    <w:rsid w:val="006B0408"/>
    <w:rsid w:val="006B46AC"/>
    <w:rsid w:val="006B716A"/>
    <w:rsid w:val="006D5667"/>
    <w:rsid w:val="006E2AC2"/>
    <w:rsid w:val="006E3096"/>
    <w:rsid w:val="006E3F84"/>
    <w:rsid w:val="006E77C7"/>
    <w:rsid w:val="006F42F6"/>
    <w:rsid w:val="006F547D"/>
    <w:rsid w:val="0070105D"/>
    <w:rsid w:val="007046E0"/>
    <w:rsid w:val="00706980"/>
    <w:rsid w:val="0070760E"/>
    <w:rsid w:val="00710380"/>
    <w:rsid w:val="00715369"/>
    <w:rsid w:val="00725011"/>
    <w:rsid w:val="00732EAE"/>
    <w:rsid w:val="00734F6C"/>
    <w:rsid w:val="00735AB1"/>
    <w:rsid w:val="00740496"/>
    <w:rsid w:val="00743A8F"/>
    <w:rsid w:val="00744314"/>
    <w:rsid w:val="00747C6F"/>
    <w:rsid w:val="007527FD"/>
    <w:rsid w:val="00762117"/>
    <w:rsid w:val="007644E5"/>
    <w:rsid w:val="007679B7"/>
    <w:rsid w:val="00786173"/>
    <w:rsid w:val="007A3E69"/>
    <w:rsid w:val="007A77FE"/>
    <w:rsid w:val="007B2EFA"/>
    <w:rsid w:val="007B31D5"/>
    <w:rsid w:val="007B6DC1"/>
    <w:rsid w:val="007C4AA1"/>
    <w:rsid w:val="007C5888"/>
    <w:rsid w:val="007E2C5E"/>
    <w:rsid w:val="007E2EAF"/>
    <w:rsid w:val="007E4E71"/>
    <w:rsid w:val="007F3374"/>
    <w:rsid w:val="007F451F"/>
    <w:rsid w:val="008100C6"/>
    <w:rsid w:val="00810521"/>
    <w:rsid w:val="0082102C"/>
    <w:rsid w:val="00830377"/>
    <w:rsid w:val="00831F26"/>
    <w:rsid w:val="00832B94"/>
    <w:rsid w:val="00837FA9"/>
    <w:rsid w:val="00845474"/>
    <w:rsid w:val="0085089E"/>
    <w:rsid w:val="00855E8F"/>
    <w:rsid w:val="00856260"/>
    <w:rsid w:val="008570FD"/>
    <w:rsid w:val="00876F17"/>
    <w:rsid w:val="0088089C"/>
    <w:rsid w:val="0088091E"/>
    <w:rsid w:val="00881F4D"/>
    <w:rsid w:val="008820D1"/>
    <w:rsid w:val="0088323A"/>
    <w:rsid w:val="0089270C"/>
    <w:rsid w:val="008A1C2E"/>
    <w:rsid w:val="008A47DE"/>
    <w:rsid w:val="008B0943"/>
    <w:rsid w:val="008B20D0"/>
    <w:rsid w:val="008B20FC"/>
    <w:rsid w:val="008C2CB8"/>
    <w:rsid w:val="008C334A"/>
    <w:rsid w:val="008C64C6"/>
    <w:rsid w:val="008D1D40"/>
    <w:rsid w:val="008D48E8"/>
    <w:rsid w:val="008D4BC2"/>
    <w:rsid w:val="008D4C62"/>
    <w:rsid w:val="008E617E"/>
    <w:rsid w:val="008F50B9"/>
    <w:rsid w:val="008F58AF"/>
    <w:rsid w:val="008F6998"/>
    <w:rsid w:val="0090220C"/>
    <w:rsid w:val="00904592"/>
    <w:rsid w:val="00905E22"/>
    <w:rsid w:val="009115FE"/>
    <w:rsid w:val="00942797"/>
    <w:rsid w:val="009453B2"/>
    <w:rsid w:val="0094717A"/>
    <w:rsid w:val="0095134C"/>
    <w:rsid w:val="00974FAB"/>
    <w:rsid w:val="0098118F"/>
    <w:rsid w:val="00982CE4"/>
    <w:rsid w:val="0098531C"/>
    <w:rsid w:val="009A18A3"/>
    <w:rsid w:val="009A405D"/>
    <w:rsid w:val="009A770B"/>
    <w:rsid w:val="009B0837"/>
    <w:rsid w:val="009B6FA0"/>
    <w:rsid w:val="009D20DC"/>
    <w:rsid w:val="009F131B"/>
    <w:rsid w:val="009F48D0"/>
    <w:rsid w:val="00A0085D"/>
    <w:rsid w:val="00A12D00"/>
    <w:rsid w:val="00A24A90"/>
    <w:rsid w:val="00A27290"/>
    <w:rsid w:val="00A2746E"/>
    <w:rsid w:val="00A31293"/>
    <w:rsid w:val="00A3517A"/>
    <w:rsid w:val="00A37EFA"/>
    <w:rsid w:val="00A42529"/>
    <w:rsid w:val="00A444AF"/>
    <w:rsid w:val="00A505C5"/>
    <w:rsid w:val="00A60A1F"/>
    <w:rsid w:val="00A65E74"/>
    <w:rsid w:val="00A67FCB"/>
    <w:rsid w:val="00A70B78"/>
    <w:rsid w:val="00A71863"/>
    <w:rsid w:val="00A73837"/>
    <w:rsid w:val="00A73B14"/>
    <w:rsid w:val="00A81ECD"/>
    <w:rsid w:val="00A8635A"/>
    <w:rsid w:val="00A91CDC"/>
    <w:rsid w:val="00A93F9C"/>
    <w:rsid w:val="00A94585"/>
    <w:rsid w:val="00AA22BD"/>
    <w:rsid w:val="00AA36C9"/>
    <w:rsid w:val="00AA43B9"/>
    <w:rsid w:val="00AA4CFD"/>
    <w:rsid w:val="00AC6763"/>
    <w:rsid w:val="00AC6DA2"/>
    <w:rsid w:val="00AD712F"/>
    <w:rsid w:val="00AD7708"/>
    <w:rsid w:val="00AE005B"/>
    <w:rsid w:val="00AE50D1"/>
    <w:rsid w:val="00AE70CF"/>
    <w:rsid w:val="00AE7ADC"/>
    <w:rsid w:val="00AF3D4E"/>
    <w:rsid w:val="00AF5AF8"/>
    <w:rsid w:val="00AF6A86"/>
    <w:rsid w:val="00B00EFF"/>
    <w:rsid w:val="00B0480F"/>
    <w:rsid w:val="00B117FB"/>
    <w:rsid w:val="00B11D4D"/>
    <w:rsid w:val="00B11F41"/>
    <w:rsid w:val="00B138CC"/>
    <w:rsid w:val="00B30621"/>
    <w:rsid w:val="00B3301A"/>
    <w:rsid w:val="00B337A9"/>
    <w:rsid w:val="00B36A6A"/>
    <w:rsid w:val="00B42436"/>
    <w:rsid w:val="00B51330"/>
    <w:rsid w:val="00B61A3F"/>
    <w:rsid w:val="00B7378D"/>
    <w:rsid w:val="00B7574C"/>
    <w:rsid w:val="00B75B49"/>
    <w:rsid w:val="00B8795C"/>
    <w:rsid w:val="00B91621"/>
    <w:rsid w:val="00B91882"/>
    <w:rsid w:val="00B9495C"/>
    <w:rsid w:val="00BA3F08"/>
    <w:rsid w:val="00BB4B1D"/>
    <w:rsid w:val="00BB517F"/>
    <w:rsid w:val="00BB6D36"/>
    <w:rsid w:val="00BC0218"/>
    <w:rsid w:val="00BC4B62"/>
    <w:rsid w:val="00BD223E"/>
    <w:rsid w:val="00BD440F"/>
    <w:rsid w:val="00BD6070"/>
    <w:rsid w:val="00BE1AB8"/>
    <w:rsid w:val="00BF10B6"/>
    <w:rsid w:val="00BF16DC"/>
    <w:rsid w:val="00BF626A"/>
    <w:rsid w:val="00C009B5"/>
    <w:rsid w:val="00C06B1A"/>
    <w:rsid w:val="00C100FD"/>
    <w:rsid w:val="00C10571"/>
    <w:rsid w:val="00C12182"/>
    <w:rsid w:val="00C23645"/>
    <w:rsid w:val="00C320BF"/>
    <w:rsid w:val="00C35F78"/>
    <w:rsid w:val="00C42A08"/>
    <w:rsid w:val="00C4641D"/>
    <w:rsid w:val="00C5123D"/>
    <w:rsid w:val="00C51DAC"/>
    <w:rsid w:val="00C5547A"/>
    <w:rsid w:val="00C7082B"/>
    <w:rsid w:val="00C820C6"/>
    <w:rsid w:val="00C91F79"/>
    <w:rsid w:val="00CA022E"/>
    <w:rsid w:val="00CA1613"/>
    <w:rsid w:val="00CA1703"/>
    <w:rsid w:val="00CB28EA"/>
    <w:rsid w:val="00CB3733"/>
    <w:rsid w:val="00CD5941"/>
    <w:rsid w:val="00CD60A4"/>
    <w:rsid w:val="00CE3D2D"/>
    <w:rsid w:val="00CF53CD"/>
    <w:rsid w:val="00D04B1B"/>
    <w:rsid w:val="00D06A28"/>
    <w:rsid w:val="00D10347"/>
    <w:rsid w:val="00D1724C"/>
    <w:rsid w:val="00D25DFB"/>
    <w:rsid w:val="00D306A3"/>
    <w:rsid w:val="00D575D1"/>
    <w:rsid w:val="00D65C83"/>
    <w:rsid w:val="00D65F53"/>
    <w:rsid w:val="00D67688"/>
    <w:rsid w:val="00D83CC3"/>
    <w:rsid w:val="00D85A2C"/>
    <w:rsid w:val="00D956DB"/>
    <w:rsid w:val="00D9717F"/>
    <w:rsid w:val="00D973C2"/>
    <w:rsid w:val="00DB42AC"/>
    <w:rsid w:val="00DB6F77"/>
    <w:rsid w:val="00DC11A0"/>
    <w:rsid w:val="00DC1485"/>
    <w:rsid w:val="00DC1EB6"/>
    <w:rsid w:val="00DC240B"/>
    <w:rsid w:val="00DC3A59"/>
    <w:rsid w:val="00DD2EA1"/>
    <w:rsid w:val="00DD3EF0"/>
    <w:rsid w:val="00DD76D2"/>
    <w:rsid w:val="00DD7991"/>
    <w:rsid w:val="00DE7A25"/>
    <w:rsid w:val="00DF2515"/>
    <w:rsid w:val="00DF31C6"/>
    <w:rsid w:val="00DF4F62"/>
    <w:rsid w:val="00E03C29"/>
    <w:rsid w:val="00E04815"/>
    <w:rsid w:val="00E12C63"/>
    <w:rsid w:val="00E23B84"/>
    <w:rsid w:val="00E35785"/>
    <w:rsid w:val="00E358C4"/>
    <w:rsid w:val="00E366F9"/>
    <w:rsid w:val="00E4333C"/>
    <w:rsid w:val="00E52ACD"/>
    <w:rsid w:val="00E5471D"/>
    <w:rsid w:val="00E57CE9"/>
    <w:rsid w:val="00E614B8"/>
    <w:rsid w:val="00E62E14"/>
    <w:rsid w:val="00E71C7E"/>
    <w:rsid w:val="00E769EE"/>
    <w:rsid w:val="00E774FD"/>
    <w:rsid w:val="00E8017D"/>
    <w:rsid w:val="00E81F99"/>
    <w:rsid w:val="00E87CD8"/>
    <w:rsid w:val="00EA18F2"/>
    <w:rsid w:val="00EB3165"/>
    <w:rsid w:val="00EB5EDF"/>
    <w:rsid w:val="00EC212A"/>
    <w:rsid w:val="00EC2748"/>
    <w:rsid w:val="00ED7EA3"/>
    <w:rsid w:val="00EE26E0"/>
    <w:rsid w:val="00EE2E47"/>
    <w:rsid w:val="00EE36D1"/>
    <w:rsid w:val="00EE418E"/>
    <w:rsid w:val="00EE78AB"/>
    <w:rsid w:val="00EF14AF"/>
    <w:rsid w:val="00EF28D9"/>
    <w:rsid w:val="00EF71D8"/>
    <w:rsid w:val="00F006D3"/>
    <w:rsid w:val="00F2339C"/>
    <w:rsid w:val="00F23E95"/>
    <w:rsid w:val="00F43FD6"/>
    <w:rsid w:val="00F46DBD"/>
    <w:rsid w:val="00F54C8D"/>
    <w:rsid w:val="00F61AA3"/>
    <w:rsid w:val="00F71458"/>
    <w:rsid w:val="00F72306"/>
    <w:rsid w:val="00F770AD"/>
    <w:rsid w:val="00F77D1B"/>
    <w:rsid w:val="00F91462"/>
    <w:rsid w:val="00F91ACF"/>
    <w:rsid w:val="00F92A23"/>
    <w:rsid w:val="00F955B0"/>
    <w:rsid w:val="00FA3522"/>
    <w:rsid w:val="00FC08FA"/>
    <w:rsid w:val="00FC389C"/>
    <w:rsid w:val="00FE63B9"/>
    <w:rsid w:val="00FE7094"/>
    <w:rsid w:val="00FF33C9"/>
    <w:rsid w:val="00FF50AC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9C2A51-4D2A-4FF2-A18D-AA2880C6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76F17"/>
  </w:style>
  <w:style w:type="paragraph" w:styleId="1">
    <w:name w:val="heading 1"/>
    <w:basedOn w:val="a1"/>
    <w:next w:val="a1"/>
    <w:link w:val="10"/>
    <w:uiPriority w:val="9"/>
    <w:qFormat/>
    <w:rsid w:val="001F7E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1F7E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F7E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аголовок для Положений"/>
    <w:basedOn w:val="a6"/>
    <w:qFormat/>
    <w:rsid w:val="00664085"/>
    <w:pPr>
      <w:pageBreakBefore/>
      <w:spacing w:before="240" w:after="0" w:line="360" w:lineRule="auto"/>
      <w:ind w:left="0"/>
      <w:contextualSpacing w:val="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customStyle="1" w:styleId="a7">
    <w:name w:val="Для оглавления"/>
    <w:basedOn w:val="a5"/>
    <w:qFormat/>
    <w:rsid w:val="00664085"/>
    <w:pPr>
      <w:pageBreakBefore w:val="0"/>
    </w:pPr>
  </w:style>
  <w:style w:type="paragraph" w:styleId="a6">
    <w:name w:val="List Paragraph"/>
    <w:basedOn w:val="a1"/>
    <w:link w:val="a8"/>
    <w:qFormat/>
    <w:rsid w:val="00664085"/>
    <w:pPr>
      <w:ind w:left="720"/>
      <w:contextualSpacing/>
    </w:pPr>
  </w:style>
  <w:style w:type="paragraph" w:styleId="a9">
    <w:name w:val="header"/>
    <w:basedOn w:val="a1"/>
    <w:link w:val="aa"/>
    <w:uiPriority w:val="99"/>
    <w:unhideWhenUsed/>
    <w:rsid w:val="001F7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1F7E2C"/>
  </w:style>
  <w:style w:type="paragraph" w:styleId="ab">
    <w:name w:val="footer"/>
    <w:basedOn w:val="a1"/>
    <w:link w:val="ac"/>
    <w:uiPriority w:val="99"/>
    <w:unhideWhenUsed/>
    <w:rsid w:val="001F7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1F7E2C"/>
  </w:style>
  <w:style w:type="character" w:customStyle="1" w:styleId="10">
    <w:name w:val="Заголовок 1 Знак"/>
    <w:basedOn w:val="a2"/>
    <w:link w:val="1"/>
    <w:uiPriority w:val="9"/>
    <w:rsid w:val="001F7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rsid w:val="00747C6F"/>
    <w:pPr>
      <w:tabs>
        <w:tab w:val="left" w:pos="440"/>
        <w:tab w:val="right" w:leader="dot" w:pos="9344"/>
      </w:tabs>
      <w:spacing w:after="100"/>
      <w:ind w:left="142" w:hanging="142"/>
    </w:pPr>
  </w:style>
  <w:style w:type="paragraph" w:styleId="21">
    <w:name w:val="toc 2"/>
    <w:basedOn w:val="a1"/>
    <w:next w:val="a1"/>
    <w:autoRedefine/>
    <w:uiPriority w:val="39"/>
    <w:unhideWhenUsed/>
    <w:rsid w:val="005C3741"/>
    <w:pPr>
      <w:tabs>
        <w:tab w:val="left" w:pos="709"/>
        <w:tab w:val="right" w:leader="dot" w:pos="9344"/>
      </w:tabs>
      <w:spacing w:after="100"/>
      <w:ind w:left="142" w:firstLine="709"/>
    </w:pPr>
    <w:rPr>
      <w:rFonts w:ascii="Times New Roman" w:eastAsiaTheme="minorEastAsia" w:hAnsi="Times New Roman" w:cs="Times New Roman"/>
      <w:noProof/>
      <w:lang w:eastAsia="ru-RU"/>
    </w:rPr>
  </w:style>
  <w:style w:type="paragraph" w:styleId="31">
    <w:name w:val="toc 3"/>
    <w:basedOn w:val="a1"/>
    <w:next w:val="a1"/>
    <w:autoRedefine/>
    <w:uiPriority w:val="39"/>
    <w:unhideWhenUsed/>
    <w:rsid w:val="001F7E2C"/>
    <w:pPr>
      <w:spacing w:after="100"/>
      <w:ind w:left="440"/>
    </w:pPr>
    <w:rPr>
      <w:rFonts w:eastAsiaTheme="minorEastAsia"/>
      <w:lang w:eastAsia="ru-RU"/>
    </w:rPr>
  </w:style>
  <w:style w:type="paragraph" w:styleId="4">
    <w:name w:val="toc 4"/>
    <w:basedOn w:val="a1"/>
    <w:next w:val="a1"/>
    <w:autoRedefine/>
    <w:uiPriority w:val="39"/>
    <w:unhideWhenUsed/>
    <w:rsid w:val="001F7E2C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1"/>
    <w:next w:val="a1"/>
    <w:autoRedefine/>
    <w:uiPriority w:val="39"/>
    <w:unhideWhenUsed/>
    <w:rsid w:val="001F7E2C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1"/>
    <w:next w:val="a1"/>
    <w:autoRedefine/>
    <w:uiPriority w:val="39"/>
    <w:unhideWhenUsed/>
    <w:rsid w:val="001F7E2C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1"/>
    <w:next w:val="a1"/>
    <w:autoRedefine/>
    <w:uiPriority w:val="39"/>
    <w:unhideWhenUsed/>
    <w:rsid w:val="001F7E2C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1"/>
    <w:next w:val="a1"/>
    <w:autoRedefine/>
    <w:uiPriority w:val="39"/>
    <w:unhideWhenUsed/>
    <w:rsid w:val="001F7E2C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1"/>
    <w:next w:val="a1"/>
    <w:autoRedefine/>
    <w:uiPriority w:val="39"/>
    <w:unhideWhenUsed/>
    <w:rsid w:val="001F7E2C"/>
    <w:pPr>
      <w:spacing w:after="100"/>
      <w:ind w:left="1760"/>
    </w:pPr>
    <w:rPr>
      <w:rFonts w:eastAsiaTheme="minorEastAsia"/>
      <w:lang w:eastAsia="ru-RU"/>
    </w:rPr>
  </w:style>
  <w:style w:type="character" w:styleId="ad">
    <w:name w:val="Hyperlink"/>
    <w:basedOn w:val="a2"/>
    <w:uiPriority w:val="99"/>
    <w:unhideWhenUsed/>
    <w:rsid w:val="001F7E2C"/>
    <w:rPr>
      <w:color w:val="0000FF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semiHidden/>
    <w:rsid w:val="001F7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1F7E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Для положения о ДК (раздел)"/>
    <w:basedOn w:val="a7"/>
    <w:qFormat/>
    <w:rsid w:val="001F7E2C"/>
    <w:pPr>
      <w:keepNext/>
      <w:numPr>
        <w:numId w:val="1"/>
      </w:numPr>
      <w:spacing w:line="348" w:lineRule="auto"/>
    </w:pPr>
  </w:style>
  <w:style w:type="paragraph" w:customStyle="1" w:styleId="ae">
    <w:name w:val="Для положения о ДК (глава)"/>
    <w:basedOn w:val="a"/>
    <w:rsid w:val="0030485C"/>
  </w:style>
  <w:style w:type="paragraph" w:customStyle="1" w:styleId="a0">
    <w:name w:val="Для полож. о ДК (глава)"/>
    <w:basedOn w:val="a7"/>
    <w:qFormat/>
    <w:rsid w:val="0030485C"/>
    <w:pPr>
      <w:keepNext/>
      <w:numPr>
        <w:ilvl w:val="1"/>
        <w:numId w:val="1"/>
      </w:numPr>
      <w:spacing w:line="348" w:lineRule="auto"/>
    </w:pPr>
  </w:style>
  <w:style w:type="character" w:customStyle="1" w:styleId="WW8Num6z0">
    <w:name w:val="WW8Num6z0"/>
    <w:rsid w:val="000F05D9"/>
    <w:rPr>
      <w:rFonts w:ascii="Symbol" w:hAnsi="Symbol"/>
    </w:rPr>
  </w:style>
  <w:style w:type="paragraph" w:styleId="af">
    <w:name w:val="Balloon Text"/>
    <w:basedOn w:val="a1"/>
    <w:link w:val="af0"/>
    <w:uiPriority w:val="99"/>
    <w:semiHidden/>
    <w:unhideWhenUsed/>
    <w:rsid w:val="00DC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DC3A59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basedOn w:val="a2"/>
    <w:link w:val="a6"/>
    <w:rsid w:val="00D1724C"/>
  </w:style>
  <w:style w:type="table" w:customStyle="1" w:styleId="22">
    <w:name w:val="Сетка таблицы2"/>
    <w:basedOn w:val="a3"/>
    <w:next w:val="af1"/>
    <w:uiPriority w:val="59"/>
    <w:rsid w:val="007E4E71"/>
    <w:pPr>
      <w:spacing w:after="0" w:line="240" w:lineRule="auto"/>
    </w:pPr>
    <w:rPr>
      <w:rFonts w:ascii="Times New Roman" w:eastAsia="Calibri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3"/>
    <w:uiPriority w:val="59"/>
    <w:rsid w:val="007E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1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8F894-D942-4CAB-8370-2190DA34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4809</Words>
  <Characters>27417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ACER</cp:lastModifiedBy>
  <cp:revision>8</cp:revision>
  <cp:lastPrinted>2023-04-25T01:20:00Z</cp:lastPrinted>
  <dcterms:created xsi:type="dcterms:W3CDTF">2023-12-04T23:40:00Z</dcterms:created>
  <dcterms:modified xsi:type="dcterms:W3CDTF">2023-12-18T07:44:00Z</dcterms:modified>
</cp:coreProperties>
</file>