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7A92" w:rsidRPr="0093122A" w:rsidRDefault="00827A92" w:rsidP="00012D02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27A92" w:rsidRPr="0093122A" w:rsidRDefault="00827A92" w:rsidP="00012D02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42066" w:rsidRDefault="00E42066" w:rsidP="00012D02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42066" w:rsidRDefault="00E42066" w:rsidP="00012D02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42066" w:rsidRDefault="00E42066" w:rsidP="00012D02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42066" w:rsidRDefault="00E42066" w:rsidP="00012D02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42066" w:rsidRDefault="00E42066" w:rsidP="00012D02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12D02" w:rsidRPr="0093122A" w:rsidRDefault="00012D02" w:rsidP="00012D02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3122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ПОЛОЖЕНИЕ </w:t>
      </w:r>
    </w:p>
    <w:p w:rsidR="00012D02" w:rsidRPr="0093122A" w:rsidRDefault="00C31D5C" w:rsidP="00012D02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93122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о</w:t>
      </w:r>
      <w:r w:rsidR="00E46B71" w:rsidRPr="0093122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проведении </w:t>
      </w:r>
      <w:r w:rsidRPr="0093122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Ассоциацией </w:t>
      </w:r>
      <w:r w:rsidR="00E46B71" w:rsidRPr="0093122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анализа деятельности своих членов на основании информации, представляемой ими в форме отчетов</w:t>
      </w:r>
    </w:p>
    <w:p w:rsidR="00012D02" w:rsidRPr="0093122A" w:rsidRDefault="00012D02" w:rsidP="00012D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D02" w:rsidRPr="0093122A" w:rsidRDefault="00012D02" w:rsidP="00012D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D02" w:rsidRPr="0093122A" w:rsidRDefault="00012D02" w:rsidP="00012D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D02" w:rsidRPr="0093122A" w:rsidRDefault="00012D02" w:rsidP="00012D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D02" w:rsidRPr="0093122A" w:rsidRDefault="00012D02" w:rsidP="00012D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D1E" w:rsidRPr="0093122A" w:rsidRDefault="00F40D1E" w:rsidP="0076399A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</w:p>
    <w:p w:rsidR="00F40D1E" w:rsidRPr="0093122A" w:rsidRDefault="00F40D1E" w:rsidP="0076399A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</w:p>
    <w:p w:rsidR="0076399A" w:rsidRPr="0093122A" w:rsidRDefault="00C61633" w:rsidP="0076399A">
      <w:pPr>
        <w:pStyle w:val="Default"/>
        <w:jc w:val="center"/>
        <w:rPr>
          <w:color w:val="000000" w:themeColor="text1"/>
          <w:sz w:val="28"/>
          <w:szCs w:val="28"/>
        </w:rPr>
      </w:pPr>
      <w:r w:rsidRPr="0093122A">
        <w:rPr>
          <w:b/>
          <w:bCs/>
          <w:color w:val="000000" w:themeColor="text1"/>
          <w:sz w:val="28"/>
          <w:szCs w:val="28"/>
        </w:rPr>
        <w:t>АССОЦИАЦИЯ</w:t>
      </w:r>
    </w:p>
    <w:p w:rsidR="00012D02" w:rsidRPr="0093122A" w:rsidRDefault="0076399A" w:rsidP="0076399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2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Pr="009312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СпецСтройРеконструкция</w:t>
      </w:r>
      <w:proofErr w:type="spellEnd"/>
      <w:r w:rsidRPr="009312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012D02" w:rsidRPr="0093122A" w:rsidRDefault="00012D02" w:rsidP="0076399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99A" w:rsidRPr="0093122A" w:rsidRDefault="0076399A" w:rsidP="0076399A">
      <w:pPr>
        <w:pStyle w:val="Default"/>
        <w:rPr>
          <w:color w:val="000000" w:themeColor="text1"/>
        </w:rPr>
      </w:pPr>
    </w:p>
    <w:p w:rsidR="00562AD4" w:rsidRPr="0093122A" w:rsidRDefault="0076399A" w:rsidP="0076399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2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(Редакция №</w:t>
      </w:r>
      <w:r w:rsidR="00827A92" w:rsidRPr="009312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9312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562AD4" w:rsidRPr="0093122A" w:rsidRDefault="00562AD4" w:rsidP="00012D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2AD4" w:rsidRPr="0093122A" w:rsidRDefault="00562AD4" w:rsidP="00012D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2AD4" w:rsidRPr="0093122A" w:rsidRDefault="00562AD4" w:rsidP="00012D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2AD4" w:rsidRPr="0093122A" w:rsidRDefault="00562AD4" w:rsidP="00012D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D02" w:rsidRPr="0093122A" w:rsidRDefault="00012D02" w:rsidP="00012D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192" w:rsidRPr="0093122A" w:rsidRDefault="00A15192" w:rsidP="00012D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2E9" w:rsidRPr="0093122A" w:rsidRDefault="005112E9" w:rsidP="00012D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D02" w:rsidRPr="0093122A" w:rsidRDefault="00012D02" w:rsidP="00012D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066" w:rsidRDefault="00E42066" w:rsidP="00C1735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066" w:rsidRDefault="00E42066" w:rsidP="00C1735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066" w:rsidRDefault="00E42066" w:rsidP="00C1735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066" w:rsidRDefault="00E42066" w:rsidP="00C1735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066" w:rsidRDefault="00E42066" w:rsidP="00C1735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066" w:rsidRDefault="00E42066" w:rsidP="00C1735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7350" w:rsidRPr="0093122A" w:rsidRDefault="00426F55" w:rsidP="00C1735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122A">
        <w:rPr>
          <w:rFonts w:ascii="Times New Roman" w:hAnsi="Times New Roman" w:cs="Times New Roman"/>
          <w:color w:val="000000" w:themeColor="text1"/>
          <w:sz w:val="28"/>
          <w:szCs w:val="28"/>
        </w:rPr>
        <w:t>г. Южно-Сахалинск</w:t>
      </w:r>
      <w:r w:rsidR="00012D02" w:rsidRPr="0093122A">
        <w:rPr>
          <w:rFonts w:ascii="Times New Roman" w:hAnsi="Times New Roman" w:cs="Times New Roman"/>
          <w:color w:val="000000" w:themeColor="text1"/>
          <w:sz w:val="28"/>
          <w:szCs w:val="28"/>
        </w:rPr>
        <w:t>, 20</w:t>
      </w:r>
      <w:r w:rsidR="000E25FA" w:rsidRPr="0093122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27A92" w:rsidRPr="0093122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E42066" w:rsidRDefault="00E42066" w:rsidP="00E42066">
      <w:pPr>
        <w:tabs>
          <w:tab w:val="right" w:pos="9632"/>
        </w:tabs>
        <w:spacing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7350" w:rsidRPr="0093122A" w:rsidRDefault="00C17350" w:rsidP="00E42066">
      <w:pPr>
        <w:tabs>
          <w:tab w:val="right" w:pos="9632"/>
        </w:tabs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2066">
        <w:rPr>
          <w:rFonts w:ascii="Times New Roman" w:hAnsi="Times New Roman" w:cs="Times New Roman"/>
          <w:sz w:val="28"/>
          <w:szCs w:val="28"/>
        </w:rPr>
        <w:br w:type="page"/>
      </w:r>
      <w:r w:rsidR="00E42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ab/>
      </w:r>
    </w:p>
    <w:p w:rsidR="00805839" w:rsidRPr="0093122A" w:rsidRDefault="00805839" w:rsidP="00012D0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5839" w:rsidRPr="0093122A" w:rsidRDefault="00805839" w:rsidP="00012D0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5839" w:rsidRPr="0093122A" w:rsidRDefault="00805839" w:rsidP="00805839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93122A">
        <w:rPr>
          <w:b/>
          <w:bCs/>
          <w:color w:val="000000" w:themeColor="text1"/>
          <w:sz w:val="28"/>
          <w:szCs w:val="28"/>
        </w:rPr>
        <w:t>Редакции</w:t>
      </w:r>
    </w:p>
    <w:p w:rsidR="00805839" w:rsidRPr="0093122A" w:rsidRDefault="00805839" w:rsidP="00805839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805839" w:rsidRPr="0093122A" w:rsidRDefault="00805839" w:rsidP="00805839">
      <w:pPr>
        <w:pStyle w:val="Default"/>
        <w:jc w:val="center"/>
        <w:rPr>
          <w:color w:val="000000" w:themeColor="text1"/>
          <w:sz w:val="23"/>
          <w:szCs w:val="23"/>
        </w:rPr>
      </w:pPr>
    </w:p>
    <w:p w:rsidR="001B1F5B" w:rsidRPr="0093122A" w:rsidRDefault="001B1F5B" w:rsidP="00912DDC">
      <w:pPr>
        <w:pStyle w:val="Default"/>
        <w:spacing w:after="200" w:line="276" w:lineRule="auto"/>
        <w:rPr>
          <w:color w:val="000000" w:themeColor="text1"/>
        </w:rPr>
      </w:pPr>
      <w:r w:rsidRPr="0093122A">
        <w:rPr>
          <w:color w:val="000000" w:themeColor="text1"/>
        </w:rPr>
        <w:t xml:space="preserve">№1 «Положение об осуществлении анализа деятельности членов», утверждено </w:t>
      </w:r>
      <w:proofErr w:type="gramStart"/>
      <w:r w:rsidRPr="0093122A">
        <w:rPr>
          <w:color w:val="000000" w:themeColor="text1"/>
        </w:rPr>
        <w:t>Решением  Общего</w:t>
      </w:r>
      <w:proofErr w:type="gramEnd"/>
      <w:r w:rsidRPr="0093122A">
        <w:rPr>
          <w:color w:val="000000" w:themeColor="text1"/>
        </w:rPr>
        <w:t xml:space="preserve"> собрания членов Ассоциации «</w:t>
      </w:r>
      <w:proofErr w:type="spellStart"/>
      <w:r w:rsidRPr="0093122A">
        <w:rPr>
          <w:color w:val="000000" w:themeColor="text1"/>
        </w:rPr>
        <w:t>СпецСтройРеконструкция</w:t>
      </w:r>
      <w:proofErr w:type="spellEnd"/>
      <w:r w:rsidRPr="0093122A">
        <w:rPr>
          <w:color w:val="000000" w:themeColor="text1"/>
        </w:rPr>
        <w:t>»  Протокол №15 от 26 мая 2016 г.</w:t>
      </w:r>
    </w:p>
    <w:p w:rsidR="00805839" w:rsidRPr="0093122A" w:rsidRDefault="001B1F5B" w:rsidP="00912DDC">
      <w:pPr>
        <w:pStyle w:val="Default"/>
        <w:spacing w:after="200" w:line="276" w:lineRule="auto"/>
        <w:rPr>
          <w:color w:val="000000" w:themeColor="text1"/>
        </w:rPr>
      </w:pPr>
      <w:r w:rsidRPr="0093122A">
        <w:rPr>
          <w:color w:val="000000" w:themeColor="text1"/>
        </w:rPr>
        <w:t>№</w:t>
      </w:r>
      <w:r w:rsidR="00AA67B4" w:rsidRPr="0093122A">
        <w:rPr>
          <w:color w:val="000000" w:themeColor="text1"/>
        </w:rPr>
        <w:t>2</w:t>
      </w:r>
      <w:r w:rsidR="00D35C2D" w:rsidRPr="0093122A">
        <w:rPr>
          <w:color w:val="000000" w:themeColor="text1"/>
        </w:rPr>
        <w:t>. Решение Общего собрания членов Ассоциации «</w:t>
      </w:r>
      <w:proofErr w:type="spellStart"/>
      <w:proofErr w:type="gramStart"/>
      <w:r w:rsidR="00D35C2D" w:rsidRPr="0093122A">
        <w:rPr>
          <w:color w:val="000000" w:themeColor="text1"/>
        </w:rPr>
        <w:t>СпецСтройРеконструкция</w:t>
      </w:r>
      <w:proofErr w:type="spellEnd"/>
      <w:r w:rsidR="00D35C2D" w:rsidRPr="0093122A">
        <w:rPr>
          <w:color w:val="000000" w:themeColor="text1"/>
        </w:rPr>
        <w:t>»  Протокол</w:t>
      </w:r>
      <w:proofErr w:type="gramEnd"/>
      <w:r w:rsidR="00D35C2D" w:rsidRPr="0093122A">
        <w:rPr>
          <w:color w:val="000000" w:themeColor="text1"/>
        </w:rPr>
        <w:t xml:space="preserve"> №19 от 25 мая 2017 г.  </w:t>
      </w:r>
    </w:p>
    <w:p w:rsidR="001B1F5B" w:rsidRPr="0093122A" w:rsidRDefault="001B1F5B" w:rsidP="00912DDC">
      <w:pPr>
        <w:pStyle w:val="Default"/>
        <w:spacing w:after="200" w:line="276" w:lineRule="auto"/>
        <w:rPr>
          <w:color w:val="000000" w:themeColor="text1"/>
        </w:rPr>
      </w:pPr>
      <w:r w:rsidRPr="0093122A">
        <w:rPr>
          <w:color w:val="000000" w:themeColor="text1"/>
        </w:rPr>
        <w:t>№3 Решение Общего собрания членов Ассоциации «</w:t>
      </w:r>
      <w:proofErr w:type="spellStart"/>
      <w:proofErr w:type="gramStart"/>
      <w:r w:rsidRPr="0093122A">
        <w:rPr>
          <w:color w:val="000000" w:themeColor="text1"/>
        </w:rPr>
        <w:t>СпецСтройРеконструкция</w:t>
      </w:r>
      <w:proofErr w:type="spellEnd"/>
      <w:r w:rsidRPr="0093122A">
        <w:rPr>
          <w:color w:val="000000" w:themeColor="text1"/>
        </w:rPr>
        <w:t>»  Протокол</w:t>
      </w:r>
      <w:proofErr w:type="gramEnd"/>
      <w:r w:rsidRPr="0093122A">
        <w:rPr>
          <w:color w:val="000000" w:themeColor="text1"/>
        </w:rPr>
        <w:t xml:space="preserve"> №20 от 08 августа 2017 г.  </w:t>
      </w:r>
    </w:p>
    <w:p w:rsidR="00545035" w:rsidRPr="0093122A" w:rsidRDefault="00E530C2" w:rsidP="00912DDC">
      <w:pPr>
        <w:pStyle w:val="Default"/>
        <w:spacing w:after="200" w:line="276" w:lineRule="auto"/>
        <w:rPr>
          <w:color w:val="000000" w:themeColor="text1"/>
        </w:rPr>
      </w:pPr>
      <w:r w:rsidRPr="0093122A">
        <w:rPr>
          <w:color w:val="000000" w:themeColor="text1"/>
        </w:rPr>
        <w:t>№4 Решение Общего собрания членов Ассоциации «</w:t>
      </w:r>
      <w:proofErr w:type="spellStart"/>
      <w:proofErr w:type="gramStart"/>
      <w:r w:rsidRPr="0093122A">
        <w:rPr>
          <w:color w:val="000000" w:themeColor="text1"/>
        </w:rPr>
        <w:t>СпецСтройРеконструкция</w:t>
      </w:r>
      <w:proofErr w:type="spellEnd"/>
      <w:r w:rsidRPr="0093122A">
        <w:rPr>
          <w:color w:val="000000" w:themeColor="text1"/>
        </w:rPr>
        <w:t>»  Протокол</w:t>
      </w:r>
      <w:proofErr w:type="gramEnd"/>
      <w:r w:rsidRPr="0093122A">
        <w:rPr>
          <w:color w:val="000000" w:themeColor="text1"/>
        </w:rPr>
        <w:t xml:space="preserve"> №21 от 07 июня 2018 г. </w:t>
      </w:r>
    </w:p>
    <w:p w:rsidR="00545035" w:rsidRPr="0093122A" w:rsidRDefault="00E530C2" w:rsidP="00912DDC">
      <w:pPr>
        <w:pStyle w:val="Default"/>
        <w:spacing w:after="200" w:line="276" w:lineRule="auto"/>
        <w:rPr>
          <w:color w:val="000000" w:themeColor="text1"/>
        </w:rPr>
      </w:pPr>
      <w:r w:rsidRPr="0093122A">
        <w:rPr>
          <w:color w:val="000000" w:themeColor="text1"/>
        </w:rPr>
        <w:t xml:space="preserve"> </w:t>
      </w:r>
      <w:r w:rsidR="00545035" w:rsidRPr="0093122A">
        <w:rPr>
          <w:color w:val="000000" w:themeColor="text1"/>
        </w:rPr>
        <w:t>№5 Решение Общего собрания членов Ассоциации «</w:t>
      </w:r>
      <w:proofErr w:type="spellStart"/>
      <w:proofErr w:type="gramStart"/>
      <w:r w:rsidR="00545035" w:rsidRPr="0093122A">
        <w:rPr>
          <w:color w:val="000000" w:themeColor="text1"/>
        </w:rPr>
        <w:t>СпецСтройРеконструкция</w:t>
      </w:r>
      <w:proofErr w:type="spellEnd"/>
      <w:r w:rsidR="00545035" w:rsidRPr="0093122A">
        <w:rPr>
          <w:color w:val="000000" w:themeColor="text1"/>
        </w:rPr>
        <w:t>»  Протокол</w:t>
      </w:r>
      <w:proofErr w:type="gramEnd"/>
      <w:r w:rsidR="00545035" w:rsidRPr="0093122A">
        <w:rPr>
          <w:color w:val="000000" w:themeColor="text1"/>
        </w:rPr>
        <w:t xml:space="preserve"> №2</w:t>
      </w:r>
      <w:r w:rsidR="00B32C53" w:rsidRPr="0093122A">
        <w:rPr>
          <w:color w:val="000000" w:themeColor="text1"/>
        </w:rPr>
        <w:t>2</w:t>
      </w:r>
      <w:r w:rsidR="00545035" w:rsidRPr="0093122A">
        <w:rPr>
          <w:color w:val="000000" w:themeColor="text1"/>
        </w:rPr>
        <w:t xml:space="preserve"> от </w:t>
      </w:r>
      <w:r w:rsidR="00626701" w:rsidRPr="0093122A">
        <w:rPr>
          <w:color w:val="000000" w:themeColor="text1"/>
        </w:rPr>
        <w:t>30</w:t>
      </w:r>
      <w:r w:rsidR="00545035" w:rsidRPr="0093122A">
        <w:rPr>
          <w:color w:val="000000" w:themeColor="text1"/>
        </w:rPr>
        <w:t xml:space="preserve"> апреля 2019 г. </w:t>
      </w:r>
    </w:p>
    <w:p w:rsidR="00197220" w:rsidRPr="0093122A" w:rsidRDefault="00197220" w:rsidP="00912DDC">
      <w:pPr>
        <w:pStyle w:val="Default"/>
        <w:spacing w:after="200" w:line="276" w:lineRule="auto"/>
        <w:rPr>
          <w:color w:val="000000" w:themeColor="text1"/>
        </w:rPr>
      </w:pPr>
      <w:r w:rsidRPr="0093122A">
        <w:rPr>
          <w:color w:val="000000" w:themeColor="text1"/>
        </w:rPr>
        <w:t>№</w:t>
      </w:r>
      <w:r w:rsidR="00B32C53" w:rsidRPr="0093122A">
        <w:rPr>
          <w:color w:val="000000" w:themeColor="text1"/>
        </w:rPr>
        <w:t>6</w:t>
      </w:r>
      <w:r w:rsidRPr="0093122A">
        <w:rPr>
          <w:color w:val="000000" w:themeColor="text1"/>
        </w:rPr>
        <w:t xml:space="preserve"> Решение Общего собрания членов Ассоциации «</w:t>
      </w:r>
      <w:proofErr w:type="spellStart"/>
      <w:proofErr w:type="gramStart"/>
      <w:r w:rsidRPr="0093122A">
        <w:rPr>
          <w:color w:val="000000" w:themeColor="text1"/>
        </w:rPr>
        <w:t>СпецСтройРеконструкция</w:t>
      </w:r>
      <w:proofErr w:type="spellEnd"/>
      <w:r w:rsidRPr="0093122A">
        <w:rPr>
          <w:color w:val="000000" w:themeColor="text1"/>
        </w:rPr>
        <w:t>»  Протокол</w:t>
      </w:r>
      <w:proofErr w:type="gramEnd"/>
      <w:r w:rsidRPr="0093122A">
        <w:rPr>
          <w:color w:val="000000" w:themeColor="text1"/>
        </w:rPr>
        <w:t xml:space="preserve"> №23 от </w:t>
      </w:r>
      <w:r w:rsidR="00AD3254" w:rsidRPr="0093122A">
        <w:rPr>
          <w:color w:val="000000" w:themeColor="text1"/>
        </w:rPr>
        <w:t>09.04.</w:t>
      </w:r>
      <w:r w:rsidRPr="0093122A">
        <w:rPr>
          <w:color w:val="000000" w:themeColor="text1"/>
        </w:rPr>
        <w:t>20</w:t>
      </w:r>
      <w:r w:rsidR="00B32C53" w:rsidRPr="0093122A">
        <w:rPr>
          <w:color w:val="000000" w:themeColor="text1"/>
        </w:rPr>
        <w:t>20</w:t>
      </w:r>
      <w:r w:rsidRPr="0093122A">
        <w:rPr>
          <w:color w:val="000000" w:themeColor="text1"/>
        </w:rPr>
        <w:t xml:space="preserve"> г.</w:t>
      </w:r>
    </w:p>
    <w:p w:rsidR="00827A92" w:rsidRPr="0093122A" w:rsidRDefault="00827A92" w:rsidP="00912DDC">
      <w:pPr>
        <w:pStyle w:val="Default"/>
        <w:spacing w:after="200" w:line="276" w:lineRule="auto"/>
        <w:rPr>
          <w:color w:val="000000" w:themeColor="text1"/>
        </w:rPr>
      </w:pPr>
      <w:r w:rsidRPr="0093122A">
        <w:rPr>
          <w:color w:val="000000" w:themeColor="text1"/>
        </w:rPr>
        <w:t>№7 Решение Общего собрания членов Ассоциации «</w:t>
      </w:r>
      <w:proofErr w:type="spellStart"/>
      <w:proofErr w:type="gramStart"/>
      <w:r w:rsidRPr="0093122A">
        <w:rPr>
          <w:color w:val="000000" w:themeColor="text1"/>
        </w:rPr>
        <w:t>СпецСтройРеконструкция</w:t>
      </w:r>
      <w:proofErr w:type="spellEnd"/>
      <w:r w:rsidRPr="0093122A">
        <w:rPr>
          <w:color w:val="000000" w:themeColor="text1"/>
        </w:rPr>
        <w:t>»  Протокол</w:t>
      </w:r>
      <w:proofErr w:type="gramEnd"/>
      <w:r w:rsidRPr="0093122A">
        <w:rPr>
          <w:color w:val="000000" w:themeColor="text1"/>
        </w:rPr>
        <w:t xml:space="preserve"> №24 от 15.04.2020 г.</w:t>
      </w:r>
    </w:p>
    <w:p w:rsidR="00827A92" w:rsidRPr="0093122A" w:rsidRDefault="00827A92" w:rsidP="00912DDC">
      <w:pPr>
        <w:pStyle w:val="Default"/>
        <w:spacing w:after="200" w:line="276" w:lineRule="auto"/>
        <w:rPr>
          <w:color w:val="000000" w:themeColor="text1"/>
        </w:rPr>
      </w:pPr>
    </w:p>
    <w:p w:rsidR="00E530C2" w:rsidRPr="0093122A" w:rsidRDefault="00E530C2" w:rsidP="00C9504A">
      <w:pPr>
        <w:pStyle w:val="Default"/>
        <w:spacing w:before="120"/>
        <w:rPr>
          <w:color w:val="000000" w:themeColor="text1"/>
        </w:rPr>
      </w:pPr>
    </w:p>
    <w:p w:rsidR="001B1F5B" w:rsidRPr="0093122A" w:rsidRDefault="001B1F5B" w:rsidP="00805839">
      <w:pPr>
        <w:pStyle w:val="Default"/>
        <w:rPr>
          <w:color w:val="000000" w:themeColor="text1"/>
        </w:rPr>
      </w:pPr>
    </w:p>
    <w:p w:rsidR="001B1F5B" w:rsidRPr="0093122A" w:rsidRDefault="001B1F5B" w:rsidP="00805839">
      <w:pPr>
        <w:pStyle w:val="Default"/>
        <w:rPr>
          <w:color w:val="000000" w:themeColor="text1"/>
        </w:rPr>
      </w:pPr>
    </w:p>
    <w:p w:rsidR="00805839" w:rsidRPr="0093122A" w:rsidRDefault="00805839" w:rsidP="00805839">
      <w:pPr>
        <w:pStyle w:val="Default"/>
        <w:rPr>
          <w:color w:val="000000" w:themeColor="text1"/>
        </w:rPr>
      </w:pPr>
    </w:p>
    <w:p w:rsidR="00805839" w:rsidRPr="0093122A" w:rsidRDefault="00805839" w:rsidP="00012D0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5839" w:rsidRPr="0093122A" w:rsidRDefault="00D35C2D" w:rsidP="00D35C2D">
      <w:pPr>
        <w:tabs>
          <w:tab w:val="left" w:pos="3696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12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805839" w:rsidRPr="0093122A" w:rsidRDefault="00805839" w:rsidP="00012D0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5839" w:rsidRPr="0093122A" w:rsidRDefault="00805839" w:rsidP="00012D0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5839" w:rsidRPr="0093122A" w:rsidRDefault="00805839" w:rsidP="00012D0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5839" w:rsidRPr="0093122A" w:rsidRDefault="00805839" w:rsidP="00012D0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5839" w:rsidRPr="0093122A" w:rsidRDefault="00805839" w:rsidP="00012D0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5839" w:rsidRPr="0093122A" w:rsidRDefault="00805839" w:rsidP="00012D0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5839" w:rsidRPr="0093122A" w:rsidRDefault="00805839" w:rsidP="00012D0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5839" w:rsidRPr="0093122A" w:rsidRDefault="00805839" w:rsidP="00012D0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5839" w:rsidRPr="0093122A" w:rsidRDefault="00805839" w:rsidP="00012D0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5839" w:rsidRPr="0093122A" w:rsidRDefault="00805839" w:rsidP="00012D0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5839" w:rsidRPr="0093122A" w:rsidRDefault="00805839" w:rsidP="00012D0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5839" w:rsidRPr="0093122A" w:rsidRDefault="00805839" w:rsidP="00012D0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5839" w:rsidRPr="0093122A" w:rsidRDefault="00805839" w:rsidP="00012D0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DDC" w:rsidRPr="0093122A" w:rsidRDefault="00912DDC" w:rsidP="00012D0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3122A" w:rsidRPr="0093122A" w:rsidRDefault="0093122A" w:rsidP="0093122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12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Оглавление</w:t>
      </w:r>
    </w:p>
    <w:p w:rsidR="0093122A" w:rsidRPr="0093122A" w:rsidRDefault="0093122A" w:rsidP="0093122A">
      <w:pPr>
        <w:spacing w:after="200" w:line="360" w:lineRule="auto"/>
        <w:ind w:left="560" w:right="-180"/>
        <w:jc w:val="center"/>
        <w:rPr>
          <w:rFonts w:ascii="Times New Roman" w:hAnsi="Times New Roman" w:cs="Times New Roman"/>
          <w:color w:val="000000" w:themeColor="text1"/>
        </w:rPr>
      </w:pPr>
      <w:r w:rsidRPr="0093122A">
        <w:rPr>
          <w:rFonts w:ascii="Times New Roman" w:hAnsi="Times New Roman" w:cs="Times New Roman"/>
          <w:color w:val="000000" w:themeColor="text1"/>
        </w:rPr>
        <w:t xml:space="preserve"> </w:t>
      </w:r>
    </w:p>
    <w:p w:rsidR="0093122A" w:rsidRPr="0093122A" w:rsidRDefault="0093122A" w:rsidP="0093122A">
      <w:pPr>
        <w:pStyle w:val="12"/>
        <w:rPr>
          <w:rFonts w:eastAsia="MS Mincho"/>
          <w:noProof/>
          <w:color w:val="000000" w:themeColor="text1"/>
          <w:lang w:eastAsia="ja-JP"/>
        </w:rPr>
      </w:pPr>
      <w:r w:rsidRPr="0093122A">
        <w:rPr>
          <w:color w:val="000000" w:themeColor="text1"/>
        </w:rPr>
        <w:fldChar w:fldCharType="begin"/>
      </w:r>
      <w:r w:rsidRPr="0093122A">
        <w:rPr>
          <w:color w:val="000000" w:themeColor="text1"/>
        </w:rPr>
        <w:instrText xml:space="preserve"> TOC \o "1-3" </w:instrText>
      </w:r>
      <w:r w:rsidRPr="0093122A">
        <w:rPr>
          <w:color w:val="000000" w:themeColor="text1"/>
        </w:rPr>
        <w:fldChar w:fldCharType="separate"/>
      </w:r>
      <w:r w:rsidRPr="0093122A">
        <w:rPr>
          <w:noProof/>
          <w:color w:val="000000" w:themeColor="text1"/>
        </w:rPr>
        <w:t>1. Область применения…………………………………………………………………………….4</w:t>
      </w:r>
    </w:p>
    <w:p w:rsidR="0093122A" w:rsidRPr="0093122A" w:rsidRDefault="0093122A" w:rsidP="0093122A">
      <w:pPr>
        <w:pStyle w:val="12"/>
        <w:rPr>
          <w:rFonts w:eastAsia="MS Mincho"/>
          <w:noProof/>
          <w:color w:val="000000" w:themeColor="text1"/>
          <w:lang w:eastAsia="ja-JP"/>
        </w:rPr>
      </w:pPr>
      <w:r w:rsidRPr="0093122A">
        <w:rPr>
          <w:noProof/>
          <w:color w:val="000000" w:themeColor="text1"/>
        </w:rPr>
        <w:t>2. Нормативные ссылки……………………………………………………………………………4</w:t>
      </w:r>
    </w:p>
    <w:p w:rsidR="0093122A" w:rsidRPr="0093122A" w:rsidRDefault="0093122A" w:rsidP="0093122A">
      <w:pPr>
        <w:pStyle w:val="12"/>
        <w:rPr>
          <w:noProof/>
          <w:color w:val="000000" w:themeColor="text1"/>
        </w:rPr>
      </w:pPr>
      <w:r w:rsidRPr="0093122A">
        <w:rPr>
          <w:noProof/>
          <w:color w:val="000000" w:themeColor="text1"/>
        </w:rPr>
        <w:t>3. Термины и определения………………………………………………………………………...4</w:t>
      </w:r>
    </w:p>
    <w:p w:rsidR="0093122A" w:rsidRPr="0093122A" w:rsidRDefault="0093122A" w:rsidP="009312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4. Общие положения……..……………………………………………………………..………….6</w:t>
      </w:r>
    </w:p>
    <w:p w:rsidR="0093122A" w:rsidRPr="0093122A" w:rsidRDefault="0093122A" w:rsidP="0093122A">
      <w:pPr>
        <w:pStyle w:val="12"/>
        <w:rPr>
          <w:rFonts w:eastAsia="MS Mincho"/>
          <w:noProof/>
          <w:color w:val="000000" w:themeColor="text1"/>
          <w:lang w:eastAsia="ja-JP"/>
        </w:rPr>
      </w:pPr>
      <w:r w:rsidRPr="0093122A">
        <w:rPr>
          <w:noProof/>
          <w:color w:val="000000" w:themeColor="text1"/>
        </w:rPr>
        <w:t>5. Порядок предоставления отчетов  членами саморегулируемой организации………………8</w:t>
      </w:r>
    </w:p>
    <w:p w:rsidR="0093122A" w:rsidRPr="0093122A" w:rsidRDefault="0093122A" w:rsidP="0093122A">
      <w:pPr>
        <w:pStyle w:val="12"/>
        <w:rPr>
          <w:rFonts w:eastAsia="MS Mincho"/>
          <w:noProof/>
          <w:color w:val="000000" w:themeColor="text1"/>
          <w:lang w:eastAsia="ja-JP"/>
        </w:rPr>
      </w:pPr>
      <w:r w:rsidRPr="0093122A">
        <w:rPr>
          <w:noProof/>
          <w:color w:val="000000" w:themeColor="text1"/>
        </w:rPr>
        <w:t>6. Способы получения, обработки, хранения и защиты информации, используемой для анализа деятельности членов  саморегулируемой организации………………………………..9</w:t>
      </w:r>
    </w:p>
    <w:p w:rsidR="0093122A" w:rsidRPr="0093122A" w:rsidRDefault="0093122A" w:rsidP="0093122A">
      <w:pPr>
        <w:pStyle w:val="12"/>
        <w:rPr>
          <w:rFonts w:eastAsia="MS Mincho"/>
          <w:noProof/>
          <w:color w:val="000000" w:themeColor="text1"/>
          <w:lang w:eastAsia="ja-JP"/>
        </w:rPr>
      </w:pPr>
      <w:r w:rsidRPr="0093122A">
        <w:rPr>
          <w:noProof/>
          <w:color w:val="000000" w:themeColor="text1"/>
        </w:rPr>
        <w:t>7. Методика анализа деятельности  членов саморегулируемой организации…………………1</w:t>
      </w:r>
      <w:r w:rsidR="00FD4100">
        <w:rPr>
          <w:noProof/>
          <w:color w:val="000000" w:themeColor="text1"/>
        </w:rPr>
        <w:t>1</w:t>
      </w:r>
    </w:p>
    <w:p w:rsidR="0093122A" w:rsidRPr="0093122A" w:rsidRDefault="0093122A" w:rsidP="0093122A">
      <w:pPr>
        <w:pStyle w:val="12"/>
        <w:rPr>
          <w:rFonts w:eastAsia="MS Mincho"/>
          <w:noProof/>
          <w:color w:val="000000" w:themeColor="text1"/>
          <w:lang w:eastAsia="ja-JP"/>
        </w:rPr>
      </w:pPr>
      <w:r w:rsidRPr="0093122A">
        <w:rPr>
          <w:noProof/>
          <w:color w:val="000000" w:themeColor="text1"/>
        </w:rPr>
        <w:t>8. Результаты анализа деятельности членов саморегулируемой организации и их применение</w:t>
      </w:r>
      <w:r w:rsidRPr="0093122A">
        <w:rPr>
          <w:noProof/>
          <w:color w:val="000000" w:themeColor="text1"/>
        </w:rPr>
        <w:tab/>
        <w:t>11</w:t>
      </w:r>
    </w:p>
    <w:p w:rsidR="0093122A" w:rsidRPr="0093122A" w:rsidRDefault="0093122A" w:rsidP="0093122A">
      <w:pPr>
        <w:pStyle w:val="12"/>
        <w:rPr>
          <w:rFonts w:eastAsia="MS Mincho"/>
          <w:noProof/>
          <w:color w:val="000000" w:themeColor="text1"/>
          <w:lang w:eastAsia="ja-JP"/>
        </w:rPr>
      </w:pPr>
      <w:r w:rsidRPr="0093122A">
        <w:rPr>
          <w:noProof/>
          <w:color w:val="000000" w:themeColor="text1"/>
        </w:rPr>
        <w:t>9. Заключительные положения</w:t>
      </w:r>
      <w:r w:rsidRPr="0093122A">
        <w:rPr>
          <w:noProof/>
          <w:color w:val="000000" w:themeColor="text1"/>
        </w:rPr>
        <w:tab/>
        <w:t>12</w:t>
      </w:r>
    </w:p>
    <w:p w:rsidR="0093122A" w:rsidRPr="0093122A" w:rsidRDefault="0093122A" w:rsidP="0093122A">
      <w:pPr>
        <w:pStyle w:val="12"/>
        <w:rPr>
          <w:color w:val="000000" w:themeColor="text1"/>
        </w:rPr>
      </w:pPr>
      <w:r w:rsidRPr="0093122A">
        <w:rPr>
          <w:noProof/>
          <w:color w:val="000000" w:themeColor="text1"/>
        </w:rPr>
        <w:t>Приложение 1</w:t>
      </w:r>
      <w:r w:rsidRPr="0093122A">
        <w:rPr>
          <w:color w:val="000000" w:themeColor="text1"/>
        </w:rPr>
        <w:fldChar w:fldCharType="end"/>
      </w:r>
      <w:r w:rsidRPr="0093122A">
        <w:rPr>
          <w:color w:val="000000" w:themeColor="text1"/>
        </w:rPr>
        <w:t>……………………………………………………………………………………...13</w:t>
      </w:r>
    </w:p>
    <w:p w:rsidR="0093122A" w:rsidRPr="0093122A" w:rsidRDefault="0093122A" w:rsidP="0093122A">
      <w:pPr>
        <w:pStyle w:val="12"/>
        <w:rPr>
          <w:color w:val="000000" w:themeColor="text1"/>
        </w:rPr>
      </w:pPr>
      <w:r w:rsidRPr="0093122A">
        <w:rPr>
          <w:color w:val="000000" w:themeColor="text1"/>
        </w:rPr>
        <w:t>Приложение 2……………………………………………………………………………………...2</w:t>
      </w:r>
      <w:r w:rsidR="00FD4100">
        <w:rPr>
          <w:color w:val="000000" w:themeColor="text1"/>
        </w:rPr>
        <w:t>2</w:t>
      </w:r>
      <w:r w:rsidRPr="0093122A">
        <w:rPr>
          <w:color w:val="000000" w:themeColor="text1"/>
        </w:rPr>
        <w:t xml:space="preserve"> </w:t>
      </w:r>
      <w:hyperlink r:id="rId8" w:anchor="_Toc459715634"/>
    </w:p>
    <w:p w:rsidR="00C13212" w:rsidRPr="0093122A" w:rsidRDefault="005B6187" w:rsidP="00912DDC">
      <w:pPr>
        <w:pStyle w:val="12"/>
        <w:spacing w:after="200" w:line="276" w:lineRule="auto"/>
        <w:rPr>
          <w:color w:val="000000" w:themeColor="text1"/>
        </w:rPr>
      </w:pPr>
      <w:hyperlink r:id="rId9" w:anchor="_Toc459715634"/>
    </w:p>
    <w:p w:rsidR="00C13212" w:rsidRPr="0093122A" w:rsidRDefault="00336735" w:rsidP="00912DDC">
      <w:pPr>
        <w:spacing w:after="200"/>
        <w:rPr>
          <w:color w:val="000000" w:themeColor="text1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3212" w:rsidRPr="0093122A" w:rsidRDefault="00C13212">
      <w:pPr>
        <w:spacing w:after="200"/>
        <w:jc w:val="center"/>
        <w:rPr>
          <w:color w:val="000000" w:themeColor="text1"/>
        </w:rPr>
      </w:pPr>
    </w:p>
    <w:p w:rsidR="00C13212" w:rsidRPr="0093122A" w:rsidRDefault="00B75D2C" w:rsidP="009764CE">
      <w:pPr>
        <w:pStyle w:val="1"/>
        <w:numPr>
          <w:ilvl w:val="0"/>
          <w:numId w:val="12"/>
        </w:numPr>
        <w:spacing w:before="0" w:after="0"/>
        <w:ind w:left="0" w:firstLine="68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12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  <w:bookmarkStart w:id="0" w:name="_Toc479950520"/>
      <w:r w:rsidR="00336735" w:rsidRPr="009312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Область применения</w:t>
      </w:r>
      <w:bookmarkEnd w:id="0"/>
    </w:p>
    <w:p w:rsidR="00C13212" w:rsidRPr="0093122A" w:rsidRDefault="00336735" w:rsidP="00912DDC">
      <w:pPr>
        <w:numPr>
          <w:ilvl w:val="1"/>
          <w:numId w:val="12"/>
        </w:numPr>
        <w:spacing w:after="120"/>
        <w:ind w:left="0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Настоящее Положение разработано в соответствии с Градостроительным кодексом Р</w:t>
      </w:r>
      <w:r w:rsidR="0035393B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оссийской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="0035393B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едерации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Федеральным законом № 315-ФЗ от 01 декабря 2007 г. «О саморегулируемых организациях», Уставом </w:t>
      </w:r>
      <w:r w:rsidR="00A8472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 «</w:t>
      </w:r>
      <w:proofErr w:type="spellStart"/>
      <w:proofErr w:type="gramStart"/>
      <w:r w:rsidR="00A8472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СпецСтройРеконструкция</w:t>
      </w:r>
      <w:proofErr w:type="spellEnd"/>
      <w:r w:rsidR="00A8472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далее также - </w:t>
      </w:r>
      <w:r w:rsidR="00A8472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Ассоциация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C13212" w:rsidRPr="0093122A" w:rsidRDefault="00336735" w:rsidP="00912DDC">
      <w:pPr>
        <w:numPr>
          <w:ilvl w:val="1"/>
          <w:numId w:val="12"/>
        </w:numPr>
        <w:spacing w:after="120"/>
        <w:ind w:left="0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Положение устанавливает порядок осуществления анализа </w:t>
      </w:r>
      <w:r w:rsidR="00A8472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E662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деятельности своих членов на основании информации, представляемой ими в форме отчетов, и определяет:</w:t>
      </w:r>
    </w:p>
    <w:p w:rsidR="00C13212" w:rsidRPr="0093122A" w:rsidRDefault="00336735" w:rsidP="00912DDC">
      <w:pPr>
        <w:spacing w:after="12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перечень сведений, включаемых в </w:t>
      </w:r>
      <w:r w:rsidR="00A92554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тчет;</w:t>
      </w:r>
    </w:p>
    <w:p w:rsidR="00C13212" w:rsidRPr="0093122A" w:rsidRDefault="00336735" w:rsidP="00912DDC">
      <w:pPr>
        <w:spacing w:after="12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методику анализа деятельности членов </w:t>
      </w:r>
      <w:r w:rsidR="00E662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13212" w:rsidRPr="0093122A" w:rsidRDefault="00336735" w:rsidP="00912DDC">
      <w:pPr>
        <w:spacing w:after="12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требования к результату анализа;</w:t>
      </w:r>
    </w:p>
    <w:p w:rsidR="00C13212" w:rsidRPr="0093122A" w:rsidRDefault="00336735" w:rsidP="00912DDC">
      <w:pPr>
        <w:spacing w:after="12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возможности использования результата анализа;</w:t>
      </w:r>
    </w:p>
    <w:p w:rsidR="00C13212" w:rsidRPr="0093122A" w:rsidRDefault="00336735" w:rsidP="00912DDC">
      <w:pPr>
        <w:spacing w:after="12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порядок и </w:t>
      </w:r>
      <w:r w:rsidR="00A8472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ки предоставления членами </w:t>
      </w:r>
      <w:r w:rsidR="00E662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отчета о своей деятельности;</w:t>
      </w:r>
    </w:p>
    <w:p w:rsidR="00C13212" w:rsidRPr="0093122A" w:rsidRDefault="00336735" w:rsidP="00912DDC">
      <w:pPr>
        <w:spacing w:after="12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</w:t>
      </w:r>
      <w:r w:rsidR="00246AD4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AD4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тчет</w:t>
      </w:r>
      <w:r w:rsidR="00246AD4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proofErr w:type="gramEnd"/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члена </w:t>
      </w:r>
      <w:r w:rsidR="00E662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13212" w:rsidRPr="0093122A" w:rsidRDefault="00336735" w:rsidP="00912DDC">
      <w:pPr>
        <w:numPr>
          <w:ilvl w:val="1"/>
          <w:numId w:val="12"/>
        </w:numPr>
        <w:spacing w:after="120"/>
        <w:ind w:left="0"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Требования настоящего Положения направлены на обеспечение формирования обобщенных сведений о членах </w:t>
      </w:r>
      <w:r w:rsidR="00E662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их актуализацию с целью последующего контроля за деятельностью членов </w:t>
      </w:r>
      <w:r w:rsidR="00E662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осуществления иных функций </w:t>
      </w:r>
      <w:r w:rsidR="00E662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76735" w:rsidRPr="0093122A" w:rsidRDefault="00176735" w:rsidP="009764CE">
      <w:pPr>
        <w:pStyle w:val="1"/>
        <w:spacing w:before="0" w:after="200"/>
        <w:ind w:left="57" w:firstLine="68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479950521"/>
    </w:p>
    <w:p w:rsidR="00C13212" w:rsidRPr="0093122A" w:rsidRDefault="00336735" w:rsidP="00176735">
      <w:pPr>
        <w:pStyle w:val="1"/>
        <w:numPr>
          <w:ilvl w:val="0"/>
          <w:numId w:val="12"/>
        </w:num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12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Нормативные ссылки</w:t>
      </w:r>
      <w:bookmarkEnd w:id="1"/>
    </w:p>
    <w:p w:rsidR="00176735" w:rsidRPr="0093122A" w:rsidRDefault="00176735" w:rsidP="00176735">
      <w:pPr>
        <w:ind w:left="720"/>
        <w:rPr>
          <w:color w:val="000000" w:themeColor="text1"/>
        </w:rPr>
      </w:pPr>
    </w:p>
    <w:p w:rsidR="00C13212" w:rsidRPr="0093122A" w:rsidRDefault="00336735" w:rsidP="00912DDC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настоящем Положении применяются ссылки на следующие нормативные документы:</w:t>
      </w:r>
    </w:p>
    <w:p w:rsidR="00C13212" w:rsidRPr="0093122A" w:rsidRDefault="00336735" w:rsidP="00912DDC">
      <w:pPr>
        <w:numPr>
          <w:ilvl w:val="0"/>
          <w:numId w:val="29"/>
        </w:numPr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Федеральный закон от 12 января 1996 г. </w:t>
      </w:r>
      <w:r w:rsidR="00CB27B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7-ФЗ «О некоммерческих организациях»;</w:t>
      </w:r>
    </w:p>
    <w:p w:rsidR="00C13212" w:rsidRPr="0093122A" w:rsidRDefault="00336735" w:rsidP="00912DDC">
      <w:pPr>
        <w:numPr>
          <w:ilvl w:val="0"/>
          <w:numId w:val="29"/>
        </w:numPr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Федеральный закон от 1 декабря 2007 г. </w:t>
      </w:r>
      <w:r w:rsidR="00CB27B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315-ФЗ «О саморегулируемых организациях»;</w:t>
      </w:r>
    </w:p>
    <w:p w:rsidR="00C13212" w:rsidRPr="0093122A" w:rsidRDefault="00336735" w:rsidP="00912DDC">
      <w:pPr>
        <w:numPr>
          <w:ilvl w:val="0"/>
          <w:numId w:val="29"/>
        </w:numPr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Градостроительный Кодекс Российской Федерации;</w:t>
      </w:r>
    </w:p>
    <w:p w:rsidR="00C13212" w:rsidRPr="0093122A" w:rsidRDefault="00336735" w:rsidP="00912DDC">
      <w:pPr>
        <w:numPr>
          <w:ilvl w:val="0"/>
          <w:numId w:val="29"/>
        </w:numPr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Федеральный закон от 27 июля 2006 г. </w:t>
      </w:r>
      <w:r w:rsidR="00CB27B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149-ФЗ «Об информации, информационных технологиях и о защите информации»;</w:t>
      </w:r>
    </w:p>
    <w:p w:rsidR="00C13212" w:rsidRPr="0093122A" w:rsidRDefault="00336735" w:rsidP="00912DDC">
      <w:pPr>
        <w:numPr>
          <w:ilvl w:val="0"/>
          <w:numId w:val="29"/>
        </w:numPr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Федеральный закон от 27 июля 2006 г. </w:t>
      </w:r>
      <w:r w:rsidR="00CB27B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152-ФЗ «О персональных данных»;</w:t>
      </w:r>
    </w:p>
    <w:p w:rsidR="00C13212" w:rsidRPr="0093122A" w:rsidRDefault="00336735" w:rsidP="00912DDC">
      <w:pPr>
        <w:numPr>
          <w:ilvl w:val="0"/>
          <w:numId w:val="29"/>
        </w:numPr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Устав саморегулируемой организации;</w:t>
      </w:r>
    </w:p>
    <w:p w:rsidR="00C13212" w:rsidRPr="0093122A" w:rsidRDefault="00336735" w:rsidP="00912DDC">
      <w:pPr>
        <w:numPr>
          <w:ilvl w:val="0"/>
          <w:numId w:val="29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 о компенс</w:t>
      </w:r>
      <w:r w:rsidR="001D070A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ационном фонде возмещения вреда;</w:t>
      </w:r>
    </w:p>
    <w:p w:rsidR="00C13212" w:rsidRPr="0093122A" w:rsidRDefault="00336735" w:rsidP="00912DDC">
      <w:pPr>
        <w:numPr>
          <w:ilvl w:val="0"/>
          <w:numId w:val="29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 о компенсационном фонде обес</w:t>
      </w:r>
      <w:r w:rsidR="001D070A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печения договорных обязательств;</w:t>
      </w:r>
    </w:p>
    <w:p w:rsidR="00C13212" w:rsidRPr="0093122A" w:rsidRDefault="00C31D5C" w:rsidP="00912DDC">
      <w:pPr>
        <w:numPr>
          <w:ilvl w:val="0"/>
          <w:numId w:val="29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 о контроле за деятельностью своих членов в части соблюдения ими требований стандартов и правил Ассоциации, условий членства в Ассоциации</w:t>
      </w:r>
      <w:r w:rsidR="001D070A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13212" w:rsidRPr="0093122A" w:rsidRDefault="00336735" w:rsidP="00912DDC">
      <w:pPr>
        <w:numPr>
          <w:ilvl w:val="0"/>
          <w:numId w:val="29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 о членстве в</w:t>
      </w:r>
      <w:r w:rsidR="008A0BCB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саморегулируемой организации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том числе о размере, порядке расчета, а также уплаты вступительного взноса, членских взносов.</w:t>
      </w:r>
    </w:p>
    <w:p w:rsidR="00C13212" w:rsidRPr="0093122A" w:rsidRDefault="00336735" w:rsidP="00176735">
      <w:pPr>
        <w:pStyle w:val="1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479950522"/>
      <w:r w:rsidRPr="009312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Термины и определения</w:t>
      </w:r>
      <w:bookmarkEnd w:id="2"/>
    </w:p>
    <w:p w:rsidR="00C13212" w:rsidRPr="0093122A" w:rsidRDefault="00336735" w:rsidP="00912DDC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целей настоящего Положения используются следующие основные термины и определения:</w:t>
      </w:r>
    </w:p>
    <w:p w:rsidR="00C13212" w:rsidRPr="0093122A" w:rsidRDefault="00336735" w:rsidP="00912DDC">
      <w:pPr>
        <w:numPr>
          <w:ilvl w:val="1"/>
          <w:numId w:val="12"/>
        </w:numPr>
        <w:tabs>
          <w:tab w:val="left" w:pos="851"/>
        </w:tabs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анализ деятельности членов </w:t>
      </w:r>
      <w:r w:rsidR="0049117F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исследование определенных аспектов деятельности членов </w:t>
      </w:r>
      <w:proofErr w:type="gramStart"/>
      <w:r w:rsidR="0049117F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proofErr w:type="gramEnd"/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основе представляемой ими информации</w:t>
      </w:r>
      <w:r w:rsidR="00D446E7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3F6DA7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основе </w:t>
      </w:r>
      <w:r w:rsidR="00D446E7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информации из иных источников достоверной информации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13212" w:rsidRPr="0093122A" w:rsidRDefault="00336735" w:rsidP="00912DDC">
      <w:pPr>
        <w:numPr>
          <w:ilvl w:val="1"/>
          <w:numId w:val="12"/>
        </w:numPr>
        <w:tabs>
          <w:tab w:val="left" w:pos="851"/>
        </w:tabs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 строительного подряда - договор о строительстве, реконструкции, капитальном ремонте</w:t>
      </w:r>
      <w:r w:rsidR="00626701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сносе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</w:p>
    <w:p w:rsidR="00C13212" w:rsidRPr="0093122A" w:rsidRDefault="00336735" w:rsidP="00912DDC">
      <w:pPr>
        <w:numPr>
          <w:ilvl w:val="1"/>
          <w:numId w:val="12"/>
        </w:numPr>
        <w:tabs>
          <w:tab w:val="left" w:pos="851"/>
        </w:tabs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Pr="0093122A" w:rsidRDefault="00336735" w:rsidP="00912DDC">
      <w:pPr>
        <w:numPr>
          <w:ilvl w:val="1"/>
          <w:numId w:val="12"/>
        </w:numPr>
        <w:tabs>
          <w:tab w:val="left" w:pos="851"/>
        </w:tabs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 – сведения (сообщения, данные) независимо от формы их представления;</w:t>
      </w:r>
    </w:p>
    <w:p w:rsidR="00C13212" w:rsidRPr="0093122A" w:rsidRDefault="00336735" w:rsidP="00912DDC">
      <w:pPr>
        <w:numPr>
          <w:ilvl w:val="1"/>
          <w:numId w:val="12"/>
        </w:numPr>
        <w:tabs>
          <w:tab w:val="left" w:pos="851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 о деятельности членов саморегулируемой организации - представляемые членами саморегулируемой организации сведения об их деятельности</w:t>
      </w:r>
      <w:r w:rsidR="00A1734B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 сведения из иных источников достоверной информации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9117F" w:rsidRPr="0093122A" w:rsidRDefault="0049117F" w:rsidP="00912DDC">
      <w:pPr>
        <w:numPr>
          <w:ilvl w:val="1"/>
          <w:numId w:val="12"/>
        </w:numPr>
        <w:tabs>
          <w:tab w:val="left" w:pos="851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информация, составляющая коммерческую тайну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</w:p>
    <w:p w:rsidR="0049117F" w:rsidRPr="0093122A" w:rsidRDefault="0049117F" w:rsidP="00912DDC">
      <w:pPr>
        <w:numPr>
          <w:ilvl w:val="1"/>
          <w:numId w:val="12"/>
        </w:numPr>
        <w:tabs>
          <w:tab w:val="left" w:pos="851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конкурентные способы заключения договоров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 для заключения соответствующих договоров являются обязательными</w:t>
      </w:r>
    </w:p>
    <w:p w:rsidR="00C13212" w:rsidRPr="0093122A" w:rsidRDefault="00336735" w:rsidP="00912DDC">
      <w:pPr>
        <w:numPr>
          <w:ilvl w:val="1"/>
          <w:numId w:val="12"/>
        </w:numPr>
        <w:tabs>
          <w:tab w:val="left" w:pos="851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конфиденциальная информация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</w:t>
      </w:r>
      <w:r w:rsidR="0049117F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13212" w:rsidRPr="0093122A" w:rsidRDefault="00336735" w:rsidP="00912DDC">
      <w:pPr>
        <w:numPr>
          <w:ilvl w:val="1"/>
          <w:numId w:val="12"/>
        </w:numPr>
        <w:tabs>
          <w:tab w:val="left" w:pos="851"/>
        </w:tabs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методика анализа - совокупность способов, правил анализа деятельности членов </w:t>
      </w:r>
      <w:r w:rsidR="0049117F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13212" w:rsidRPr="0093122A" w:rsidRDefault="00336735" w:rsidP="00912DDC">
      <w:pPr>
        <w:numPr>
          <w:ilvl w:val="1"/>
          <w:numId w:val="12"/>
        </w:numPr>
        <w:tabs>
          <w:tab w:val="left" w:pos="709"/>
          <w:tab w:val="left" w:pos="851"/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обладатель конфиденциальной информации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49117F" w:rsidRPr="0093122A" w:rsidRDefault="0049117F" w:rsidP="00912DDC">
      <w:pPr>
        <w:numPr>
          <w:ilvl w:val="1"/>
          <w:numId w:val="12"/>
        </w:numPr>
        <w:tabs>
          <w:tab w:val="left" w:pos="567"/>
          <w:tab w:val="left" w:pos="709"/>
          <w:tab w:val="left" w:pos="851"/>
        </w:tabs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C13212" w:rsidRPr="0093122A" w:rsidRDefault="00336735" w:rsidP="00912DDC">
      <w:pPr>
        <w:numPr>
          <w:ilvl w:val="1"/>
          <w:numId w:val="12"/>
        </w:numPr>
        <w:tabs>
          <w:tab w:val="left" w:pos="851"/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оператор </w:t>
      </w:r>
      <w:r w:rsidR="00A87F27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персональных данных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Pr="0093122A" w:rsidRDefault="006407F2" w:rsidP="00912DDC">
      <w:pPr>
        <w:numPr>
          <w:ilvl w:val="1"/>
          <w:numId w:val="12"/>
        </w:numPr>
        <w:tabs>
          <w:tab w:val="left" w:pos="567"/>
          <w:tab w:val="left" w:pos="709"/>
          <w:tab w:val="left" w:pos="851"/>
        </w:tabs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члена </w:t>
      </w:r>
      <w:r w:rsidR="0049117F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совокупность информации о деятельности юридического лица или индивидуального предпринимате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ля – членов </w:t>
      </w:r>
      <w:r w:rsidR="0049117F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предоставляемой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49117F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целью анализа и обобщения по утвержденн</w:t>
      </w:r>
      <w:r w:rsidR="00031F8A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настоящим Положением форм</w:t>
      </w:r>
      <w:r w:rsidR="00A92554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13212" w:rsidRPr="0093122A" w:rsidRDefault="00336735" w:rsidP="00912DDC">
      <w:pPr>
        <w:numPr>
          <w:ilvl w:val="1"/>
          <w:numId w:val="12"/>
        </w:numPr>
        <w:tabs>
          <w:tab w:val="left" w:pos="851"/>
        </w:tabs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отчет </w:t>
      </w:r>
      <w:r w:rsidR="0049117F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деятельности членов - документ, который содержит сводную информацию о деятельности членов </w:t>
      </w:r>
      <w:r w:rsidR="0049117F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указанием основных характеристик (черт) такой деятельности за отчетный период;</w:t>
      </w:r>
    </w:p>
    <w:p w:rsidR="00C13212" w:rsidRPr="0093122A" w:rsidRDefault="00336735" w:rsidP="00912DDC">
      <w:pPr>
        <w:numPr>
          <w:ilvl w:val="1"/>
          <w:numId w:val="12"/>
        </w:numPr>
        <w:tabs>
          <w:tab w:val="left" w:pos="567"/>
          <w:tab w:val="left" w:pos="709"/>
          <w:tab w:val="left" w:pos="851"/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персональные данные – любая информация, относящаяся к прямо или косвенно </w:t>
      </w:r>
      <w:proofErr w:type="gramStart"/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определенному</w:t>
      </w:r>
      <w:proofErr w:type="gramEnd"/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определяемому физическому лицу (субъекту персональных данных);</w:t>
      </w:r>
    </w:p>
    <w:p w:rsidR="00C13212" w:rsidRPr="0093122A" w:rsidRDefault="00336735" w:rsidP="00912DDC">
      <w:pPr>
        <w:numPr>
          <w:ilvl w:val="1"/>
          <w:numId w:val="12"/>
        </w:numPr>
        <w:tabs>
          <w:tab w:val="left" w:pos="851"/>
        </w:tabs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предоставление информации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</w:t>
      </w:r>
      <w:r w:rsidR="006407F2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уполномоченного органа или лица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13212" w:rsidRPr="0093122A" w:rsidRDefault="00336735" w:rsidP="00912DDC">
      <w:pPr>
        <w:numPr>
          <w:ilvl w:val="1"/>
          <w:numId w:val="12"/>
        </w:numPr>
        <w:tabs>
          <w:tab w:val="left" w:pos="709"/>
          <w:tab w:val="left" w:pos="851"/>
        </w:tabs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предоставление конфиденциальной информации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саморегулируемой организации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целях выполнения их функций;</w:t>
      </w:r>
    </w:p>
    <w:p w:rsidR="002421D6" w:rsidRPr="0093122A" w:rsidRDefault="002421D6" w:rsidP="00912DDC">
      <w:pPr>
        <w:numPr>
          <w:ilvl w:val="1"/>
          <w:numId w:val="12"/>
        </w:numPr>
        <w:tabs>
          <w:tab w:val="left" w:pos="851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 саморегулируемой организации – индивидуальный предприниматель или юридическое лицо, в отношении которого принято и вступило в силу решение о приеме в саморегулируемую организацию, сведения о котором внесены в реестр членов саморегулируемой организации.</w:t>
      </w:r>
    </w:p>
    <w:p w:rsidR="00536EF7" w:rsidRPr="0093122A" w:rsidRDefault="00536EF7" w:rsidP="00246AD4">
      <w:pPr>
        <w:spacing w:before="120" w:line="36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13212" w:rsidRPr="0093122A" w:rsidRDefault="007752DA" w:rsidP="00246AD4">
      <w:pPr>
        <w:numPr>
          <w:ilvl w:val="0"/>
          <w:numId w:val="12"/>
        </w:numPr>
        <w:spacing w:before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12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</w:p>
    <w:p w:rsidR="00C13212" w:rsidRPr="0093122A" w:rsidRDefault="0049117F" w:rsidP="00912DDC">
      <w:pPr>
        <w:numPr>
          <w:ilvl w:val="1"/>
          <w:numId w:val="12"/>
        </w:numPr>
        <w:tabs>
          <w:tab w:val="left" w:pos="709"/>
        </w:tabs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Ассоциация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осуществляет анализ деятельности своих членов на основании </w:t>
      </w:r>
      <w:r w:rsidR="00A92554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тчет</w:t>
      </w:r>
      <w:r w:rsidR="00B1521D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E3008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Уведомлений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член</w:t>
      </w:r>
      <w:r w:rsidR="00B1521D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истекший календарный год, а также на основании иной информации, получаемой от членов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отдельным запросам</w:t>
      </w:r>
      <w:r w:rsidR="0093430F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иных источников достоверной информации, указанных в пункте 6.3 настоящего Положения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13212" w:rsidRPr="0093122A" w:rsidRDefault="00336735" w:rsidP="00912DDC">
      <w:pPr>
        <w:numPr>
          <w:ilvl w:val="1"/>
          <w:numId w:val="12"/>
        </w:numPr>
        <w:tabs>
          <w:tab w:val="left" w:pos="709"/>
        </w:tabs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Члены </w:t>
      </w:r>
      <w:r w:rsidR="0049117F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обязаны представлять </w:t>
      </w:r>
      <w:r w:rsidR="00E3008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информацию о своей деятельности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порядке, предусмотренном настоящим Положением.</w:t>
      </w:r>
    </w:p>
    <w:p w:rsidR="00322285" w:rsidRPr="0093122A" w:rsidRDefault="0049117F" w:rsidP="00912DDC">
      <w:pPr>
        <w:numPr>
          <w:ilvl w:val="1"/>
          <w:numId w:val="12"/>
        </w:numPr>
        <w:tabs>
          <w:tab w:val="left" w:pos="709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Ассоциация</w:t>
      </w:r>
      <w:r w:rsidR="00AF5C78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устанавливает и соблюдает режим конфиденциальности в отношении </w:t>
      </w:r>
      <w:r w:rsidR="00812E56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информации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предоставляем</w:t>
      </w:r>
      <w:r w:rsidR="00812E56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составе </w:t>
      </w:r>
      <w:r w:rsidR="00A92554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тчет</w:t>
      </w:r>
      <w:r w:rsidR="00B1521D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12E56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которая</w:t>
      </w:r>
      <w:r w:rsidR="00AF5C78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2E56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коммерческ</w:t>
      </w:r>
      <w:r w:rsidR="00812E56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ую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тайн</w:t>
      </w:r>
      <w:r w:rsidR="00812E56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AF5C78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члена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="00AF5C78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2E56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 в отношении которой</w:t>
      </w:r>
      <w:r w:rsidR="00AF5C78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членом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="00AF5C78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 режим конфиденциальности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F5C78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Предоставление в составе Отчета</w:t>
      </w:r>
      <w:r w:rsidR="00812E56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информации, которая</w:t>
      </w:r>
      <w:r w:rsidR="00AF5C78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2E56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составляет коммерческую тайну</w:t>
      </w:r>
      <w:r w:rsidR="00AF5C78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члена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="00AF5C78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812E56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отношении которой</w:t>
      </w:r>
      <w:r w:rsidR="00AF5C78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членом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Ассоциации </w:t>
      </w:r>
      <w:r w:rsidR="00AF5C78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 режим конфиденциальности, не</w:t>
      </w:r>
      <w:r w:rsidR="00823859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прекращает отнесение </w:t>
      </w:r>
      <w:r w:rsidR="00812E56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такой информации к информации, составляющей коммерческую тайну члена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="00812E56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 не прекращает режим конфиденциальности в отношении указанной информации</w:t>
      </w:r>
      <w:r w:rsidR="00AF5C78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3363A" w:rsidRPr="0093122A" w:rsidRDefault="00B3363A" w:rsidP="00912DDC">
      <w:pPr>
        <w:numPr>
          <w:ilvl w:val="1"/>
          <w:numId w:val="12"/>
        </w:numPr>
        <w:tabs>
          <w:tab w:val="left" w:pos="709"/>
        </w:tabs>
        <w:suppressAutoHyphens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Режим конфиденциальности не может быть установлен членами </w:t>
      </w:r>
      <w:r w:rsidR="0049117F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сам</w:t>
      </w:r>
      <w:r w:rsidR="0049117F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117F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Ассоциацией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отношении следующей информации:</w:t>
      </w:r>
    </w:p>
    <w:p w:rsidR="00B3363A" w:rsidRPr="0093122A" w:rsidRDefault="00B3363A" w:rsidP="00912DDC">
      <w:pPr>
        <w:numPr>
          <w:ilvl w:val="3"/>
          <w:numId w:val="5"/>
        </w:numPr>
        <w:tabs>
          <w:tab w:val="num" w:pos="0"/>
          <w:tab w:val="left" w:pos="709"/>
          <w:tab w:val="left" w:pos="993"/>
        </w:tabs>
        <w:autoSpaceDE w:val="0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B3363A" w:rsidRPr="0093122A" w:rsidRDefault="00B3363A" w:rsidP="00912DDC">
      <w:pPr>
        <w:numPr>
          <w:ilvl w:val="3"/>
          <w:numId w:val="5"/>
        </w:numPr>
        <w:tabs>
          <w:tab w:val="num" w:pos="0"/>
          <w:tab w:val="left" w:pos="709"/>
          <w:tab w:val="left" w:pos="1134"/>
        </w:tabs>
        <w:autoSpaceDE w:val="0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информации, содержащейся в документах, дающих право на осуществление предпринимательской деятельности;</w:t>
      </w:r>
    </w:p>
    <w:p w:rsidR="00B3363A" w:rsidRPr="0093122A" w:rsidRDefault="00B3363A" w:rsidP="00912DDC">
      <w:pPr>
        <w:numPr>
          <w:ilvl w:val="3"/>
          <w:numId w:val="5"/>
        </w:numPr>
        <w:tabs>
          <w:tab w:val="num" w:pos="0"/>
          <w:tab w:val="left" w:pos="709"/>
          <w:tab w:val="left" w:pos="1134"/>
        </w:tabs>
        <w:autoSpaceDE w:val="0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B3363A" w:rsidRPr="0093122A" w:rsidRDefault="00B3363A" w:rsidP="00912DDC">
      <w:pPr>
        <w:numPr>
          <w:ilvl w:val="3"/>
          <w:numId w:val="5"/>
        </w:numPr>
        <w:tabs>
          <w:tab w:val="num" w:pos="0"/>
          <w:tab w:val="left" w:pos="709"/>
          <w:tab w:val="left" w:pos="1134"/>
        </w:tabs>
        <w:autoSpaceDE w:val="0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B3363A" w:rsidRPr="0093122A" w:rsidRDefault="00B3363A" w:rsidP="00912DDC">
      <w:pPr>
        <w:numPr>
          <w:ilvl w:val="3"/>
          <w:numId w:val="5"/>
        </w:numPr>
        <w:tabs>
          <w:tab w:val="num" w:pos="0"/>
          <w:tab w:val="left" w:pos="709"/>
          <w:tab w:val="left" w:pos="1134"/>
        </w:tabs>
        <w:autoSpaceDE w:val="0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</w:p>
    <w:p w:rsidR="00B3363A" w:rsidRPr="0093122A" w:rsidRDefault="00B3363A" w:rsidP="00912DDC">
      <w:pPr>
        <w:numPr>
          <w:ilvl w:val="3"/>
          <w:numId w:val="5"/>
        </w:numPr>
        <w:tabs>
          <w:tab w:val="num" w:pos="0"/>
          <w:tab w:val="left" w:pos="709"/>
          <w:tab w:val="left" w:pos="1134"/>
        </w:tabs>
        <w:autoSpaceDE w:val="0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образовании, повышении квалификации, аттестации, независимой оценке квалификации работников;</w:t>
      </w:r>
    </w:p>
    <w:p w:rsidR="00B3363A" w:rsidRPr="0093122A" w:rsidRDefault="00B3363A" w:rsidP="00912DDC">
      <w:pPr>
        <w:numPr>
          <w:ilvl w:val="3"/>
          <w:numId w:val="5"/>
        </w:numPr>
        <w:tabs>
          <w:tab w:val="num" w:pos="0"/>
          <w:tab w:val="left" w:pos="709"/>
          <w:tab w:val="left" w:pos="1134"/>
        </w:tabs>
        <w:autoSpaceDE w:val="0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задолженности работодателей по выплате заработной платы и по иным социальным выплатам;</w:t>
      </w:r>
    </w:p>
    <w:p w:rsidR="00B3363A" w:rsidRPr="0093122A" w:rsidRDefault="00B3363A" w:rsidP="00912DDC">
      <w:pPr>
        <w:numPr>
          <w:ilvl w:val="3"/>
          <w:numId w:val="5"/>
        </w:numPr>
        <w:tabs>
          <w:tab w:val="num" w:pos="0"/>
          <w:tab w:val="left" w:pos="709"/>
          <w:tab w:val="left" w:pos="1134"/>
        </w:tabs>
        <w:autoSpaceDE w:val="0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B3363A" w:rsidRPr="0093122A" w:rsidRDefault="00B3363A" w:rsidP="00912DDC">
      <w:pPr>
        <w:numPr>
          <w:ilvl w:val="3"/>
          <w:numId w:val="5"/>
        </w:numPr>
        <w:tabs>
          <w:tab w:val="num" w:pos="0"/>
          <w:tab w:val="left" w:pos="709"/>
          <w:tab w:val="left" w:pos="1134"/>
        </w:tabs>
        <w:autoSpaceDE w:val="0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участии в конкурентных способах заключения договоров, о результатах такого участия;</w:t>
      </w:r>
    </w:p>
    <w:p w:rsidR="00B3363A" w:rsidRPr="0093122A" w:rsidRDefault="00B3363A" w:rsidP="00912DDC">
      <w:pPr>
        <w:numPr>
          <w:ilvl w:val="3"/>
          <w:numId w:val="5"/>
        </w:numPr>
        <w:tabs>
          <w:tab w:val="num" w:pos="0"/>
          <w:tab w:val="left" w:pos="709"/>
          <w:tab w:val="left" w:pos="1134"/>
        </w:tabs>
        <w:autoSpaceDE w:val="0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заключении, исполнении и прекращении любых договоров строительного подряда;</w:t>
      </w:r>
    </w:p>
    <w:p w:rsidR="00B3363A" w:rsidRPr="0093122A" w:rsidRDefault="00B3363A" w:rsidP="00912DDC">
      <w:pPr>
        <w:numPr>
          <w:ilvl w:val="3"/>
          <w:numId w:val="5"/>
        </w:numPr>
        <w:tabs>
          <w:tab w:val="num" w:pos="0"/>
          <w:tab w:val="left" w:pos="709"/>
          <w:tab w:val="left" w:pos="1134"/>
        </w:tabs>
        <w:autoSpaceDE w:val="0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</w:r>
    </w:p>
    <w:p w:rsidR="00B3363A" w:rsidRPr="0093122A" w:rsidRDefault="00B3363A" w:rsidP="00912DDC">
      <w:pPr>
        <w:numPr>
          <w:ilvl w:val="3"/>
          <w:numId w:val="5"/>
        </w:numPr>
        <w:tabs>
          <w:tab w:val="num" w:pos="0"/>
          <w:tab w:val="left" w:pos="709"/>
          <w:tab w:val="left" w:pos="1134"/>
          <w:tab w:val="left" w:pos="1701"/>
        </w:tabs>
        <w:autoSpaceDE w:val="0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перечне лиц, имеющих право действовать без доверенности от имени юридического лица;</w:t>
      </w:r>
    </w:p>
    <w:p w:rsidR="00B3363A" w:rsidRPr="0093122A" w:rsidRDefault="00B3363A" w:rsidP="00912DDC">
      <w:pPr>
        <w:numPr>
          <w:ilvl w:val="3"/>
          <w:numId w:val="5"/>
        </w:numPr>
        <w:tabs>
          <w:tab w:val="num" w:pos="0"/>
          <w:tab w:val="left" w:pos="709"/>
          <w:tab w:val="left" w:pos="1134"/>
          <w:tab w:val="left" w:pos="1701"/>
        </w:tabs>
        <w:autoSpaceDE w:val="0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C13212" w:rsidRPr="0093122A" w:rsidRDefault="0049117F" w:rsidP="00912DDC">
      <w:pPr>
        <w:numPr>
          <w:ilvl w:val="1"/>
          <w:numId w:val="12"/>
        </w:numPr>
        <w:tabs>
          <w:tab w:val="left" w:pos="709"/>
        </w:tabs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Ассоциация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несет ответственности за достоверность информации, представленной членами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Ассоциации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13212" w:rsidRPr="0093122A" w:rsidRDefault="00336735" w:rsidP="00912DDC">
      <w:pPr>
        <w:numPr>
          <w:ilvl w:val="1"/>
          <w:numId w:val="12"/>
        </w:numPr>
        <w:tabs>
          <w:tab w:val="left" w:pos="709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Непредставление </w:t>
      </w:r>
      <w:r w:rsidR="00A92554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тче</w:t>
      </w:r>
      <w:r w:rsidR="00B1521D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либо е</w:t>
      </w:r>
      <w:r w:rsidR="00BF1C3B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представление с нарушением </w:t>
      </w:r>
      <w:r w:rsidR="00FB751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ка, установленного настоящим Положением, либо представление недостоверной информации, является основанием для привлечения члена </w:t>
      </w:r>
      <w:r w:rsidR="0049117F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дисциплинарной ответственности в соответствии с внутренними документами </w:t>
      </w:r>
      <w:r w:rsidR="0049117F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3300B" w:rsidRPr="0093122A" w:rsidRDefault="0033300B" w:rsidP="00912DDC">
      <w:pPr>
        <w:tabs>
          <w:tab w:val="left" w:pos="709"/>
        </w:tabs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13212" w:rsidRPr="0093122A" w:rsidRDefault="007752DA" w:rsidP="00246AD4">
      <w:pPr>
        <w:pStyle w:val="1"/>
        <w:numPr>
          <w:ilvl w:val="0"/>
          <w:numId w:val="12"/>
        </w:numPr>
        <w:spacing w:before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79950523"/>
      <w:r w:rsidRPr="009312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Порядок предоставления отчетов </w:t>
      </w:r>
      <w:r w:rsidRPr="009312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членами саморегулируемой организации</w:t>
      </w:r>
      <w:bookmarkEnd w:id="3"/>
    </w:p>
    <w:p w:rsidR="0033300B" w:rsidRPr="0093122A" w:rsidRDefault="0033300B" w:rsidP="0033300B">
      <w:pPr>
        <w:rPr>
          <w:color w:val="000000" w:themeColor="text1"/>
        </w:rPr>
      </w:pPr>
    </w:p>
    <w:p w:rsidR="00BA3E5C" w:rsidRPr="0093122A" w:rsidRDefault="00141284" w:rsidP="00912DDC">
      <w:pPr>
        <w:numPr>
          <w:ilvl w:val="0"/>
          <w:numId w:val="24"/>
        </w:numPr>
        <w:tabs>
          <w:tab w:val="left" w:pos="851"/>
        </w:tabs>
        <w:spacing w:after="120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рамках осуществления  контроля  за  деятельностью  своих членов</w:t>
      </w:r>
      <w:r w:rsidR="000C6C00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 исполнением  членами  Ассоциации обязательств по договорам строительного подряда, заключенным  с   использованием  конкурентных  способов  заключения договоров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в соответствии  с   требованиями  ст. 55.13 Градостроительного Кодекса РФ, </w:t>
      </w:r>
      <w:r w:rsidR="00E422F9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 3.</w:t>
      </w:r>
      <w:r w:rsidR="0033300B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E422F9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3.1</w:t>
      </w:r>
      <w:r w:rsidR="0033300B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E422F9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Положения о членстве</w:t>
      </w:r>
      <w:r w:rsidR="00E3008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2F9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 «</w:t>
      </w:r>
      <w:proofErr w:type="spellStart"/>
      <w:r w:rsidR="00E422F9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СпецСтройРеконструкция</w:t>
      </w:r>
      <w:proofErr w:type="spellEnd"/>
      <w:r w:rsidR="00E422F9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ч</w:t>
      </w:r>
      <w:r w:rsidR="00267F7D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лены Ассоциации  </w:t>
      </w:r>
      <w:r w:rsidR="00E422F9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обязаны в установленные в настоящем Положении сроки  предоставлять  </w:t>
      </w:r>
      <w:r w:rsidR="00E422F9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необходимую информацию </w:t>
      </w:r>
      <w:r w:rsidR="00AA715C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по запросам исполнительного органа в  форме  О</w:t>
      </w:r>
      <w:r w:rsidR="00E422F9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тчета о своей деятельности за отчетный  календарный год и  </w:t>
      </w:r>
      <w:r w:rsidR="00AA715C" w:rsidRPr="0093122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Уведомления члена Ассоциации</w:t>
      </w:r>
      <w:r w:rsidR="00BA3E5C" w:rsidRPr="0093122A">
        <w:rPr>
          <w:color w:val="000000" w:themeColor="text1"/>
        </w:rPr>
        <w:t xml:space="preserve">  </w:t>
      </w:r>
      <w:r w:rsidR="00BA3E5C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фактическом совокупном размере обязательств по договорам строительного подряда, заключенным членом Ассоциации  в течение отчетного года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</w:t>
      </w:r>
      <w:r w:rsidR="00BA3E5C" w:rsidRPr="0093122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(далее – «Уведомления»)</w:t>
      </w:r>
    </w:p>
    <w:p w:rsidR="00952720" w:rsidRPr="0093122A" w:rsidRDefault="00952720" w:rsidP="00912DDC">
      <w:pPr>
        <w:numPr>
          <w:ilvl w:val="0"/>
          <w:numId w:val="24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Уведомление Ассоциации ее членом о фактическом совокупном размере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 осуществляется на основании и в порядке, предусмотренном Приказом Министерства строительства и жилищно-коммунального хозяйства РФ от 10 апреля 2017 года №700/пр. </w:t>
      </w:r>
    </w:p>
    <w:p w:rsidR="000D13FE" w:rsidRPr="0093122A" w:rsidRDefault="00B8468F" w:rsidP="00912DDC">
      <w:pPr>
        <w:numPr>
          <w:ilvl w:val="0"/>
          <w:numId w:val="24"/>
        </w:numPr>
        <w:tabs>
          <w:tab w:val="left" w:pos="851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рамках осуществления контроля, изложенного в п.5.1</w:t>
      </w:r>
      <w:r w:rsidR="0033300B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ч</w:t>
      </w:r>
      <w:r w:rsidR="000D13F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лены Ассоциации обязаны предоставить в Ассоциацию</w:t>
      </w:r>
      <w:r w:rsidR="000D13FE" w:rsidRPr="0093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ежегодно в срок до 1 марта</w:t>
      </w:r>
      <w:r w:rsidR="000D13F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AA7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0D13F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ведения, установленные в </w:t>
      </w:r>
      <w:r w:rsidR="000D13FE" w:rsidRPr="0093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Приложени</w:t>
      </w:r>
      <w:r w:rsidR="009E4E85" w:rsidRPr="0093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</w:t>
      </w:r>
      <w:r w:rsidR="000D13FE" w:rsidRPr="0093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E3008E" w:rsidRPr="0093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3008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(Отчет о деятельности</w:t>
      </w:r>
      <w:r w:rsidR="00A56102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члена Ассоциации</w:t>
      </w:r>
      <w:r w:rsidR="00E3008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E3008E" w:rsidRPr="0093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13FE" w:rsidRPr="0093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</w:t>
      </w:r>
      <w:r w:rsidR="009E4E85" w:rsidRPr="0093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Приложени</w:t>
      </w:r>
      <w:r w:rsidR="00A56102" w:rsidRPr="0093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</w:t>
      </w:r>
      <w:r w:rsidR="000D13FE" w:rsidRPr="0093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0D13F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08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(Уведомление) </w:t>
      </w:r>
      <w:r w:rsidR="000D13F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настоящему Положению. </w:t>
      </w:r>
    </w:p>
    <w:p w:rsidR="00C13212" w:rsidRPr="0093122A" w:rsidRDefault="00E5670D" w:rsidP="00912DDC">
      <w:pPr>
        <w:numPr>
          <w:ilvl w:val="0"/>
          <w:numId w:val="24"/>
        </w:numPr>
        <w:tabs>
          <w:tab w:val="left" w:pos="851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состав </w:t>
      </w:r>
      <w:r w:rsidR="00A92554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тчета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членов </w:t>
      </w:r>
      <w:r w:rsidR="0049117F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включаются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сведения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указанные в </w:t>
      </w:r>
      <w:r w:rsidR="00D07B13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риложении</w:t>
      </w:r>
      <w:r w:rsidR="00640A68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640A68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настоящему Положению.</w:t>
      </w:r>
      <w:r w:rsidR="000D13F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34609" w:rsidRPr="0093122A" w:rsidRDefault="00FC5C24" w:rsidP="00912DDC">
      <w:pPr>
        <w:tabs>
          <w:tab w:val="left" w:pos="851"/>
        </w:tabs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</w:t>
      </w:r>
      <w:r w:rsidR="00A34609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установленные в </w:t>
      </w:r>
      <w:r w:rsidR="00D07B13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A34609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риложении 1 к настоящему Положению, могут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запрашиваться при проведении </w:t>
      </w:r>
      <w:r w:rsidR="00A34609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07B13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="00A34609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плановых и (или) внеплановых проверок в соответствии с Положением о контроле </w:t>
      </w:r>
      <w:r w:rsidR="00D07B13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="00A34609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деятельностью своих членов, в том числе расчета размера членского взноса и взноса в компенсационные фонды </w:t>
      </w:r>
      <w:r w:rsidR="00D07B13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Ассоциации;</w:t>
      </w:r>
      <w:r w:rsidR="00A34609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A34609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соответствии с Положением о членстве в саморегулируемой организации, в том числе о размере, порядке расчета, а также порядке уплаты вступительного взноса,</w:t>
      </w:r>
      <w:r w:rsidR="00A34609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членских взносов; Положением о компенсационном фонде возмещения вреда и Положением о компенсационном фонде договорных обязательств.</w:t>
      </w:r>
    </w:p>
    <w:p w:rsidR="00E3008E" w:rsidRPr="0093122A" w:rsidRDefault="00952720" w:rsidP="00912DDC">
      <w:pPr>
        <w:numPr>
          <w:ilvl w:val="0"/>
          <w:numId w:val="24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состав </w:t>
      </w:r>
      <w:r w:rsidR="00E3008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Уведомления о </w:t>
      </w:r>
      <w:r w:rsidR="00E3008E" w:rsidRPr="0093122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фактическом совокупном размере обязательств по договорам строительного подряда, заключенным с использованием конкурентных способов заключения договоров включаются сведения, указанные в Приложении 2 к настоящему Положению.</w:t>
      </w:r>
    </w:p>
    <w:p w:rsidR="00043C0C" w:rsidRPr="0093122A" w:rsidRDefault="00043C0C" w:rsidP="00912DDC">
      <w:pPr>
        <w:numPr>
          <w:ilvl w:val="0"/>
          <w:numId w:val="24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определения фактического совокупного размера обязательств члена Ассоциации по договорам используется сумма цен по всем таким договорам, действующим на дату ее определения</w:t>
      </w:r>
      <w:r w:rsidRPr="0093122A">
        <w:rPr>
          <w:color w:val="000000" w:themeColor="text1"/>
        </w:rPr>
        <w:t>.</w:t>
      </w:r>
    </w:p>
    <w:p w:rsidR="00DC3674" w:rsidRPr="0093122A" w:rsidRDefault="00023919" w:rsidP="00912DDC">
      <w:pPr>
        <w:numPr>
          <w:ilvl w:val="0"/>
          <w:numId w:val="24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4027A1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 изменения сведений, представленных </w:t>
      </w:r>
      <w:r w:rsidR="002C594A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ранее </w:t>
      </w:r>
      <w:r w:rsidR="004027A1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07B13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Ассоциацию</w:t>
      </w:r>
      <w:r w:rsidR="004027A1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составе </w:t>
      </w:r>
      <w:r w:rsidR="002C594A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Отчета или его раздела</w:t>
      </w:r>
      <w:r w:rsidR="00A946A2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F3F2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новые сведения в составе соответствующего раздела (разделов) Отчета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предоставляются </w:t>
      </w:r>
      <w:r w:rsidR="00F649A1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Ассоциацию </w:t>
      </w:r>
      <w:r w:rsidR="005F3F2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91830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</w:t>
      </w:r>
      <w:r w:rsidR="005F3F2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не позднее </w:t>
      </w:r>
      <w:r w:rsidR="00D07B13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ПЯТИ</w:t>
      </w:r>
      <w:r w:rsidR="005F3F2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таких изменений</w:t>
      </w:r>
      <w:r w:rsidR="00A430B0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304DC" w:rsidRPr="0093122A" w:rsidRDefault="004304DC" w:rsidP="00912DDC">
      <w:pPr>
        <w:numPr>
          <w:ilvl w:val="0"/>
          <w:numId w:val="24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запросе </w:t>
      </w:r>
      <w:r w:rsidR="00A430B0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сведений в рамках оперативного (ситуационного) анализа</w:t>
      </w:r>
      <w:r w:rsidR="00B0103B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члены </w:t>
      </w:r>
      <w:r w:rsidR="00A430B0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="00B0103B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обязаны представить</w:t>
      </w:r>
      <w:r w:rsidR="002347E9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запрашиваемые сведения в </w:t>
      </w:r>
      <w:r w:rsidR="00F91830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</w:t>
      </w:r>
      <w:r w:rsidR="002347E9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к, указанный в таком запросе, но не </w:t>
      </w:r>
      <w:r w:rsidR="00D52CBC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позднее</w:t>
      </w:r>
      <w:r w:rsidR="002347E9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0B0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ПЯТИ</w:t>
      </w:r>
      <w:r w:rsidR="002960B0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рабочих дней со дня </w:t>
      </w:r>
      <w:r w:rsidR="005D688C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указанного запроса.</w:t>
      </w:r>
    </w:p>
    <w:p w:rsidR="00CE5D63" w:rsidRPr="0093122A" w:rsidRDefault="00CE5D63" w:rsidP="00912DDC">
      <w:pPr>
        <w:numPr>
          <w:ilvl w:val="0"/>
          <w:numId w:val="24"/>
        </w:numPr>
        <w:spacing w:after="120"/>
        <w:ind w:left="0" w:firstLine="709"/>
        <w:jc w:val="both"/>
        <w:rPr>
          <w:color w:val="000000" w:themeColor="text1"/>
        </w:rPr>
      </w:pPr>
      <w:r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</w:t>
      </w:r>
      <w:r w:rsidR="00605FBA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Отчет </w:t>
      </w:r>
      <w:r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пред</w:t>
      </w:r>
      <w:r w:rsidR="00C72156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ставля</w:t>
      </w:r>
      <w:r w:rsidR="00C72156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членом </w:t>
      </w:r>
      <w:r w:rsidR="00C72156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непосредственно в саморегулируемую организацию или посредством направления </w:t>
      </w:r>
      <w:r w:rsidR="00605FBA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заказным почтовым отправлением с описью вложения с уведомлением о вручении</w:t>
      </w:r>
      <w:r w:rsidR="00C72156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виде электронного документа, подписанного электронной подписью. В случае представления </w:t>
      </w:r>
      <w:r w:rsidR="00605FBA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непосредственно в саморегулируемую организацию, а также при направлении </w:t>
      </w:r>
      <w:r w:rsidR="00605FBA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электронного документа днем подачи</w:t>
      </w:r>
      <w:r w:rsidR="00605FBA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 </w:t>
      </w:r>
      <w:r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считается день регистрации </w:t>
      </w:r>
      <w:r w:rsidR="00605FBA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605FBA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 «</w:t>
      </w:r>
      <w:proofErr w:type="spellStart"/>
      <w:r w:rsidR="00605FBA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СпецСтройРеконструкция</w:t>
      </w:r>
      <w:proofErr w:type="spellEnd"/>
      <w:r w:rsidR="00605FBA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направлении </w:t>
      </w:r>
      <w:r w:rsidR="00605FBA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почте днем подачи считается день отправки почтового отправления</w:t>
      </w:r>
      <w:r w:rsidRPr="0093122A">
        <w:rPr>
          <w:color w:val="000000" w:themeColor="text1"/>
        </w:rPr>
        <w:t>.</w:t>
      </w:r>
    </w:p>
    <w:p w:rsidR="00CE5D63" w:rsidRPr="0093122A" w:rsidRDefault="00CE5D63" w:rsidP="00246AD4">
      <w:pPr>
        <w:spacing w:before="12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13212" w:rsidRPr="0093122A" w:rsidRDefault="007752DA" w:rsidP="00246AD4">
      <w:pPr>
        <w:pStyle w:val="1"/>
        <w:numPr>
          <w:ilvl w:val="0"/>
          <w:numId w:val="12"/>
        </w:numPr>
        <w:spacing w:before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479950524"/>
      <w:r w:rsidRPr="009312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Способы получения, обработки, хранения и защиты информации</w:t>
      </w:r>
      <w:r w:rsidR="00AF7503" w:rsidRPr="009312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9312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F7503" w:rsidRPr="009312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используемой для анализа деятельности членов</w:t>
      </w:r>
      <w:r w:rsidRPr="009312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саморегулируемой организации</w:t>
      </w:r>
      <w:bookmarkEnd w:id="4"/>
      <w:r w:rsidRPr="009312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640A68" w:rsidRPr="0093122A" w:rsidRDefault="00640A68" w:rsidP="00640A68">
      <w:pPr>
        <w:rPr>
          <w:color w:val="000000" w:themeColor="text1"/>
        </w:rPr>
      </w:pPr>
    </w:p>
    <w:p w:rsidR="00C13212" w:rsidRPr="0093122A" w:rsidRDefault="000531D8" w:rsidP="00912DDC">
      <w:pPr>
        <w:numPr>
          <w:ilvl w:val="1"/>
          <w:numId w:val="12"/>
        </w:numPr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Ассоциация</w:t>
      </w:r>
      <w:r w:rsidR="00F91830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курьера, 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почтовым отправлением, электронной почтой и иными способами.</w:t>
      </w:r>
    </w:p>
    <w:p w:rsidR="00C13212" w:rsidRPr="0093122A" w:rsidRDefault="00336735" w:rsidP="00912DDC">
      <w:pPr>
        <w:numPr>
          <w:ilvl w:val="1"/>
          <w:numId w:val="12"/>
        </w:numPr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Обработка информации осуществляется в соответствии </w:t>
      </w:r>
      <w:r w:rsidR="00AF7503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</w:t>
      </w:r>
      <w:r w:rsidR="00AF7503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правилами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ведения делопроизводства в</w:t>
      </w:r>
      <w:r w:rsidR="00AF7503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1D8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63E43" w:rsidRPr="0093122A" w:rsidRDefault="00AF7503" w:rsidP="00912DDC">
      <w:pPr>
        <w:numPr>
          <w:ilvl w:val="1"/>
          <w:numId w:val="12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Источниками достоверной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информации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используемой </w:t>
      </w:r>
      <w:r w:rsidR="000531D8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анализа деятельности членов, явля</w:t>
      </w:r>
      <w:r w:rsidR="0064056C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 документы, установленные приложени</w:t>
      </w:r>
      <w:r w:rsidR="00E3008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E3008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0B3446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3008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C046D3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446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C046D3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настоящему Положению</w:t>
      </w:r>
      <w:r w:rsidR="006C0F7D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сайт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члена </w:t>
      </w:r>
      <w:r w:rsidR="000531D8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="0064056C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Интернет</w:t>
      </w:r>
      <w:r w:rsidR="006C0F7D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A63E43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0F7D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судебные решения;</w:t>
      </w:r>
      <w:r w:rsidR="006C0F7D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56C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реестры и </w:t>
      </w:r>
      <w:r w:rsidR="00AA748C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 базы данных</w:t>
      </w:r>
      <w:r w:rsidR="008A5848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государственных и муниципальных органов власти;</w:t>
      </w:r>
      <w:r w:rsidR="0003449B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7DAD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документы и </w:t>
      </w:r>
      <w:r w:rsidR="008A7DAD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сайты </w:t>
      </w:r>
      <w:r w:rsidR="008A7DAD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8A7DAD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="008A7DAD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лица, ответственного за эксплуатацию здания или сооружения</w:t>
      </w:r>
      <w:r w:rsidR="00DB46FD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B3446" w:rsidRPr="0093122A" w:rsidRDefault="000B3446" w:rsidP="00912DDC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</w:t>
      </w:r>
      <w:r w:rsidR="00A63E43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риложени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A63E43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40A68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A63E43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Положению, должны быть подписаны</w:t>
      </w:r>
      <w:r w:rsidR="00AF7503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6A80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индивидуальным предпринимателем, </w:t>
      </w:r>
      <w:r w:rsidR="00974EAC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уполномоченным лицом </w:t>
      </w:r>
      <w:r w:rsidR="00766A80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индивидуального предпринимателя или </w:t>
      </w:r>
      <w:r w:rsidR="00A63E43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юридического лица с приложением документа, подтверждающего такие полномочия (доверенность и т.п.). </w:t>
      </w:r>
    </w:p>
    <w:p w:rsidR="00C13212" w:rsidRPr="0093122A" w:rsidRDefault="00A63E43" w:rsidP="00912DDC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Копии документов, прилагаемых к </w:t>
      </w:r>
      <w:r w:rsidR="000B3446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Приложениям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должны быть заверены </w:t>
      </w:r>
      <w:r w:rsidR="00766A80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индивидуальным предпринимателем, уполномоченным лицом индивидуального предпринимателя или юридического лица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</w:t>
      </w:r>
      <w:r w:rsidR="000B3446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ях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Положению.</w:t>
      </w:r>
    </w:p>
    <w:p w:rsidR="00C13212" w:rsidRPr="0093122A" w:rsidRDefault="00336735" w:rsidP="00912DDC">
      <w:pPr>
        <w:numPr>
          <w:ilvl w:val="1"/>
          <w:numId w:val="12"/>
        </w:numPr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0531D8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="00AA25F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их работникам 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25F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самой </w:t>
      </w:r>
      <w:r w:rsidR="000531D8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создания предпосылки для причинения такого вреда и (или) ущерба.</w:t>
      </w:r>
    </w:p>
    <w:p w:rsidR="00C13212" w:rsidRPr="0093122A" w:rsidRDefault="000531D8" w:rsidP="00912DDC">
      <w:pPr>
        <w:numPr>
          <w:ilvl w:val="1"/>
          <w:numId w:val="12"/>
        </w:numPr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Ассоциация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целях подтверждения соблюдения членом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требований к членству в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части</w:t>
      </w:r>
      <w:r w:rsidR="00AA25F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наличия необходимых специалистов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производит обработку персональных данных работников индивидуального предпринимателя (или самого инд</w:t>
      </w:r>
      <w:r w:rsidR="00AA25F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ивидуального предпринимателя) и юридического лица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13212" w:rsidRPr="0093122A" w:rsidRDefault="000531D8" w:rsidP="00912DDC">
      <w:pPr>
        <w:numPr>
          <w:ilvl w:val="1"/>
          <w:numId w:val="12"/>
        </w:numPr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Ассоциация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освобожден</w:t>
      </w:r>
      <w:r w:rsidR="00F91830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обязанности предостав</w:t>
      </w:r>
      <w:r w:rsidR="0005129D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лять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субъекту персональных данных информацию до начала обработки таких данных </w:t>
      </w:r>
      <w:r w:rsidR="0005129D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получать согласие от субъекта персональных данных</w:t>
      </w:r>
      <w:r w:rsidR="008628BA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обработку таких данных</w:t>
      </w:r>
      <w:r w:rsidR="0005129D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 как персональные данные получены им от работодателя на основании федерального закона</w:t>
      </w:r>
      <w:r w:rsidR="001170E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принятого в соответствии с ним внутренних документов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="008628BA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целях осуществления функций, установленных федеральным законом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13212" w:rsidRPr="0093122A" w:rsidRDefault="00336735" w:rsidP="00912DDC">
      <w:pPr>
        <w:numPr>
          <w:ilvl w:val="1"/>
          <w:numId w:val="12"/>
        </w:numPr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состав персональных данных, подлежащих обработке, входят:</w:t>
      </w:r>
    </w:p>
    <w:p w:rsidR="00C13212" w:rsidRPr="0093122A" w:rsidRDefault="00336735" w:rsidP="00912DDC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фамилия, имя, отчество работника, фамилия, имя, отчество,</w:t>
      </w:r>
      <w:r w:rsidR="001170E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место жительства, дата и место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</w:p>
    <w:p w:rsidR="00C13212" w:rsidRPr="0093122A" w:rsidRDefault="00336735" w:rsidP="00912DDC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наименование должности работника с указанием </w:t>
      </w:r>
      <w:r w:rsidR="001170E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формы работы</w:t>
      </w:r>
      <w:r w:rsidR="002133D4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(основное место работы или работа по совместительству)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13212" w:rsidRPr="0093122A" w:rsidRDefault="00336735" w:rsidP="00912DDC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наименование специальности профессионального образования работника</w:t>
      </w:r>
      <w:r w:rsidR="00AA37F8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иные </w:t>
      </w:r>
      <w:r w:rsidR="004671F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сведения, содержащиеся в документах об образовании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13212" w:rsidRPr="0093122A" w:rsidRDefault="00336735" w:rsidP="00912DDC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40A68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F91830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F91830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596A9D" w:rsidRPr="0093122A" w:rsidRDefault="00336735" w:rsidP="00912DDC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сведения о трудовом стаже работника по специальности</w:t>
      </w:r>
      <w:r w:rsidR="00596A9D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13212" w:rsidRPr="0093122A" w:rsidRDefault="00596A9D" w:rsidP="00912DDC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сведения о работнике, содержащиеся в трудовых договорах, должностных инструкциях</w:t>
      </w:r>
      <w:r w:rsidR="0010048D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свидетельствах о квалификации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иных кадровых документах.</w:t>
      </w:r>
    </w:p>
    <w:p w:rsidR="00C13212" w:rsidRPr="0093122A" w:rsidRDefault="003B4F97" w:rsidP="00912DDC">
      <w:pPr>
        <w:numPr>
          <w:ilvl w:val="1"/>
          <w:numId w:val="12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Отчеты члена </w:t>
      </w:r>
      <w:r w:rsidR="000531D8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входя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 в состав дела члена </w:t>
      </w:r>
      <w:r w:rsidR="000531D8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Полученная информация хранится в составе электро</w:t>
      </w:r>
      <w:r w:rsidR="006B3AD7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нной базы данных </w:t>
      </w:r>
      <w:r w:rsidR="000531D8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="006B3AD7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52CBC" w:rsidRPr="0093122A" w:rsidRDefault="00D52CBC" w:rsidP="00246AD4">
      <w:pPr>
        <w:spacing w:before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13212" w:rsidRPr="0093122A" w:rsidRDefault="007752DA" w:rsidP="00246AD4">
      <w:pPr>
        <w:pStyle w:val="1"/>
        <w:numPr>
          <w:ilvl w:val="0"/>
          <w:numId w:val="12"/>
        </w:numPr>
        <w:spacing w:before="120"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479950525"/>
      <w:r w:rsidRPr="009312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Методика анализа деятельности </w:t>
      </w:r>
      <w:r w:rsidRPr="009312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членов саморегулируемой организации</w:t>
      </w:r>
      <w:bookmarkEnd w:id="5"/>
    </w:p>
    <w:p w:rsidR="00640A68" w:rsidRPr="0093122A" w:rsidRDefault="00640A68" w:rsidP="00640A68">
      <w:pPr>
        <w:rPr>
          <w:color w:val="000000" w:themeColor="text1"/>
        </w:rPr>
      </w:pPr>
    </w:p>
    <w:p w:rsidR="00C13212" w:rsidRPr="0093122A" w:rsidRDefault="00336735" w:rsidP="00912DDC">
      <w:pPr>
        <w:numPr>
          <w:ilvl w:val="1"/>
          <w:numId w:val="12"/>
        </w:numPr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анализе используются традиционные способы обработки </w:t>
      </w:r>
      <w:r w:rsidR="00360320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изучения информации (сравнение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графический, балансовый, средних и относительных чисел, аналитических группировок и пр.).</w:t>
      </w:r>
    </w:p>
    <w:p w:rsidR="00C13212" w:rsidRPr="0093122A" w:rsidRDefault="00336735" w:rsidP="00912DDC">
      <w:pPr>
        <w:numPr>
          <w:ilvl w:val="1"/>
          <w:numId w:val="12"/>
        </w:numPr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Pr="0093122A" w:rsidRDefault="00336735" w:rsidP="00912DDC">
      <w:pPr>
        <w:numPr>
          <w:ilvl w:val="1"/>
          <w:numId w:val="12"/>
        </w:numPr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Графический способ не имеет в анализе самостоятельного значения, а используется для иллюстрации измерений.</w:t>
      </w:r>
    </w:p>
    <w:p w:rsidR="00C13212" w:rsidRPr="0093122A" w:rsidRDefault="00336735" w:rsidP="00912DDC">
      <w:pPr>
        <w:numPr>
          <w:ilvl w:val="1"/>
          <w:numId w:val="12"/>
        </w:numPr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анализе и аналитической обработк</w:t>
      </w:r>
      <w:r w:rsidR="00C046D3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данных используются доступные технические средства.</w:t>
      </w:r>
    </w:p>
    <w:p w:rsidR="00C13212" w:rsidRPr="0093122A" w:rsidRDefault="00336735" w:rsidP="00912DDC">
      <w:pPr>
        <w:numPr>
          <w:ilvl w:val="1"/>
          <w:numId w:val="12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Виды анализа деятельности члена </w:t>
      </w:r>
      <w:r w:rsidR="004C594B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13212" w:rsidRPr="0093122A" w:rsidRDefault="00336735" w:rsidP="00912DDC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предварительный (перспективный) анализ, который проводится в отношении деятельности юридического лица или индивидуального предпринимателя </w:t>
      </w:r>
      <w:r w:rsidR="00F428C3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после вступления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члены </w:t>
      </w:r>
      <w:r w:rsidR="004C594B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13212" w:rsidRPr="0093122A" w:rsidRDefault="00336735" w:rsidP="00912DDC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последующий (ретроспективный) анализ, который проводится в отношении деятельности члена </w:t>
      </w:r>
      <w:r w:rsidR="004C594B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прошедший период</w:t>
      </w:r>
      <w:r w:rsidR="00AF346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13212" w:rsidRPr="0093122A" w:rsidRDefault="00336735" w:rsidP="00912DDC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в) оперативный (ситуационный) анализ, который проводится в отношении специальных показателей деятельности члена </w:t>
      </w:r>
      <w:r w:rsidR="004C594B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зависимости от ситуационных потребностей </w:t>
      </w:r>
      <w:r w:rsidR="004C594B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245D2B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получению определенных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сведений или по запросу</w:t>
      </w:r>
      <w:r w:rsidR="00AF346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13212" w:rsidRPr="0093122A" w:rsidRDefault="00336735" w:rsidP="00912DDC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комплексный (итоговый) анализ, который проводится за отчетный период времени.</w:t>
      </w:r>
    </w:p>
    <w:p w:rsidR="004C594B" w:rsidRPr="0093122A" w:rsidRDefault="004C594B" w:rsidP="00246AD4">
      <w:pPr>
        <w:spacing w:before="12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13212" w:rsidRPr="0093122A" w:rsidRDefault="007E30EF" w:rsidP="00246AD4">
      <w:pPr>
        <w:pStyle w:val="1"/>
        <w:numPr>
          <w:ilvl w:val="0"/>
          <w:numId w:val="12"/>
        </w:numPr>
        <w:spacing w:before="120"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79950526"/>
      <w:r w:rsidRPr="009312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Результаты анализа деятельности членов саморегулируемой организации и их применение</w:t>
      </w:r>
      <w:bookmarkEnd w:id="6"/>
    </w:p>
    <w:p w:rsidR="00C13212" w:rsidRPr="0093122A" w:rsidRDefault="004C594B" w:rsidP="00912DDC">
      <w:pPr>
        <w:numPr>
          <w:ilvl w:val="1"/>
          <w:numId w:val="12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Ассоциация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основании всей получаемой информации осуществляет анализ </w:t>
      </w:r>
      <w:r w:rsidR="00FA5DE4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контроль 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деятельности членов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13212" w:rsidRPr="0093122A" w:rsidRDefault="00336735" w:rsidP="00912DDC">
      <w:pPr>
        <w:numPr>
          <w:ilvl w:val="1"/>
          <w:numId w:val="12"/>
        </w:numPr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окончани</w:t>
      </w:r>
      <w:r w:rsidR="00C21206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календарного года </w:t>
      </w:r>
      <w:r w:rsidR="004C594B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проводит итоговый обобщенный анализ деятельности членов.</w:t>
      </w:r>
    </w:p>
    <w:p w:rsidR="00C13212" w:rsidRPr="0093122A" w:rsidRDefault="00336735" w:rsidP="00912DDC">
      <w:pPr>
        <w:numPr>
          <w:ilvl w:val="1"/>
          <w:numId w:val="12"/>
        </w:numPr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Отчет </w:t>
      </w:r>
      <w:r w:rsidR="004C594B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деятельности ее членов размещается на официальном сайте </w:t>
      </w:r>
      <w:r w:rsidR="004C594B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699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ежегодно в </w:t>
      </w:r>
      <w:r w:rsidR="00F91830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</w:t>
      </w:r>
      <w:r w:rsidR="00913699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до 1 июня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доводится до сведения членов </w:t>
      </w:r>
      <w:r w:rsidR="004C594B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ежегодных Общих собраниях.</w:t>
      </w:r>
    </w:p>
    <w:p w:rsidR="00C13212" w:rsidRPr="0093122A" w:rsidRDefault="00336735" w:rsidP="00912DDC">
      <w:pPr>
        <w:numPr>
          <w:ilvl w:val="1"/>
          <w:numId w:val="12"/>
        </w:numPr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Результаты обобщенного анализа деятельности членов </w:t>
      </w:r>
      <w:r w:rsidR="004C594B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могут предоставляться по запросу любых заинтересованных лиц и являются открытыми данными.</w:t>
      </w:r>
    </w:p>
    <w:p w:rsidR="00C13212" w:rsidRPr="0093122A" w:rsidRDefault="00336735" w:rsidP="00912DDC">
      <w:pPr>
        <w:numPr>
          <w:ilvl w:val="1"/>
          <w:numId w:val="12"/>
        </w:numPr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основе сравнительного анализа деятельности членов </w:t>
      </w:r>
      <w:r w:rsidR="004C594B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могут составляться кратко</w:t>
      </w:r>
      <w:r w:rsidR="00F91830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чные и долго</w:t>
      </w:r>
      <w:r w:rsidR="00F91830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чные прогнозы деятельности</w:t>
      </w:r>
      <w:r w:rsidR="00264F41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D74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13212" w:rsidRPr="0093122A" w:rsidRDefault="00336735" w:rsidP="00912DDC">
      <w:pPr>
        <w:numPr>
          <w:ilvl w:val="1"/>
          <w:numId w:val="12"/>
        </w:numPr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результатам обобщенного анализа могут формулироваться выводы о состоянии деятельности членов </w:t>
      </w:r>
      <w:r w:rsidR="00604D74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604D74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разрабатываться предложения по предупреждению возникновения отрицательных показателей деятельности членов </w:t>
      </w:r>
      <w:r w:rsidR="00604D74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13212" w:rsidRPr="0093122A" w:rsidRDefault="00264F41" w:rsidP="00912DDC">
      <w:pPr>
        <w:numPr>
          <w:ilvl w:val="1"/>
          <w:numId w:val="12"/>
        </w:numPr>
        <w:spacing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члена </w:t>
      </w:r>
      <w:r w:rsidR="00604D74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5DF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может 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</w:t>
      </w:r>
      <w:r w:rsidR="00B05DF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B05DF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для аналитической группировки, сопоставления, сравнения и обобщения инф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ормации и статистического учета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13212" w:rsidRPr="0093122A" w:rsidRDefault="00336735" w:rsidP="00912DDC">
      <w:pPr>
        <w:numPr>
          <w:ilvl w:val="1"/>
          <w:numId w:val="12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Результаты анализа </w:t>
      </w:r>
      <w:r w:rsidR="00B05DF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могут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применят</w:t>
      </w:r>
      <w:r w:rsidR="00B05DF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ся:</w:t>
      </w:r>
    </w:p>
    <w:p w:rsidR="00C13212" w:rsidRPr="0093122A" w:rsidRDefault="00531B48" w:rsidP="00912DDC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р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езультаты первичного анализа деятельности - для выявления первичных показателей деятельн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ости для определения перспектив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деятельности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члена </w:t>
      </w:r>
      <w:r w:rsidR="00604D74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направлений углубленного контроля деятельности члена </w:t>
      </w:r>
      <w:r w:rsidR="00604D74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отдельным </w:t>
      </w:r>
      <w:r w:rsidR="00BF2C36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разделам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21D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тчет</w:t>
      </w:r>
      <w:r w:rsidR="00BF2C36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13212" w:rsidRPr="0093122A" w:rsidRDefault="00531B48" w:rsidP="00912DDC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р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езультаты </w:t>
      </w:r>
      <w:r w:rsidR="00A34609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последующего 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анализа - для объективной оценки результатов деятельности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членов </w:t>
      </w:r>
      <w:r w:rsidR="00604D74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прошедший период, сопоставления сведений, расчета динамики изменений по отдельным </w:t>
      </w:r>
      <w:r w:rsidR="00031F8A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разделам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21D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тчет</w:t>
      </w:r>
      <w:r w:rsidR="00031F8A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результативности осуществления функций </w:t>
      </w:r>
      <w:r w:rsidR="00604D74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36735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3212" w:rsidRPr="0093122A" w:rsidRDefault="00336735" w:rsidP="00912DDC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в) Результаты комплексного анализа - для комплексной (всесторонней) оценки деятельности </w:t>
      </w:r>
      <w:r w:rsidR="00A34609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члена </w:t>
      </w:r>
      <w:r w:rsidR="00604D74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="00A34609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отчетным данным за соответствующий период по всем </w:t>
      </w:r>
      <w:r w:rsidR="00031F8A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разделам </w:t>
      </w:r>
      <w:r w:rsidR="00B1521D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тчет</w:t>
      </w:r>
      <w:r w:rsidR="00031F8A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13212" w:rsidRPr="0093122A" w:rsidRDefault="00336735" w:rsidP="00912DDC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г) Результаты оперативного анализа - в целях контроля за деятельностью членов </w:t>
      </w:r>
      <w:r w:rsidR="00604D74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(или по запросу сведений) по отдельным </w:t>
      </w:r>
      <w:r w:rsidR="00B1521D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разделам О</w:t>
      </w:r>
      <w:r w:rsidR="00031F8A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тчета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13212" w:rsidRPr="0093122A" w:rsidRDefault="00336735" w:rsidP="00912DDC">
      <w:pPr>
        <w:numPr>
          <w:ilvl w:val="1"/>
          <w:numId w:val="12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 анализа могут применять в целях оцен</w:t>
      </w:r>
      <w:r w:rsidR="001D070A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ки деловой репутации члена </w:t>
      </w:r>
      <w:r w:rsidR="00604D74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="001D070A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B030F" w:rsidRPr="0093122A" w:rsidRDefault="00B04F97" w:rsidP="00912DDC">
      <w:pPr>
        <w:numPr>
          <w:ilvl w:val="1"/>
          <w:numId w:val="12"/>
        </w:numPr>
        <w:tabs>
          <w:tab w:val="left" w:pos="709"/>
          <w:tab w:val="left" w:pos="851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Результаты анализа </w:t>
      </w:r>
      <w:r w:rsidR="00BB030F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могут являться основанием для применения мер дисциплинарного воздействия в отношении члена </w:t>
      </w:r>
      <w:r w:rsidR="00604D74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Ассоциации</w:t>
      </w:r>
      <w:r w:rsidR="00BB030F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40A68" w:rsidRPr="0093122A" w:rsidRDefault="00640A68" w:rsidP="00640A68">
      <w:pPr>
        <w:tabs>
          <w:tab w:val="left" w:pos="709"/>
          <w:tab w:val="left" w:pos="851"/>
        </w:tabs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13212" w:rsidRPr="0093122A" w:rsidRDefault="007E30EF" w:rsidP="00246AD4">
      <w:pPr>
        <w:pStyle w:val="1"/>
        <w:numPr>
          <w:ilvl w:val="0"/>
          <w:numId w:val="12"/>
        </w:numPr>
        <w:spacing w:before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79950527"/>
      <w:r w:rsidRPr="009312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Заключительные положения</w:t>
      </w:r>
      <w:bookmarkEnd w:id="7"/>
    </w:p>
    <w:p w:rsidR="00C13212" w:rsidRPr="0093122A" w:rsidRDefault="00336735" w:rsidP="00912DDC">
      <w:pPr>
        <w:numPr>
          <w:ilvl w:val="1"/>
          <w:numId w:val="12"/>
        </w:numPr>
        <w:spacing w:after="120"/>
        <w:ind w:left="0"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7E30EF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ранее чем со дня внесения сведений о нем в государственный реестр саморегулируемых организаций</w:t>
      </w:r>
      <w:r w:rsidR="00952720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частью 5 </w:t>
      </w:r>
      <w:proofErr w:type="spellStart"/>
      <w:r w:rsidR="00952720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</w:t>
      </w:r>
      <w:proofErr w:type="spellEnd"/>
      <w:r w:rsidR="00952720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55.18 Градостроительного Кодекса РФ.</w:t>
      </w:r>
    </w:p>
    <w:p w:rsidR="007246A9" w:rsidRPr="0093122A" w:rsidRDefault="007246A9" w:rsidP="00912DDC">
      <w:pPr>
        <w:numPr>
          <w:ilvl w:val="1"/>
          <w:numId w:val="12"/>
        </w:numPr>
        <w:spacing w:after="120"/>
        <w:ind w:left="0"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срок не позднее чем через три рабочих дня со дня</w:t>
      </w:r>
      <w:r w:rsidR="00C046D3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его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принятия настоящее Положение подлежит размещению на сайте Ассоциации в сети “Интернет” и направлению на бумажном носителе или в форме электронного документа (пакета электронных документов), подписанных Ассоциации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:rsidR="007246A9" w:rsidRPr="0093122A" w:rsidRDefault="007246A9" w:rsidP="00912DDC">
      <w:pPr>
        <w:numPr>
          <w:ilvl w:val="1"/>
          <w:numId w:val="12"/>
        </w:numPr>
        <w:spacing w:after="120"/>
        <w:ind w:left="0"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Настоящее Положение не должно противоречить законам и иным нормативным актам Российской Федерации, а также Уставу Ассоциации. В случае,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761A0A" w:rsidRPr="0093122A" w:rsidRDefault="00761A0A" w:rsidP="00912DDC">
      <w:pPr>
        <w:spacing w:after="12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DDC" w:rsidRPr="0093122A" w:rsidRDefault="00912DDC" w:rsidP="00912DDC">
      <w:pPr>
        <w:spacing w:after="12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C53" w:rsidRPr="0093122A" w:rsidRDefault="00B32C53" w:rsidP="00B32C53">
      <w:pPr>
        <w:spacing w:after="200"/>
        <w:ind w:right="-425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proofErr w:type="gramStart"/>
      <w:r w:rsidRPr="009312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>Приложение  1</w:t>
      </w:r>
      <w:proofErr w:type="gramEnd"/>
    </w:p>
    <w:p w:rsidR="00B32C53" w:rsidRPr="0093122A" w:rsidRDefault="00B32C53" w:rsidP="00B32C5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12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Отчет о деятельности члена Ассоциации «</w:t>
      </w:r>
      <w:proofErr w:type="spellStart"/>
      <w:r w:rsidRPr="009312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СпецСтройРеконструкция</w:t>
      </w:r>
      <w:proofErr w:type="spellEnd"/>
      <w:r w:rsidRPr="009312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B32C53" w:rsidRPr="0093122A" w:rsidRDefault="00B32C53" w:rsidP="00B32C5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12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_____________________________ за _______ год.</w:t>
      </w:r>
    </w:p>
    <w:p w:rsidR="00B32C53" w:rsidRPr="0093122A" w:rsidRDefault="00B32C53" w:rsidP="00B32C53">
      <w:pPr>
        <w:jc w:val="center"/>
        <w:rPr>
          <w:b/>
          <w:bCs/>
          <w:color w:val="000000" w:themeColor="text1"/>
          <w:sz w:val="28"/>
          <w:szCs w:val="28"/>
        </w:rPr>
      </w:pPr>
      <w:r w:rsidRPr="0093122A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28"/>
        </w:rPr>
        <w:t xml:space="preserve">(наименование организации) </w:t>
      </w:r>
    </w:p>
    <w:p w:rsidR="00B32C53" w:rsidRPr="0093122A" w:rsidRDefault="00B32C53" w:rsidP="00B32C53">
      <w:pPr>
        <w:ind w:right="-4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Раздел № 1</w:t>
      </w:r>
    </w:p>
    <w:p w:rsidR="00B32C53" w:rsidRPr="0093122A" w:rsidRDefault="00B32C53" w:rsidP="00B32C53">
      <w:pPr>
        <w:spacing w:line="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500" w:type="dxa"/>
        <w:tblInd w:w="-4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"/>
        <w:gridCol w:w="841"/>
        <w:gridCol w:w="10"/>
        <w:gridCol w:w="4668"/>
        <w:gridCol w:w="10"/>
        <w:gridCol w:w="4951"/>
        <w:gridCol w:w="10"/>
      </w:tblGrid>
      <w:tr w:rsidR="0093122A" w:rsidRPr="0093122A" w:rsidTr="00D40340">
        <w:trPr>
          <w:gridBefore w:val="1"/>
          <w:wBefore w:w="10" w:type="dxa"/>
          <w:trHeight w:val="272"/>
          <w:tblHeader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№/</w:t>
            </w:r>
            <w:proofErr w:type="spellStart"/>
            <w:r w:rsidRPr="009312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Реквизиты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93122A" w:rsidRPr="0093122A" w:rsidTr="00D40340">
        <w:trPr>
          <w:gridBefore w:val="1"/>
          <w:wBefore w:w="10" w:type="dxa"/>
          <w:trHeight w:val="38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Общие сведения</w:t>
            </w:r>
          </w:p>
        </w:tc>
      </w:tr>
      <w:tr w:rsidR="0093122A" w:rsidRPr="0093122A" w:rsidTr="00D40340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наименование/ Сокращенное наименование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22A" w:rsidRPr="0093122A" w:rsidTr="00D40340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ОГРН/ОГРНИП, дата регистрации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22A" w:rsidRPr="0093122A" w:rsidTr="00D40340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ИНН/КПП, </w:t>
            </w:r>
          </w:p>
          <w:p w:rsidR="00B32C53" w:rsidRPr="0093122A" w:rsidRDefault="00B32C53" w:rsidP="00B32C53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постановки на учет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22A" w:rsidRPr="0093122A" w:rsidTr="00D40340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 юр. лица/</w:t>
            </w: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22A" w:rsidRPr="0093122A" w:rsidTr="00D40340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22A" w:rsidRPr="0093122A" w:rsidTr="00D40340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Дополнительные адреса</w:t>
            </w:r>
          </w:p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22A" w:rsidRPr="0093122A" w:rsidTr="00D40340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Адреса электронной почты (</w:t>
            </w: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22A" w:rsidRPr="0093122A" w:rsidTr="00D40340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22A" w:rsidRPr="0093122A" w:rsidTr="00D40340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Телефон/факс (с кодом города)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22A" w:rsidRPr="0093122A" w:rsidTr="00D40340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должности руководителя/ ФИО руководителя</w:t>
            </w:r>
          </w:p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(полностью)/ Телефон руководителя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22A" w:rsidRPr="0093122A" w:rsidTr="00D40340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912DDC">
            <w:pPr>
              <w:ind w:left="20"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Паспортные данные, Дата рождения руководителя</w:t>
            </w:r>
            <w:r w:rsidR="00433A14"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(только для ИП)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22A" w:rsidRPr="0093122A" w:rsidTr="00D40340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 (ФИО, телефон)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22A" w:rsidRPr="0093122A" w:rsidTr="00D40340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 (уполномоченное)</w:t>
            </w:r>
          </w:p>
          <w:p w:rsidR="00B32C53" w:rsidRPr="0093122A" w:rsidRDefault="00B32C53" w:rsidP="00B32C53">
            <w:pPr>
              <w:spacing w:line="268" w:lineRule="auto"/>
              <w:ind w:left="20"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лицо (ФИО, телефон) для сотрудничества</w:t>
            </w:r>
          </w:p>
          <w:p w:rsidR="00B32C53" w:rsidRPr="0093122A" w:rsidRDefault="00B32C53" w:rsidP="00B32C53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дирекцией  Ассоциации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22A" w:rsidRPr="0093122A" w:rsidTr="00D40340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Основной вид деятельности</w:t>
            </w:r>
          </w:p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(нужное оставить)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numPr>
                <w:ilvl w:val="0"/>
                <w:numId w:val="2"/>
              </w:num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функций застройщика, самостоятельно осуществляющего </w:t>
            </w: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строительство, реконструкцию, капитальный ремонт объектов капитального строительства</w:t>
            </w:r>
          </w:p>
          <w:p w:rsidR="00B32C53" w:rsidRPr="0093122A" w:rsidRDefault="00B32C53" w:rsidP="00B32C53">
            <w:pPr>
              <w:numPr>
                <w:ilvl w:val="0"/>
                <w:numId w:val="2"/>
              </w:num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функций технического заказчика</w:t>
            </w:r>
          </w:p>
          <w:p w:rsidR="00B32C53" w:rsidRPr="0093122A" w:rsidRDefault="00B32C53" w:rsidP="00B32C53">
            <w:pPr>
              <w:numPr>
                <w:ilvl w:val="0"/>
                <w:numId w:val="2"/>
              </w:num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функций генерального подрядчика</w:t>
            </w:r>
          </w:p>
          <w:p w:rsidR="00B32C53" w:rsidRPr="0093122A" w:rsidRDefault="00B32C53" w:rsidP="00B32C53">
            <w:pPr>
              <w:numPr>
                <w:ilvl w:val="0"/>
                <w:numId w:val="2"/>
              </w:num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B32C53" w:rsidRPr="0093122A" w:rsidRDefault="00B32C53" w:rsidP="00B32C53">
            <w:pPr>
              <w:numPr>
                <w:ilvl w:val="0"/>
                <w:numId w:val="2"/>
              </w:num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B32C53" w:rsidRPr="0093122A" w:rsidRDefault="00B32C53" w:rsidP="00B32C53">
            <w:pPr>
              <w:numPr>
                <w:ilvl w:val="0"/>
                <w:numId w:val="2"/>
              </w:num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B32C53" w:rsidRPr="0093122A" w:rsidRDefault="00B32C53" w:rsidP="00B32C53">
            <w:pPr>
              <w:ind w:left="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Другое (указать)________________________</w:t>
            </w:r>
          </w:p>
        </w:tc>
      </w:tr>
      <w:tr w:rsidR="0093122A" w:rsidRPr="0093122A" w:rsidTr="00D40340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F062BF">
            <w:pPr>
              <w:numPr>
                <w:ilvl w:val="0"/>
                <w:numId w:val="30"/>
              </w:num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реализации каких видов строительных проектов участвует Ваша организация:</w:t>
            </w:r>
          </w:p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(нужное оставить)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numPr>
                <w:ilvl w:val="0"/>
                <w:numId w:val="3"/>
              </w:numPr>
              <w:spacing w:after="200"/>
              <w:ind w:left="476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Строительство объектов коммунального хозяйства</w:t>
            </w:r>
          </w:p>
          <w:p w:rsidR="00B32C53" w:rsidRPr="0093122A" w:rsidRDefault="00B32C53" w:rsidP="00B32C53">
            <w:pPr>
              <w:numPr>
                <w:ilvl w:val="0"/>
                <w:numId w:val="3"/>
              </w:numPr>
              <w:spacing w:after="200"/>
              <w:ind w:left="476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Строительство социальных объектов</w:t>
            </w:r>
          </w:p>
          <w:p w:rsidR="00B32C53" w:rsidRPr="0093122A" w:rsidRDefault="00B32C53" w:rsidP="00B32C53">
            <w:pPr>
              <w:numPr>
                <w:ilvl w:val="0"/>
                <w:numId w:val="3"/>
              </w:numPr>
              <w:spacing w:after="200"/>
              <w:ind w:left="476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Строительство коммерческой недвижимости</w:t>
            </w:r>
          </w:p>
          <w:p w:rsidR="00B32C53" w:rsidRPr="0093122A" w:rsidRDefault="00B32C53" w:rsidP="00B32C53">
            <w:pPr>
              <w:numPr>
                <w:ilvl w:val="0"/>
                <w:numId w:val="3"/>
              </w:numPr>
              <w:spacing w:after="200"/>
              <w:ind w:left="476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Строительство промышленных объектов</w:t>
            </w:r>
          </w:p>
          <w:p w:rsidR="00B32C53" w:rsidRPr="0093122A" w:rsidRDefault="00B32C53" w:rsidP="00B32C53">
            <w:pPr>
              <w:numPr>
                <w:ilvl w:val="0"/>
                <w:numId w:val="3"/>
              </w:numPr>
              <w:spacing w:after="200"/>
              <w:ind w:left="476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дорог</w:t>
            </w:r>
          </w:p>
          <w:p w:rsidR="00B32C53" w:rsidRPr="0093122A" w:rsidRDefault="00B32C53" w:rsidP="00B32C53">
            <w:pPr>
              <w:numPr>
                <w:ilvl w:val="0"/>
                <w:numId w:val="3"/>
              </w:numPr>
              <w:spacing w:after="200"/>
              <w:ind w:left="476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Строительство жилья</w:t>
            </w:r>
          </w:p>
          <w:p w:rsidR="00B32C53" w:rsidRPr="0093122A" w:rsidRDefault="00B32C53" w:rsidP="00B32C53">
            <w:pPr>
              <w:numPr>
                <w:ilvl w:val="0"/>
                <w:numId w:val="3"/>
              </w:numPr>
              <w:spacing w:after="200"/>
              <w:ind w:left="476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объекты (указать)</w:t>
            </w:r>
          </w:p>
          <w:p w:rsidR="00B32C53" w:rsidRPr="0093122A" w:rsidRDefault="00B32C53" w:rsidP="00B32C53">
            <w:pPr>
              <w:ind w:left="4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</w:t>
            </w:r>
          </w:p>
        </w:tc>
      </w:tr>
      <w:tr w:rsidR="0093122A" w:rsidRPr="0093122A" w:rsidTr="00D40340">
        <w:trPr>
          <w:gridAfter w:val="1"/>
          <w:wAfter w:w="10" w:type="dxa"/>
          <w:trHeight w:val="5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22A" w:rsidRPr="0093122A" w:rsidTr="00D40340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Основной регион деятельности по строительству / Дополнительные регионы деятельности по строительству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22A" w:rsidRPr="0093122A" w:rsidTr="00D40340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лицензий (ФСБ, МЧС, </w:t>
            </w:r>
            <w:proofErr w:type="spellStart"/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Ростехнадзор</w:t>
            </w:r>
            <w:proofErr w:type="spellEnd"/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 др.)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22A" w:rsidRPr="0093122A" w:rsidTr="00D40340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Среднесписочное количество работников за отчетный период / количество ИТР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22A" w:rsidRPr="0093122A" w:rsidTr="00D40340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сотрудниках организации, включенных в НРС (ФИО, номер в реестре, дата включения)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22A" w:rsidRPr="0093122A" w:rsidTr="00D40340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Включение в государственный реестр недобросовестных поставщиков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</w:tr>
      <w:tr w:rsidR="0093122A" w:rsidRPr="0093122A" w:rsidTr="00D40340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Вносились ли изменения в учредительные и регистрационные документы (с момента вступления либо последней проверки)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  <w:p w:rsidR="00B32C53" w:rsidRPr="0093122A" w:rsidRDefault="00B32C53" w:rsidP="00B32C53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 внесении изменений предоставить копии документов)</w:t>
            </w:r>
          </w:p>
        </w:tc>
      </w:tr>
      <w:tr w:rsidR="0093122A" w:rsidRPr="0093122A" w:rsidTr="00D40340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Награды, дипломы, положительные отзывы и т.п.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 перечислить</w:t>
            </w:r>
          </w:p>
        </w:tc>
      </w:tr>
      <w:tr w:rsidR="0093122A" w:rsidRPr="0093122A" w:rsidTr="00D40340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авариях, пожарах, несчастных случаях, случаях                </w:t>
            </w:r>
          </w:p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причинения вреда на объектах строительства, реконструкции, капитального ремонта и сноса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  <w:p w:rsidR="00B32C53" w:rsidRPr="0093122A" w:rsidRDefault="00B32C53" w:rsidP="00B32C53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 наличии указать)</w:t>
            </w:r>
          </w:p>
        </w:tc>
      </w:tr>
      <w:tr w:rsidR="0093122A" w:rsidRPr="0093122A" w:rsidTr="00D40340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</w:t>
            </w: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 и сноса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  <w:p w:rsidR="00B32C53" w:rsidRPr="0093122A" w:rsidRDefault="00B32C53" w:rsidP="00B32C53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 наличии указать)</w:t>
            </w:r>
          </w:p>
        </w:tc>
      </w:tr>
      <w:tr w:rsidR="0093122A" w:rsidRPr="0093122A" w:rsidTr="00D40340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участии члена Ассоциации в рассмотрении судебных гражданско-правовых споров                    </w:t>
            </w:r>
          </w:p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связи с неисполнением (ненадлежащим исполнением) договоров строительного </w:t>
            </w: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подряда, а также в связи с причинением вреда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Да/Нет</w:t>
            </w:r>
          </w:p>
          <w:p w:rsidR="00B32C53" w:rsidRPr="0093122A" w:rsidRDefault="00B32C53" w:rsidP="00B32C53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 наличии указать)</w:t>
            </w:r>
          </w:p>
        </w:tc>
      </w:tr>
      <w:tr w:rsidR="0093122A" w:rsidRPr="0093122A" w:rsidTr="00D40340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наличии предписаний органов государственного строительного надзора при строительстве, реконструкции объектов капитального строительства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  <w:p w:rsidR="00B32C53" w:rsidRPr="0093122A" w:rsidRDefault="00B32C53" w:rsidP="00B32C53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 наличии указать)</w:t>
            </w:r>
          </w:p>
        </w:tc>
      </w:tr>
      <w:tr w:rsidR="0093122A" w:rsidRPr="0093122A" w:rsidTr="00D40340">
        <w:trPr>
          <w:gridAfter w:val="1"/>
          <w:wAfter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строительного подряда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  <w:p w:rsidR="00B32C53" w:rsidRPr="0093122A" w:rsidRDefault="00B32C53" w:rsidP="00B32C53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 наличии указать)</w:t>
            </w:r>
          </w:p>
        </w:tc>
      </w:tr>
      <w:tr w:rsidR="0093122A" w:rsidRPr="0093122A" w:rsidTr="00D40340">
        <w:trPr>
          <w:gridAfter w:val="1"/>
          <w:wAfter w:w="10" w:type="dxa"/>
          <w:trHeight w:val="63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numPr>
                <w:ilvl w:val="0"/>
                <w:numId w:val="30"/>
              </w:num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ind w:left="20"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Дополнительная информация </w:t>
            </w:r>
            <w:r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(по усмотрению члена СРО)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22A" w:rsidRPr="0093122A" w:rsidTr="00D40340">
        <w:trPr>
          <w:gridBefore w:val="1"/>
          <w:wBefore w:w="10" w:type="dxa"/>
        </w:trPr>
        <w:tc>
          <w:tcPr>
            <w:tcW w:w="1049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</w:t>
            </w:r>
          </w:p>
          <w:p w:rsidR="00B32C53" w:rsidRPr="0093122A" w:rsidRDefault="00B32C53" w:rsidP="00B32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 финансово-экономическом положении члена саморегулируемой организации</w:t>
            </w:r>
          </w:p>
        </w:tc>
      </w:tr>
      <w:tr w:rsidR="0093122A" w:rsidRPr="0093122A" w:rsidTr="00CE4E65">
        <w:trPr>
          <w:gridBefore w:val="1"/>
          <w:wBefore w:w="10" w:type="dxa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775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 работ по строительству, реконструкции и капитальному ремонту</w:t>
            </w:r>
            <w:r w:rsidR="007756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сносу</w:t>
            </w: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</w:t>
            </w:r>
            <w:r w:rsidR="007756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составил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                  руб.</w:t>
            </w:r>
          </w:p>
        </w:tc>
      </w:tr>
      <w:tr w:rsidR="0093122A" w:rsidRPr="0093122A" w:rsidTr="00CE4E65">
        <w:trPr>
          <w:gridBefore w:val="1"/>
          <w:wBefore w:w="10" w:type="dxa"/>
          <w:trHeight w:val="73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задолженности по налогам и сборам (сумма)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                  руб.</w:t>
            </w:r>
          </w:p>
        </w:tc>
      </w:tr>
      <w:tr w:rsidR="0093122A" w:rsidRPr="0093122A" w:rsidTr="00CE4E65">
        <w:trPr>
          <w:gridBefore w:val="1"/>
          <w:wBefore w:w="10" w:type="dxa"/>
          <w:trHeight w:val="73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53" w:rsidRPr="0093122A" w:rsidRDefault="00B32C53" w:rsidP="00B32C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задолженности перед организацией – членом СРО по исполненным муниципальным и государственным контрактам (задолженность со стороны Заказчиков)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  <w:p w:rsidR="00B32C53" w:rsidRPr="0093122A" w:rsidRDefault="00B32C53" w:rsidP="00B32C53">
            <w:pPr>
              <w:spacing w:before="60" w:after="60"/>
              <w:ind w:firstLine="8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 наличии указать сумму задолженности, дату, номер, предмет договора, наименование Заказчика, иные подробности)</w:t>
            </w:r>
          </w:p>
        </w:tc>
      </w:tr>
      <w:tr w:rsidR="0093122A" w:rsidRPr="0093122A" w:rsidTr="00CE4E65">
        <w:trPr>
          <w:gridBefore w:val="1"/>
          <w:wBefore w:w="10" w:type="dxa"/>
          <w:trHeight w:val="73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Средняя заработная плата в организации за отчетный  период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2C53" w:rsidRPr="0093122A" w:rsidRDefault="00B32C53" w:rsidP="00B32C53">
            <w:pPr>
              <w:ind w:left="10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ИТР           __________      руб.</w:t>
            </w:r>
          </w:p>
          <w:p w:rsidR="00B32C53" w:rsidRPr="0093122A" w:rsidRDefault="00B32C53" w:rsidP="00B32C53">
            <w:pPr>
              <w:spacing w:before="60" w:after="60"/>
              <w:ind w:left="1036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- рабочих     __________      руб..</w:t>
            </w:r>
          </w:p>
        </w:tc>
      </w:tr>
    </w:tbl>
    <w:p w:rsidR="00E10D00" w:rsidRPr="0093122A" w:rsidRDefault="00E42066" w:rsidP="00E10D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0D00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____________ 20__ г.</w:t>
      </w:r>
    </w:p>
    <w:p w:rsidR="00C13212" w:rsidRPr="0093122A" w:rsidRDefault="0033673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4D5C" w:rsidRPr="0093122A" w:rsidRDefault="00674D5C" w:rsidP="00674D5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Руководитель/</w:t>
      </w:r>
    </w:p>
    <w:p w:rsidR="00674D5C" w:rsidRPr="0093122A" w:rsidRDefault="00674D5C" w:rsidP="00674D5C">
      <w:pPr>
        <w:jc w:val="both"/>
        <w:rPr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Индивидуальный предприниматель   ___________________     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/___________________/ </w:t>
      </w:r>
    </w:p>
    <w:p w:rsidR="00674D5C" w:rsidRPr="0093122A" w:rsidRDefault="00674D5C" w:rsidP="00674D5C">
      <w:pPr>
        <w:ind w:firstLine="700"/>
        <w:jc w:val="both"/>
        <w:rPr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(</w:t>
      </w:r>
      <w:proofErr w:type="gramStart"/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E420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И.О.Фамилия</w:t>
      </w:r>
      <w:proofErr w:type="spellEnd"/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674D5C" w:rsidRPr="0093122A" w:rsidRDefault="00674D5C" w:rsidP="00674D5C">
      <w:pPr>
        <w:jc w:val="both"/>
        <w:rPr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Главный   бухгалтер                       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___________________     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/___________________/ </w:t>
      </w:r>
    </w:p>
    <w:p w:rsidR="00674D5C" w:rsidRPr="0093122A" w:rsidRDefault="00674D5C" w:rsidP="00674D5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E42066" w:rsidRPr="009312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М.П.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(</w:t>
      </w:r>
      <w:proofErr w:type="gramStart"/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E420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И.О.Фамилия</w:t>
      </w:r>
      <w:proofErr w:type="spellEnd"/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                                                            </w:t>
      </w:r>
    </w:p>
    <w:p w:rsidR="00D070C3" w:rsidRPr="0093122A" w:rsidRDefault="006132C8" w:rsidP="006132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proofErr w:type="spellStart"/>
      <w:r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полнитель</w:t>
      </w:r>
      <w:proofErr w:type="spellEnd"/>
      <w:r w:rsidR="00761A0A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proofErr w:type="gramStart"/>
      <w:r w:rsidR="00761A0A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Телефон</w:t>
      </w:r>
      <w:r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61A0A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End"/>
      <w:r w:rsidR="00761A0A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 </w:t>
      </w:r>
      <w:r w:rsidR="00761A0A"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</w:t>
      </w:r>
      <w:r w:rsidRPr="009312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</w:t>
      </w:r>
      <w:r w:rsidR="00761A0A" w:rsidRPr="009312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</w:t>
      </w:r>
      <w:r w:rsidRPr="009312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 w:rsidR="00D070C3" w:rsidRPr="009312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</w:t>
      </w:r>
    </w:p>
    <w:p w:rsidR="00F062BF" w:rsidRPr="0093122A" w:rsidRDefault="00D070C3" w:rsidP="00D070C3">
      <w:pPr>
        <w:jc w:val="both"/>
        <w:rPr>
          <w:rFonts w:ascii="Times New Roman" w:eastAsia="Times New Roman" w:hAnsi="Times New Roman" w:cs="Times New Roman"/>
          <w:color w:val="000000" w:themeColor="text1"/>
        </w:rPr>
        <w:sectPr w:rsidR="00F062BF" w:rsidRPr="0093122A" w:rsidSect="00E4206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1" w:h="16817"/>
          <w:pgMar w:top="851" w:right="851" w:bottom="510" w:left="1418" w:header="284" w:footer="125" w:gutter="0"/>
          <w:pgNumType w:start="1"/>
          <w:cols w:space="720"/>
          <w:titlePg/>
          <w:docGrid w:linePitch="299"/>
        </w:sectPr>
      </w:pPr>
      <w:r w:rsidRPr="009312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="006132C8" w:rsidRPr="009312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(Фамилия Имя Отчество)</w:t>
      </w:r>
      <w:r w:rsidR="00CE4E65" w:rsidRPr="0093122A">
        <w:rPr>
          <w:rFonts w:ascii="Times New Roman" w:eastAsia="Times New Roman" w:hAnsi="Times New Roman" w:cs="Times New Roman"/>
          <w:color w:val="000000" w:themeColor="text1"/>
        </w:rPr>
        <w:br w:type="page"/>
      </w:r>
    </w:p>
    <w:p w:rsidR="00EF68A9" w:rsidRPr="0093122A" w:rsidRDefault="00EF68A9" w:rsidP="00EF68A9">
      <w:pPr>
        <w:jc w:val="right"/>
        <w:rPr>
          <w:bCs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Раздел</w:t>
      </w:r>
      <w:r w:rsidR="009E3652" w:rsidRPr="00931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</w:t>
      </w:r>
      <w:r w:rsidRPr="00931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</w:t>
      </w:r>
    </w:p>
    <w:p w:rsidR="00EF68A9" w:rsidRPr="0093122A" w:rsidRDefault="00EF68A9" w:rsidP="00EF68A9">
      <w:pPr>
        <w:jc w:val="center"/>
        <w:rPr>
          <w:color w:val="000000" w:themeColor="text1"/>
          <w:sz w:val="24"/>
          <w:szCs w:val="24"/>
        </w:rPr>
      </w:pPr>
    </w:p>
    <w:p w:rsidR="00EF68A9" w:rsidRPr="0093122A" w:rsidRDefault="00EF68A9" w:rsidP="00EF68A9">
      <w:pPr>
        <w:jc w:val="center"/>
        <w:rPr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EF68A9" w:rsidRPr="0093122A" w:rsidRDefault="00EF68A9" w:rsidP="00EF68A9">
      <w:pPr>
        <w:jc w:val="center"/>
        <w:rPr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причинения вреда на объектах строительства, реконструкции, капитального ремонта, сноса*</w:t>
      </w:r>
    </w:p>
    <w:p w:rsidR="00EF68A9" w:rsidRPr="0093122A" w:rsidRDefault="00EF68A9" w:rsidP="00EF68A9">
      <w:pPr>
        <w:jc w:val="center"/>
        <w:rPr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68A9" w:rsidRPr="0093122A" w:rsidRDefault="00EF68A9" w:rsidP="00EF68A9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Количество аварий, пожаров, несчастных случаев, случаев причинения вреда на объектах строительства, реконструкции, капитального ремонта, </w:t>
      </w:r>
      <w:proofErr w:type="gramStart"/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сноса  за</w:t>
      </w:r>
      <w:proofErr w:type="gramEnd"/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отчетный период ___________  (</w:t>
      </w:r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указать количество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EF68A9" w:rsidRPr="0093122A" w:rsidRDefault="00EF68A9" w:rsidP="00EF68A9">
      <w:pPr>
        <w:ind w:firstLine="567"/>
        <w:jc w:val="both"/>
        <w:rPr>
          <w:color w:val="000000" w:themeColor="text1"/>
          <w:sz w:val="24"/>
          <w:szCs w:val="24"/>
        </w:rPr>
      </w:pPr>
    </w:p>
    <w:p w:rsidR="00EF68A9" w:rsidRPr="0093122A" w:rsidRDefault="00EF68A9" w:rsidP="00EF68A9">
      <w:pPr>
        <w:jc w:val="both"/>
        <w:rPr>
          <w:color w:val="000000" w:themeColor="text1"/>
        </w:rPr>
      </w:pPr>
    </w:p>
    <w:tbl>
      <w:tblPr>
        <w:tblW w:w="1548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4217"/>
      </w:tblGrid>
      <w:tr w:rsidR="0093122A" w:rsidRPr="0093122A" w:rsidTr="009E365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</w:t>
            </w:r>
          </w:p>
          <w:p w:rsidR="00EF68A9" w:rsidRPr="0093122A" w:rsidRDefault="00EF68A9" w:rsidP="00D4034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(авария, пожар, несчастный случай)</w:t>
            </w:r>
          </w:p>
          <w:p w:rsidR="00EF68A9" w:rsidRPr="0093122A" w:rsidRDefault="00EF68A9" w:rsidP="00D4034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Принятые меры</w:t>
            </w:r>
          </w:p>
        </w:tc>
        <w:tc>
          <w:tcPr>
            <w:tcW w:w="4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68A9" w:rsidRPr="0093122A" w:rsidRDefault="00EF68A9" w:rsidP="00D40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(при наличии)</w:t>
            </w:r>
          </w:p>
        </w:tc>
      </w:tr>
      <w:tr w:rsidR="0093122A" w:rsidRPr="0093122A" w:rsidTr="009E365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68A9" w:rsidRPr="0093122A" w:rsidRDefault="00EF68A9" w:rsidP="00D403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F68A9" w:rsidRPr="0093122A" w:rsidRDefault="00EF68A9" w:rsidP="00EF68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EF68A9" w:rsidRPr="0093122A" w:rsidRDefault="00EF68A9" w:rsidP="00EF68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____________ 20__ г.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68A9" w:rsidRPr="0093122A" w:rsidRDefault="00EF68A9" w:rsidP="00EF68A9">
      <w:pPr>
        <w:jc w:val="both"/>
        <w:rPr>
          <w:color w:val="000000" w:themeColor="text1"/>
        </w:rPr>
      </w:pPr>
    </w:p>
    <w:p w:rsidR="00EF68A9" w:rsidRPr="0093122A" w:rsidRDefault="00EF68A9" w:rsidP="00EF68A9">
      <w:pPr>
        <w:ind w:right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__________________________                           _____________________  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__________________</w:t>
      </w:r>
    </w:p>
    <w:p w:rsidR="00EF68A9" w:rsidRPr="0093122A" w:rsidRDefault="00EF68A9" w:rsidP="00EF68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(</w:t>
      </w:r>
      <w:proofErr w:type="gramStart"/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Должность)   </w:t>
      </w:r>
      <w:proofErr w:type="gramEnd"/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(Подпись)                                  </w:t>
      </w:r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 xml:space="preserve">  (Фамилия И.О.)</w:t>
      </w:r>
    </w:p>
    <w:p w:rsidR="00EF68A9" w:rsidRPr="0093122A" w:rsidRDefault="00EF68A9" w:rsidP="00EF68A9">
      <w:pPr>
        <w:ind w:firstLine="7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М.П.</w:t>
      </w:r>
    </w:p>
    <w:p w:rsidR="00EF68A9" w:rsidRPr="0093122A" w:rsidRDefault="00EF68A9" w:rsidP="00EF68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68A9" w:rsidRPr="0093122A" w:rsidRDefault="00EF68A9" w:rsidP="00EF68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Исполнитель: __________________________</w:t>
      </w:r>
    </w:p>
    <w:p w:rsidR="00EF68A9" w:rsidRPr="0093122A" w:rsidRDefault="00EF68A9" w:rsidP="00EF68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EF68A9" w:rsidRPr="0093122A" w:rsidRDefault="00EF68A9" w:rsidP="00EF68A9">
      <w:pPr>
        <w:jc w:val="both"/>
        <w:rPr>
          <w:color w:val="000000" w:themeColor="text1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 ______________________</w:t>
      </w:r>
      <w:r w:rsidRPr="0093122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B6187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EF68A9" w:rsidRPr="0093122A" w:rsidRDefault="00EF68A9" w:rsidP="00EF68A9">
      <w:pPr>
        <w:rPr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Таблица заполняется при наличии случаев</w:t>
      </w:r>
    </w:p>
    <w:p w:rsidR="00EF68A9" w:rsidRPr="0093122A" w:rsidRDefault="00EF68A9" w:rsidP="00EF68A9">
      <w:pPr>
        <w:jc w:val="center"/>
        <w:rPr>
          <w:color w:val="000000" w:themeColor="text1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68A9" w:rsidRPr="0093122A" w:rsidRDefault="00EF68A9" w:rsidP="00EF68A9">
      <w:pPr>
        <w:rPr>
          <w:color w:val="000000" w:themeColor="text1"/>
        </w:rPr>
      </w:pPr>
    </w:p>
    <w:p w:rsidR="00EF68A9" w:rsidRPr="0093122A" w:rsidRDefault="00EF68A9" w:rsidP="00EF68A9">
      <w:pPr>
        <w:rPr>
          <w:color w:val="000000" w:themeColor="text1"/>
        </w:rPr>
      </w:pPr>
    </w:p>
    <w:p w:rsidR="00EF68A9" w:rsidRPr="0093122A" w:rsidRDefault="00EF68A9" w:rsidP="00EF68A9">
      <w:pPr>
        <w:rPr>
          <w:color w:val="000000" w:themeColor="text1"/>
        </w:rPr>
      </w:pPr>
    </w:p>
    <w:p w:rsidR="00EF68A9" w:rsidRPr="0093122A" w:rsidRDefault="00EF68A9" w:rsidP="00EF68A9">
      <w:pPr>
        <w:jc w:val="right"/>
        <w:rPr>
          <w:bCs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</w:rPr>
        <w:br w:type="page"/>
      </w:r>
      <w:r w:rsidRPr="00931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Раздел № </w:t>
      </w:r>
      <w:r w:rsidR="009E3652" w:rsidRPr="00931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</w:p>
    <w:p w:rsidR="00EF68A9" w:rsidRPr="0093122A" w:rsidRDefault="00EF68A9" w:rsidP="00EF68A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Сведения </w:t>
      </w:r>
      <w:r w:rsidRPr="0093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ремонта, сноса  объектов *</w:t>
      </w:r>
    </w:p>
    <w:p w:rsidR="00EF68A9" w:rsidRPr="0093122A" w:rsidRDefault="00EF68A9" w:rsidP="00EF68A9">
      <w:pPr>
        <w:jc w:val="center"/>
        <w:rPr>
          <w:color w:val="000000" w:themeColor="text1"/>
          <w:sz w:val="24"/>
          <w:szCs w:val="24"/>
        </w:rPr>
      </w:pPr>
    </w:p>
    <w:p w:rsidR="00EF68A9" w:rsidRPr="0093122A" w:rsidRDefault="00EF68A9" w:rsidP="00EF68A9">
      <w:pPr>
        <w:ind w:firstLine="567"/>
        <w:jc w:val="both"/>
        <w:rPr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Количество административных правонарушений, допущенных при осуществлении строительства, реконструкции, капитального ремонта, </w:t>
      </w:r>
      <w:proofErr w:type="gramStart"/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сноса  объектов</w:t>
      </w:r>
      <w:proofErr w:type="gramEnd"/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капитального строительства ___________  (</w:t>
      </w:r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указать количество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EF68A9" w:rsidRPr="0093122A" w:rsidRDefault="00EF68A9" w:rsidP="00EF68A9">
      <w:pPr>
        <w:rPr>
          <w:color w:val="000000" w:themeColor="text1"/>
        </w:rPr>
      </w:pPr>
    </w:p>
    <w:tbl>
      <w:tblPr>
        <w:tblW w:w="1548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4132"/>
        <w:gridCol w:w="3118"/>
        <w:gridCol w:w="2552"/>
        <w:gridCol w:w="4961"/>
      </w:tblGrid>
      <w:tr w:rsidR="0093122A" w:rsidRPr="0093122A" w:rsidTr="009E3652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1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</w:t>
            </w:r>
          </w:p>
          <w:p w:rsidR="00EF68A9" w:rsidRPr="0093122A" w:rsidRDefault="00EF68A9" w:rsidP="00D4034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Принятые меры</w:t>
            </w:r>
          </w:p>
        </w:tc>
      </w:tr>
      <w:tr w:rsidR="0093122A" w:rsidRPr="0093122A" w:rsidTr="009E3652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EF68A9" w:rsidRPr="0093122A" w:rsidRDefault="00EF68A9" w:rsidP="00EF68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EF68A9" w:rsidRPr="0093122A" w:rsidRDefault="00EF68A9" w:rsidP="00EF68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____________ 20__ г.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68A9" w:rsidRPr="0093122A" w:rsidRDefault="00EF68A9" w:rsidP="00EF68A9">
      <w:pPr>
        <w:rPr>
          <w:color w:val="000000" w:themeColor="text1"/>
        </w:rPr>
      </w:pPr>
    </w:p>
    <w:p w:rsidR="00EF68A9" w:rsidRPr="0093122A" w:rsidRDefault="00EF68A9" w:rsidP="00EF68A9">
      <w:pPr>
        <w:ind w:right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__________________________                           _____________________  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__________________</w:t>
      </w:r>
    </w:p>
    <w:p w:rsidR="00EF68A9" w:rsidRPr="0093122A" w:rsidRDefault="00EF68A9" w:rsidP="00EF68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(</w:t>
      </w:r>
      <w:proofErr w:type="gramStart"/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Должность)   </w:t>
      </w:r>
      <w:proofErr w:type="gramEnd"/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(Подпись)                                  </w:t>
      </w:r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 xml:space="preserve">  (Фамилия И.О.)</w:t>
      </w:r>
    </w:p>
    <w:p w:rsidR="00EF68A9" w:rsidRPr="0093122A" w:rsidRDefault="00EF68A9" w:rsidP="00EF68A9">
      <w:pPr>
        <w:ind w:firstLine="7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М.П.</w:t>
      </w:r>
    </w:p>
    <w:p w:rsidR="00EF68A9" w:rsidRPr="0093122A" w:rsidRDefault="00EF68A9" w:rsidP="00EF68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68A9" w:rsidRPr="0093122A" w:rsidRDefault="00EF68A9" w:rsidP="00EF68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Исполнитель: __________________________</w:t>
      </w:r>
    </w:p>
    <w:p w:rsidR="00EF68A9" w:rsidRPr="0093122A" w:rsidRDefault="00EF68A9" w:rsidP="00EF68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EF68A9" w:rsidRPr="0093122A" w:rsidRDefault="00EF68A9" w:rsidP="00EF68A9">
      <w:pPr>
        <w:jc w:val="both"/>
        <w:rPr>
          <w:color w:val="000000" w:themeColor="text1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 ______________________</w:t>
      </w:r>
      <w:r w:rsidRPr="0093122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</w:t>
      </w:r>
      <w:r w:rsidR="005B6187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EF68A9" w:rsidRPr="0093122A" w:rsidRDefault="00EF68A9" w:rsidP="00EF68A9">
      <w:pPr>
        <w:rPr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Таблица заполняется - при наличии административных правонарушений</w:t>
      </w:r>
    </w:p>
    <w:p w:rsidR="00EF68A9" w:rsidRPr="0093122A" w:rsidRDefault="00EF68A9" w:rsidP="00EF68A9">
      <w:pPr>
        <w:rPr>
          <w:color w:val="000000" w:themeColor="text1"/>
        </w:rPr>
      </w:pPr>
    </w:p>
    <w:p w:rsidR="00EF68A9" w:rsidRPr="0093122A" w:rsidRDefault="00EF68A9" w:rsidP="00EF68A9">
      <w:pPr>
        <w:rPr>
          <w:color w:val="000000" w:themeColor="text1"/>
        </w:rPr>
      </w:pPr>
    </w:p>
    <w:p w:rsidR="00EF68A9" w:rsidRPr="0093122A" w:rsidRDefault="00EF68A9" w:rsidP="00EF68A9">
      <w:pPr>
        <w:jc w:val="right"/>
        <w:rPr>
          <w:bCs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</w:rPr>
        <w:br w:type="page"/>
      </w:r>
      <w:r w:rsidRPr="00931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Раздел № </w:t>
      </w:r>
      <w:r w:rsidR="009E3652" w:rsidRPr="00931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</w:p>
    <w:p w:rsidR="00EF68A9" w:rsidRPr="0093122A" w:rsidRDefault="00EF68A9" w:rsidP="00EF68A9">
      <w:pPr>
        <w:rPr>
          <w:color w:val="000000" w:themeColor="text1"/>
          <w:sz w:val="24"/>
          <w:szCs w:val="24"/>
        </w:rPr>
      </w:pPr>
    </w:p>
    <w:p w:rsidR="00EF68A9" w:rsidRPr="0093122A" w:rsidRDefault="00EF68A9" w:rsidP="00EF68A9">
      <w:pPr>
        <w:jc w:val="center"/>
        <w:rPr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Сведения об участии члена АССОЦИАЦИИ в рассмотрении судебных гражданско-правовых споров                    </w:t>
      </w:r>
    </w:p>
    <w:p w:rsidR="00EF68A9" w:rsidRPr="0093122A" w:rsidRDefault="00EF68A9" w:rsidP="00EF68A9">
      <w:pPr>
        <w:jc w:val="center"/>
        <w:rPr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связи с неисполнением (ненадлежащим исполнением) договоров строительного подряда, а также в связи с причинением вреда*</w:t>
      </w:r>
    </w:p>
    <w:p w:rsidR="00EF68A9" w:rsidRPr="0093122A" w:rsidRDefault="00EF68A9" w:rsidP="00EF68A9">
      <w:pPr>
        <w:rPr>
          <w:color w:val="000000" w:themeColor="text1"/>
          <w:sz w:val="24"/>
          <w:szCs w:val="24"/>
        </w:rPr>
      </w:pPr>
    </w:p>
    <w:p w:rsidR="00EF68A9" w:rsidRPr="0093122A" w:rsidRDefault="00EF68A9" w:rsidP="00EF68A9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Количество дел по рассмотрению судебных гражданско-правовых споров __________</w:t>
      </w:r>
      <w:proofErr w:type="gramStart"/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 (</w:t>
      </w:r>
      <w:proofErr w:type="gramEnd"/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указать количество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EF68A9" w:rsidRPr="0093122A" w:rsidRDefault="00EF68A9" w:rsidP="00EF68A9">
      <w:pPr>
        <w:ind w:firstLine="567"/>
        <w:jc w:val="both"/>
        <w:rPr>
          <w:color w:val="000000" w:themeColor="text1"/>
          <w:sz w:val="24"/>
          <w:szCs w:val="24"/>
        </w:rPr>
      </w:pPr>
    </w:p>
    <w:p w:rsidR="00EF68A9" w:rsidRPr="0093122A" w:rsidRDefault="00EF68A9" w:rsidP="00EF68A9">
      <w:pPr>
        <w:rPr>
          <w:color w:val="000000" w:themeColor="text1"/>
        </w:rPr>
      </w:pPr>
    </w:p>
    <w:tbl>
      <w:tblPr>
        <w:tblW w:w="1548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3287"/>
        <w:gridCol w:w="2552"/>
        <w:gridCol w:w="4961"/>
      </w:tblGrid>
      <w:tr w:rsidR="0093122A" w:rsidRPr="0093122A" w:rsidTr="009E365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Подсудность,</w:t>
            </w:r>
          </w:p>
          <w:p w:rsidR="00EF68A9" w:rsidRPr="0093122A" w:rsidRDefault="00EF68A9" w:rsidP="00D4034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дела</w:t>
            </w:r>
          </w:p>
        </w:tc>
        <w:tc>
          <w:tcPr>
            <w:tcW w:w="3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статус лица, участвующего              </w:t>
            </w:r>
          </w:p>
          <w:p w:rsidR="00EF68A9" w:rsidRPr="0093122A" w:rsidRDefault="00EF68A9" w:rsidP="00D4034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деле (истец, ответчик, третье лицо)</w:t>
            </w:r>
          </w:p>
          <w:p w:rsidR="00EF68A9" w:rsidRPr="0093122A" w:rsidRDefault="00EF68A9" w:rsidP="00D4034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(указать нужное)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инстанция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93122A" w:rsidRPr="0093122A" w:rsidTr="009E365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EF68A9" w:rsidRPr="0093122A" w:rsidRDefault="00EF68A9" w:rsidP="00EF68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EF68A9" w:rsidRPr="0093122A" w:rsidRDefault="00EF68A9" w:rsidP="00EF68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____________ 20__ г.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68A9" w:rsidRPr="0093122A" w:rsidRDefault="00EF68A9" w:rsidP="00EF68A9">
      <w:pPr>
        <w:rPr>
          <w:color w:val="000000" w:themeColor="text1"/>
        </w:rPr>
      </w:pPr>
    </w:p>
    <w:p w:rsidR="00EF68A9" w:rsidRPr="0093122A" w:rsidRDefault="00EF68A9" w:rsidP="00EF68A9">
      <w:pPr>
        <w:ind w:right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__________________________                           _____________________  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__________________</w:t>
      </w:r>
    </w:p>
    <w:p w:rsidR="00EF68A9" w:rsidRPr="0093122A" w:rsidRDefault="00EF68A9" w:rsidP="00EF68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(</w:t>
      </w:r>
      <w:proofErr w:type="gramStart"/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Должность)   </w:t>
      </w:r>
      <w:proofErr w:type="gramEnd"/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(Подпись)                                  </w:t>
      </w:r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 xml:space="preserve">  (Фамилия И.О.)</w:t>
      </w:r>
    </w:p>
    <w:p w:rsidR="00EF68A9" w:rsidRPr="0093122A" w:rsidRDefault="00EF68A9" w:rsidP="00EF68A9">
      <w:pPr>
        <w:ind w:firstLine="7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М.П.</w:t>
      </w:r>
    </w:p>
    <w:p w:rsidR="00EF68A9" w:rsidRPr="0093122A" w:rsidRDefault="00EF68A9" w:rsidP="00EF68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68A9" w:rsidRPr="0093122A" w:rsidRDefault="00EF68A9" w:rsidP="00EF68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Исполнитель: __________________________</w:t>
      </w:r>
    </w:p>
    <w:p w:rsidR="00EF68A9" w:rsidRPr="0093122A" w:rsidRDefault="00EF68A9" w:rsidP="00EF68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EF68A9" w:rsidRPr="0093122A" w:rsidRDefault="00EF68A9" w:rsidP="00EF68A9">
      <w:pPr>
        <w:jc w:val="both"/>
        <w:rPr>
          <w:color w:val="000000" w:themeColor="text1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 ______________________</w:t>
      </w:r>
      <w:r w:rsidRPr="0093122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</w:t>
      </w:r>
    </w:p>
    <w:p w:rsidR="00EF68A9" w:rsidRPr="0093122A" w:rsidRDefault="00EF68A9" w:rsidP="00EF68A9">
      <w:pPr>
        <w:jc w:val="both"/>
        <w:rPr>
          <w:color w:val="000000" w:themeColor="text1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EF68A9" w:rsidRPr="0093122A" w:rsidRDefault="005B6187" w:rsidP="00EF68A9">
      <w:pPr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EF68A9" w:rsidRPr="0093122A" w:rsidRDefault="00EF68A9" w:rsidP="00EF68A9">
      <w:pPr>
        <w:rPr>
          <w:color w:val="000000" w:themeColor="text1"/>
        </w:rPr>
      </w:pPr>
      <w:r w:rsidRPr="0093122A">
        <w:rPr>
          <w:color w:val="000000" w:themeColor="text1"/>
        </w:rPr>
        <w:t xml:space="preserve">* </w:t>
      </w:r>
      <w:r w:rsidRPr="009312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Таблица заполняется при наличии споров</w:t>
      </w:r>
    </w:p>
    <w:p w:rsidR="00EF68A9" w:rsidRPr="0093122A" w:rsidRDefault="00EF68A9" w:rsidP="00EF68A9">
      <w:pPr>
        <w:rPr>
          <w:color w:val="000000" w:themeColor="text1"/>
        </w:rPr>
      </w:pPr>
    </w:p>
    <w:p w:rsidR="00EF68A9" w:rsidRPr="0093122A" w:rsidRDefault="00EF68A9" w:rsidP="00EF68A9">
      <w:pPr>
        <w:jc w:val="right"/>
        <w:rPr>
          <w:bCs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</w:rPr>
        <w:br w:type="page"/>
      </w:r>
      <w:r w:rsidRPr="00931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Раздел № </w:t>
      </w:r>
      <w:r w:rsidR="009E3652" w:rsidRPr="00931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</w:p>
    <w:p w:rsidR="00EF68A9" w:rsidRPr="0093122A" w:rsidRDefault="00EF68A9" w:rsidP="00EF68A9">
      <w:pPr>
        <w:jc w:val="right"/>
        <w:rPr>
          <w:bCs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составе Отчета о деятельности члена саморегулируемой организации</w:t>
      </w:r>
    </w:p>
    <w:p w:rsidR="00EF68A9" w:rsidRPr="0093122A" w:rsidRDefault="00EF68A9" w:rsidP="00EF68A9">
      <w:pPr>
        <w:rPr>
          <w:color w:val="000000" w:themeColor="text1"/>
          <w:sz w:val="24"/>
          <w:szCs w:val="24"/>
        </w:rPr>
      </w:pPr>
    </w:p>
    <w:p w:rsidR="00EF68A9" w:rsidRPr="0093122A" w:rsidRDefault="00EF68A9" w:rsidP="00EF68A9">
      <w:pPr>
        <w:jc w:val="center"/>
        <w:rPr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EF68A9" w:rsidRPr="0093122A" w:rsidRDefault="00EF68A9" w:rsidP="00EF68A9">
      <w:pPr>
        <w:jc w:val="center"/>
        <w:rPr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EF68A9" w:rsidRPr="0093122A" w:rsidRDefault="00EF68A9" w:rsidP="00EF68A9">
      <w:pPr>
        <w:jc w:val="center"/>
        <w:rPr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капитального строительства*</w:t>
      </w:r>
    </w:p>
    <w:p w:rsidR="00EF68A9" w:rsidRPr="0093122A" w:rsidRDefault="00EF68A9" w:rsidP="00EF68A9">
      <w:pPr>
        <w:rPr>
          <w:color w:val="000000" w:themeColor="text1"/>
          <w:sz w:val="24"/>
          <w:szCs w:val="24"/>
        </w:rPr>
      </w:pPr>
      <w:bookmarkStart w:id="8" w:name="_GoBack"/>
      <w:bookmarkEnd w:id="8"/>
    </w:p>
    <w:p w:rsidR="00EF68A9" w:rsidRPr="0093122A" w:rsidRDefault="00EF68A9" w:rsidP="00EF68A9">
      <w:pPr>
        <w:ind w:firstLine="567"/>
        <w:jc w:val="both"/>
        <w:rPr>
          <w:color w:val="000000" w:themeColor="text1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</w:t>
      </w:r>
      <w:proofErr w:type="gramStart"/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 (</w:t>
      </w:r>
      <w:proofErr w:type="gramEnd"/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указать количество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EF68A9" w:rsidRPr="0093122A" w:rsidRDefault="00EF68A9" w:rsidP="00EF68A9">
      <w:pPr>
        <w:jc w:val="both"/>
        <w:rPr>
          <w:color w:val="000000" w:themeColor="text1"/>
        </w:rPr>
      </w:pPr>
    </w:p>
    <w:tbl>
      <w:tblPr>
        <w:tblW w:w="1548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576"/>
        <w:gridCol w:w="2552"/>
        <w:gridCol w:w="4961"/>
      </w:tblGrid>
      <w:tr w:rsidR="0093122A" w:rsidRPr="0093122A" w:rsidTr="009E365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Предмет предписания</w:t>
            </w:r>
          </w:p>
          <w:p w:rsidR="00EF68A9" w:rsidRPr="0093122A" w:rsidRDefault="00EF68A9" w:rsidP="00D403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Виновное лицо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 </w:t>
            </w:r>
          </w:p>
          <w:p w:rsidR="00EF68A9" w:rsidRPr="0093122A" w:rsidRDefault="00EF68A9" w:rsidP="00D403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(факт исполнения)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Принятые меры</w:t>
            </w:r>
          </w:p>
        </w:tc>
      </w:tr>
      <w:tr w:rsidR="00EF68A9" w:rsidRPr="0093122A" w:rsidTr="009E3652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F68A9" w:rsidRPr="0093122A" w:rsidRDefault="00EF68A9" w:rsidP="00EF68A9">
      <w:pPr>
        <w:jc w:val="both"/>
        <w:rPr>
          <w:color w:val="000000" w:themeColor="text1"/>
        </w:rPr>
      </w:pPr>
    </w:p>
    <w:p w:rsidR="00EF68A9" w:rsidRPr="0093122A" w:rsidRDefault="00EF68A9" w:rsidP="00EF68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____________ 20__ г.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68A9" w:rsidRPr="0093122A" w:rsidRDefault="00EF68A9" w:rsidP="00EF68A9">
      <w:pPr>
        <w:jc w:val="both"/>
        <w:rPr>
          <w:color w:val="000000" w:themeColor="text1"/>
        </w:rPr>
      </w:pPr>
    </w:p>
    <w:p w:rsidR="00EF68A9" w:rsidRPr="0093122A" w:rsidRDefault="00EF68A9" w:rsidP="00EF68A9">
      <w:pPr>
        <w:ind w:right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__________________________                           _____________________  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__________________</w:t>
      </w:r>
    </w:p>
    <w:p w:rsidR="00EF68A9" w:rsidRPr="0093122A" w:rsidRDefault="00EF68A9" w:rsidP="00EF68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(</w:t>
      </w:r>
      <w:proofErr w:type="gramStart"/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Должность)   </w:t>
      </w:r>
      <w:proofErr w:type="gramEnd"/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(Подпись)                                  </w:t>
      </w:r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 xml:space="preserve">  (Фамилия И.О.)</w:t>
      </w:r>
    </w:p>
    <w:p w:rsidR="00EF68A9" w:rsidRPr="0093122A" w:rsidRDefault="00EF68A9" w:rsidP="00EF68A9">
      <w:pPr>
        <w:ind w:firstLine="7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М.П.</w:t>
      </w:r>
    </w:p>
    <w:p w:rsidR="00EF68A9" w:rsidRPr="0093122A" w:rsidRDefault="00EF68A9" w:rsidP="00EF68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68A9" w:rsidRPr="0093122A" w:rsidRDefault="00EF68A9" w:rsidP="00EF68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Исполнитель: __________________________</w:t>
      </w:r>
    </w:p>
    <w:p w:rsidR="00EF68A9" w:rsidRPr="0093122A" w:rsidRDefault="00EF68A9" w:rsidP="00EF68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EF68A9" w:rsidRPr="0093122A" w:rsidRDefault="00EF68A9" w:rsidP="00EF68A9">
      <w:pPr>
        <w:jc w:val="both"/>
        <w:rPr>
          <w:color w:val="000000" w:themeColor="text1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 ______________________</w:t>
      </w:r>
      <w:r w:rsidRPr="0093122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</w:t>
      </w:r>
    </w:p>
    <w:p w:rsidR="00EF68A9" w:rsidRPr="0093122A" w:rsidRDefault="00EF68A9" w:rsidP="00EF68A9">
      <w:pPr>
        <w:jc w:val="both"/>
        <w:rPr>
          <w:color w:val="000000" w:themeColor="text1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EF68A9" w:rsidRPr="0093122A" w:rsidRDefault="005B6187" w:rsidP="00EF68A9">
      <w:pPr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EF68A9" w:rsidRPr="0093122A" w:rsidRDefault="00EF68A9" w:rsidP="00EF68A9">
      <w:pPr>
        <w:rPr>
          <w:color w:val="000000" w:themeColor="text1"/>
        </w:rPr>
      </w:pPr>
      <w:r w:rsidRPr="0093122A">
        <w:rPr>
          <w:color w:val="000000" w:themeColor="text1"/>
        </w:rPr>
        <w:t xml:space="preserve">* </w:t>
      </w:r>
      <w:r w:rsidRPr="009312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Таблица заполняется - при наличии сведений</w:t>
      </w:r>
    </w:p>
    <w:p w:rsidR="00EF68A9" w:rsidRPr="0093122A" w:rsidRDefault="00EF68A9" w:rsidP="00EF68A9">
      <w:pPr>
        <w:rPr>
          <w:color w:val="000000" w:themeColor="text1"/>
        </w:rPr>
      </w:pPr>
    </w:p>
    <w:p w:rsidR="00EF68A9" w:rsidRPr="0093122A" w:rsidRDefault="00EF68A9" w:rsidP="00EF68A9">
      <w:pPr>
        <w:jc w:val="right"/>
        <w:rPr>
          <w:bCs/>
          <w:color w:val="000000" w:themeColor="text1"/>
          <w:sz w:val="24"/>
          <w:szCs w:val="24"/>
        </w:rPr>
      </w:pPr>
      <w:r w:rsidRPr="0093122A">
        <w:rPr>
          <w:color w:val="000000" w:themeColor="text1"/>
        </w:rPr>
        <w:br w:type="page"/>
      </w:r>
      <w:r w:rsidRPr="00931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Раздел № </w:t>
      </w:r>
      <w:r w:rsidR="009E3652" w:rsidRPr="00931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</w:p>
    <w:p w:rsidR="00EF68A9" w:rsidRPr="0093122A" w:rsidRDefault="00EF68A9" w:rsidP="00EF68A9">
      <w:pPr>
        <w:jc w:val="right"/>
        <w:rPr>
          <w:bCs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составе Отчета о деятельности члена саморегулируемой организации</w:t>
      </w:r>
    </w:p>
    <w:p w:rsidR="00EF68A9" w:rsidRPr="0093122A" w:rsidRDefault="00EF68A9" w:rsidP="00EF68A9">
      <w:pPr>
        <w:rPr>
          <w:color w:val="000000" w:themeColor="text1"/>
          <w:sz w:val="24"/>
          <w:szCs w:val="24"/>
        </w:rPr>
      </w:pPr>
    </w:p>
    <w:p w:rsidR="00EF68A9" w:rsidRPr="0093122A" w:rsidRDefault="00EF68A9" w:rsidP="00EF68A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Сведения </w:t>
      </w:r>
      <w:r w:rsidRPr="0093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 xml:space="preserve">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строительного подряда; </w:t>
      </w:r>
    </w:p>
    <w:p w:rsidR="00EF68A9" w:rsidRPr="0093122A" w:rsidRDefault="00EF68A9" w:rsidP="00EF68A9">
      <w:pPr>
        <w:jc w:val="center"/>
        <w:rPr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 страховых случаях и выплатах</w:t>
      </w:r>
    </w:p>
    <w:p w:rsidR="00EF68A9" w:rsidRPr="0093122A" w:rsidRDefault="00EF68A9" w:rsidP="00EF68A9">
      <w:pPr>
        <w:rPr>
          <w:color w:val="000000" w:themeColor="text1"/>
        </w:rPr>
      </w:pPr>
    </w:p>
    <w:tbl>
      <w:tblPr>
        <w:tblW w:w="1548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2245"/>
        <w:gridCol w:w="2410"/>
        <w:gridCol w:w="2410"/>
      </w:tblGrid>
      <w:tr w:rsidR="0093122A" w:rsidRPr="0093122A" w:rsidTr="009E3652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CC6FDA" w:rsidP="00CC6FD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Срок </w:t>
            </w:r>
            <w:r w:rsidR="00EF68A9"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2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Размер страховой суммы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9E3652" w:rsidP="009E365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="00EF68A9"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писание страхового случая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Размер выплаты</w:t>
            </w:r>
          </w:p>
          <w:p w:rsidR="00EF68A9" w:rsidRPr="0093122A" w:rsidRDefault="00EF68A9" w:rsidP="00D4034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(при наличии)</w:t>
            </w:r>
          </w:p>
        </w:tc>
      </w:tr>
      <w:tr w:rsidR="0093122A" w:rsidRPr="0093122A" w:rsidTr="009E3652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3122A" w:rsidRPr="0093122A" w:rsidTr="009E3652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F68A9" w:rsidRPr="0093122A" w:rsidTr="009E3652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A9" w:rsidRPr="0093122A" w:rsidRDefault="00EF68A9" w:rsidP="00D4034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312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EF68A9" w:rsidRPr="0093122A" w:rsidRDefault="00EF68A9" w:rsidP="00EF68A9">
      <w:pPr>
        <w:jc w:val="center"/>
        <w:rPr>
          <w:color w:val="000000" w:themeColor="text1"/>
        </w:rPr>
      </w:pPr>
    </w:p>
    <w:p w:rsidR="00EF68A9" w:rsidRPr="0093122A" w:rsidRDefault="00EF68A9" w:rsidP="00EF68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93122A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____________ 20__ г.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68A9" w:rsidRPr="0093122A" w:rsidRDefault="00EF68A9" w:rsidP="00EF68A9">
      <w:pPr>
        <w:jc w:val="center"/>
        <w:rPr>
          <w:color w:val="000000" w:themeColor="text1"/>
        </w:rPr>
      </w:pPr>
    </w:p>
    <w:p w:rsidR="00EF68A9" w:rsidRPr="0093122A" w:rsidRDefault="00EF68A9" w:rsidP="00EF68A9">
      <w:pPr>
        <w:ind w:right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__________________________                           _____________________   </w:t>
      </w: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__________________</w:t>
      </w:r>
    </w:p>
    <w:p w:rsidR="00EF68A9" w:rsidRPr="0093122A" w:rsidRDefault="00EF68A9" w:rsidP="00EF68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(</w:t>
      </w:r>
      <w:proofErr w:type="gramStart"/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Должность)   </w:t>
      </w:r>
      <w:proofErr w:type="gramEnd"/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(Подпись)                                  </w:t>
      </w:r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 xml:space="preserve">  (Фамилия И.О.)</w:t>
      </w:r>
    </w:p>
    <w:p w:rsidR="00EF68A9" w:rsidRPr="0093122A" w:rsidRDefault="00EF68A9" w:rsidP="00EF68A9">
      <w:pPr>
        <w:ind w:firstLine="7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М.П.</w:t>
      </w:r>
    </w:p>
    <w:p w:rsidR="00EF68A9" w:rsidRPr="0093122A" w:rsidRDefault="00EF68A9" w:rsidP="00EF68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68A9" w:rsidRPr="0093122A" w:rsidRDefault="00EF68A9" w:rsidP="00EF68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Исполнитель: __________________________</w:t>
      </w:r>
    </w:p>
    <w:p w:rsidR="00EF68A9" w:rsidRPr="0093122A" w:rsidRDefault="00EF68A9" w:rsidP="00EF68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6144AA" w:rsidRPr="0093122A" w:rsidRDefault="00EF68A9" w:rsidP="00EF68A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6144AA" w:rsidRPr="0093122A" w:rsidSect="00235A2F">
          <w:pgSz w:w="16817" w:h="11901" w:orient="landscape"/>
          <w:pgMar w:top="1418" w:right="851" w:bottom="567" w:left="510" w:header="284" w:footer="125" w:gutter="0"/>
          <w:pgNumType w:start="17"/>
          <w:cols w:space="720"/>
          <w:docGrid w:linePitch="299"/>
        </w:sectPr>
      </w:pPr>
      <w:r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 ______________</w:t>
      </w:r>
      <w:r w:rsidR="000A26AE" w:rsidRPr="009312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</w:t>
      </w:r>
      <w:r w:rsidRPr="0093122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</w:t>
      </w:r>
    </w:p>
    <w:p w:rsidR="009B46C5" w:rsidRPr="0093122A" w:rsidRDefault="009B46C5" w:rsidP="009B46C5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931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  2</w:t>
      </w:r>
      <w:proofErr w:type="gramEnd"/>
    </w:p>
    <w:tbl>
      <w:tblPr>
        <w:tblW w:w="10490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51"/>
        <w:gridCol w:w="4252"/>
        <w:gridCol w:w="3156"/>
        <w:gridCol w:w="2231"/>
      </w:tblGrid>
      <w:tr w:rsidR="0093122A" w:rsidRPr="0093122A" w:rsidTr="006241BB">
        <w:trPr>
          <w:trHeight w:val="1318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4F3F64" w:rsidP="004F3F64">
            <w:pPr>
              <w:tabs>
                <w:tab w:val="center" w:pos="5145"/>
                <w:tab w:val="left" w:pos="6636"/>
              </w:tabs>
              <w:rPr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="009B46C5" w:rsidRPr="009312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Уведомление</w:t>
            </w: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ab/>
            </w:r>
          </w:p>
          <w:p w:rsidR="009B46C5" w:rsidRPr="0093122A" w:rsidRDefault="009B46C5" w:rsidP="00CC6F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 </w:t>
            </w:r>
            <w:r w:rsidR="00CC6FDA" w:rsidRPr="009312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фактическом </w:t>
            </w:r>
            <w:r w:rsidRPr="009312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совокупном размере обязательств по договорам строительного подряда, заключенны</w:t>
            </w:r>
            <w:r w:rsidR="00C5782E" w:rsidRPr="009312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Pr="009312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 использованием конкурентных способов заключения договоров</w:t>
            </w:r>
            <w:r w:rsidR="00CC6FDA" w:rsidRPr="009312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 20___год.</w:t>
            </w:r>
          </w:p>
        </w:tc>
      </w:tr>
      <w:tr w:rsidR="0093122A" w:rsidRPr="0093122A" w:rsidTr="006241BB">
        <w:trPr>
          <w:trHeight w:val="6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6241BB">
            <w:pPr>
              <w:pStyle w:val="af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6241BB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наименование/ Сокращенное наименование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6241BB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22A" w:rsidRPr="0093122A" w:rsidTr="006241BB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6241BB">
            <w:pPr>
              <w:pStyle w:val="af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6241BB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вступления в Ассоциацию</w:t>
            </w:r>
            <w:r w:rsidR="00562D17"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</w:p>
          <w:p w:rsidR="00562D17" w:rsidRPr="0093122A" w:rsidRDefault="00562D17" w:rsidP="006241BB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 в реестре  членов Ассоциации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6241BB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22A" w:rsidRPr="0093122A" w:rsidTr="006241BB"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6241BB">
            <w:pPr>
              <w:pStyle w:val="af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6241BB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ОГРН/ОГРНИП, дата регистрации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6241BB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22A" w:rsidRPr="0093122A" w:rsidTr="006241BB"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6241BB">
            <w:pPr>
              <w:pStyle w:val="af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6241BB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ИНН/КПП, </w:t>
            </w:r>
          </w:p>
          <w:p w:rsidR="009B46C5" w:rsidRPr="0093122A" w:rsidRDefault="009B46C5" w:rsidP="006241BB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постановки на учет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6241BB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22A" w:rsidRPr="0093122A" w:rsidTr="006241BB"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6241BB">
            <w:pPr>
              <w:pStyle w:val="af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6241BB">
            <w:pPr>
              <w:ind w:left="20"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 юр. лица/</w:t>
            </w: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6241BB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22A" w:rsidRPr="0093122A" w:rsidTr="006241BB"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6241BB">
            <w:pPr>
              <w:pStyle w:val="af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6241BB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Телефон, </w:t>
            </w: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6241BB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22A" w:rsidRPr="0093122A" w:rsidTr="009B46C5">
        <w:trPr>
          <w:trHeight w:val="10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6241BB">
            <w:pPr>
              <w:pStyle w:val="af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9B46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фактическом совокупном размере обязательств по договорам строительного подряда, заключенным с использованием конкурентных способов заключения договоров по состоянию </w:t>
            </w:r>
            <w:r w:rsidR="00CC6FDA"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B46C5" w:rsidRPr="0093122A" w:rsidRDefault="009B46C5" w:rsidP="006241B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46C5" w:rsidRPr="0093122A" w:rsidRDefault="009B46C5" w:rsidP="006241BB">
            <w:pPr>
              <w:spacing w:before="60" w:after="60"/>
              <w:ind w:right="3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_______</w:t>
            </w:r>
            <w:r w:rsidR="00CC6FDA"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93122A" w:rsidRPr="0093122A" w:rsidTr="009B46C5">
        <w:trPr>
          <w:trHeight w:val="7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6241BB">
            <w:pPr>
              <w:pStyle w:val="af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CC6F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фактическом совокупном размере обязательств по договорам, которые были заключены членом    Ассоциации в течение отчетного года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C5" w:rsidRPr="0093122A" w:rsidRDefault="009B46C5" w:rsidP="006241BB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46C5" w:rsidRPr="0093122A" w:rsidRDefault="009B46C5" w:rsidP="009B46C5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  <w:r w:rsidR="00CC6FDA"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="00CC6FDA"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3122A" w:rsidRPr="0093122A" w:rsidTr="006241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6241BB">
            <w:pPr>
              <w:pStyle w:val="af5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6241BB">
            <w:pPr>
              <w:spacing w:before="60" w:after="60"/>
              <w:ind w:firstLine="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работ, в течение отчетного года;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6C5" w:rsidRPr="0093122A" w:rsidRDefault="009B46C5" w:rsidP="006241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46C5" w:rsidRPr="0093122A" w:rsidRDefault="009B46C5" w:rsidP="006241B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46C5" w:rsidRPr="0093122A" w:rsidRDefault="009B46C5" w:rsidP="00CC6FD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  <w:r w:rsidR="00CC6FDA"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r w:rsidR="00CC6FDA"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3122A" w:rsidRPr="0093122A" w:rsidTr="006241B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6241B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6241BB">
            <w:pPr>
              <w:spacing w:before="60" w:after="60"/>
              <w:ind w:left="400" w:hanging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6C5" w:rsidRPr="0093122A" w:rsidRDefault="009B46C5" w:rsidP="006241BB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22A" w:rsidRPr="0093122A" w:rsidTr="009B46C5">
        <w:trPr>
          <w:trHeight w:val="1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6241BB">
            <w:pPr>
              <w:pStyle w:val="af5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6C5" w:rsidRPr="0093122A" w:rsidRDefault="009B46C5" w:rsidP="006241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      </w:r>
            <w:r w:rsidRPr="0093122A">
              <w:rPr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6C5" w:rsidRPr="0093122A" w:rsidRDefault="009B46C5" w:rsidP="006241B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46C5" w:rsidRPr="0093122A" w:rsidRDefault="009B46C5" w:rsidP="006241BB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  <w:r w:rsidR="00CC6FDA"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="00CC6FDA"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B46C5" w:rsidRPr="0093122A" w:rsidRDefault="009B46C5" w:rsidP="009B46C5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B46C5" w:rsidRPr="0093122A" w:rsidRDefault="009B46C5" w:rsidP="009B46C5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3122A">
        <w:rPr>
          <w:rFonts w:ascii="Times New Roman" w:eastAsia="Times New Roman" w:hAnsi="Times New Roman" w:cs="Times New Roman"/>
          <w:color w:val="000000" w:themeColor="text1"/>
        </w:rPr>
        <w:t>Руководитель/</w:t>
      </w:r>
    </w:p>
    <w:p w:rsidR="009B46C5" w:rsidRPr="0093122A" w:rsidRDefault="009B46C5" w:rsidP="00AB5A7D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right" w:pos="9916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3122A">
        <w:rPr>
          <w:rFonts w:ascii="Times New Roman" w:eastAsia="Times New Roman" w:hAnsi="Times New Roman" w:cs="Times New Roman"/>
          <w:color w:val="000000" w:themeColor="text1"/>
        </w:rPr>
        <w:t xml:space="preserve">Индивидуальный предприниматель   ___________________      </w:t>
      </w:r>
      <w:r w:rsidRPr="0093122A">
        <w:rPr>
          <w:rFonts w:ascii="Times New Roman" w:eastAsia="Times New Roman" w:hAnsi="Times New Roman" w:cs="Times New Roman"/>
          <w:color w:val="000000" w:themeColor="text1"/>
        </w:rPr>
        <w:tab/>
        <w:t xml:space="preserve">/___________________/ </w:t>
      </w:r>
      <w:r w:rsidR="00AB5A7D" w:rsidRPr="0093122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9B46C5" w:rsidRPr="0093122A" w:rsidRDefault="009B46C5" w:rsidP="009B46C5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3122A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</w:t>
      </w:r>
      <w:r w:rsidRPr="0093122A">
        <w:rPr>
          <w:rFonts w:ascii="Times New Roman" w:eastAsia="Times New Roman" w:hAnsi="Times New Roman" w:cs="Times New Roman"/>
          <w:color w:val="000000" w:themeColor="text1"/>
        </w:rPr>
        <w:tab/>
      </w:r>
      <w:r w:rsidRPr="0093122A">
        <w:rPr>
          <w:rFonts w:ascii="Times New Roman" w:eastAsia="Times New Roman" w:hAnsi="Times New Roman" w:cs="Times New Roman"/>
          <w:color w:val="000000" w:themeColor="text1"/>
        </w:rPr>
        <w:tab/>
      </w:r>
      <w:r w:rsidRPr="0093122A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93122A">
        <w:rPr>
          <w:rFonts w:ascii="Times New Roman" w:eastAsia="Times New Roman" w:hAnsi="Times New Roman" w:cs="Times New Roman"/>
          <w:color w:val="000000" w:themeColor="text1"/>
        </w:rPr>
        <w:tab/>
        <w:t>(</w:t>
      </w:r>
      <w:proofErr w:type="gramStart"/>
      <w:r w:rsidRPr="0093122A">
        <w:rPr>
          <w:rFonts w:ascii="Times New Roman" w:eastAsia="Times New Roman" w:hAnsi="Times New Roman" w:cs="Times New Roman"/>
          <w:color w:val="000000" w:themeColor="text1"/>
        </w:rPr>
        <w:t xml:space="preserve">подпись)   </w:t>
      </w:r>
      <w:proofErr w:type="gramEnd"/>
      <w:r w:rsidRPr="0093122A">
        <w:rPr>
          <w:rFonts w:ascii="Times New Roman" w:eastAsia="Times New Roman" w:hAnsi="Times New Roman" w:cs="Times New Roman"/>
          <w:color w:val="000000" w:themeColor="text1"/>
        </w:rPr>
        <w:t xml:space="preserve">                       (</w:t>
      </w:r>
      <w:proofErr w:type="spellStart"/>
      <w:r w:rsidRPr="0093122A">
        <w:rPr>
          <w:rFonts w:ascii="Times New Roman" w:eastAsia="Times New Roman" w:hAnsi="Times New Roman" w:cs="Times New Roman"/>
          <w:color w:val="000000" w:themeColor="text1"/>
        </w:rPr>
        <w:t>И.О.Фамилия</w:t>
      </w:r>
      <w:proofErr w:type="spellEnd"/>
      <w:r w:rsidRPr="0093122A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Pr="0093122A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9B46C5" w:rsidRPr="0093122A" w:rsidRDefault="009B46C5" w:rsidP="008467FF">
      <w:pPr>
        <w:tabs>
          <w:tab w:val="right" w:pos="9214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3122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467FF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9B46C5" w:rsidRPr="0093122A" w:rsidRDefault="009B46C5" w:rsidP="009B46C5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3122A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  Главный        </w:t>
      </w:r>
      <w:r w:rsidRPr="0093122A">
        <w:rPr>
          <w:rFonts w:ascii="Times New Roman" w:eastAsia="Times New Roman" w:hAnsi="Times New Roman" w:cs="Times New Roman"/>
          <w:color w:val="000000" w:themeColor="text1"/>
        </w:rPr>
        <w:tab/>
        <w:t xml:space="preserve">___________________      </w:t>
      </w:r>
      <w:r w:rsidRPr="0093122A">
        <w:rPr>
          <w:rFonts w:ascii="Times New Roman" w:eastAsia="Times New Roman" w:hAnsi="Times New Roman" w:cs="Times New Roman"/>
          <w:color w:val="000000" w:themeColor="text1"/>
        </w:rPr>
        <w:tab/>
        <w:t xml:space="preserve">/___________________/ </w:t>
      </w:r>
    </w:p>
    <w:p w:rsidR="009B46C5" w:rsidRPr="0093122A" w:rsidRDefault="009B46C5" w:rsidP="009B46C5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3122A">
        <w:rPr>
          <w:rFonts w:ascii="Times New Roman" w:eastAsia="Times New Roman" w:hAnsi="Times New Roman" w:cs="Times New Roman"/>
          <w:color w:val="000000" w:themeColor="text1"/>
        </w:rPr>
        <w:t xml:space="preserve">  бухгалтер              </w:t>
      </w:r>
      <w:proofErr w:type="gramStart"/>
      <w:r w:rsidRPr="0093122A">
        <w:rPr>
          <w:rFonts w:ascii="Times New Roman" w:eastAsia="Times New Roman" w:hAnsi="Times New Roman" w:cs="Times New Roman"/>
          <w:color w:val="000000" w:themeColor="text1"/>
        </w:rPr>
        <w:t xml:space="preserve">   (</w:t>
      </w:r>
      <w:proofErr w:type="gramEnd"/>
      <w:r w:rsidRPr="0093122A">
        <w:rPr>
          <w:rFonts w:ascii="Times New Roman" w:eastAsia="Times New Roman" w:hAnsi="Times New Roman" w:cs="Times New Roman"/>
          <w:color w:val="000000" w:themeColor="text1"/>
        </w:rPr>
        <w:t>подпись)                            (</w:t>
      </w:r>
      <w:proofErr w:type="spellStart"/>
      <w:r w:rsidRPr="0093122A">
        <w:rPr>
          <w:rFonts w:ascii="Times New Roman" w:eastAsia="Times New Roman" w:hAnsi="Times New Roman" w:cs="Times New Roman"/>
          <w:color w:val="000000" w:themeColor="text1"/>
        </w:rPr>
        <w:t>И.О.Фамилия</w:t>
      </w:r>
      <w:proofErr w:type="spellEnd"/>
      <w:r w:rsidRPr="0093122A">
        <w:rPr>
          <w:rFonts w:ascii="Times New Roman" w:eastAsia="Times New Roman" w:hAnsi="Times New Roman" w:cs="Times New Roman"/>
          <w:color w:val="000000" w:themeColor="text1"/>
        </w:rPr>
        <w:t xml:space="preserve">)                                                             </w:t>
      </w:r>
    </w:p>
    <w:p w:rsidR="009B46C5" w:rsidRPr="0093122A" w:rsidRDefault="009B46C5" w:rsidP="009B46C5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3122A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</w:t>
      </w:r>
      <w:r w:rsidRPr="0093122A">
        <w:rPr>
          <w:rFonts w:ascii="Times New Roman" w:eastAsia="Times New Roman" w:hAnsi="Times New Roman" w:cs="Times New Roman"/>
          <w:color w:val="000000" w:themeColor="text1"/>
        </w:rPr>
        <w:tab/>
        <w:t xml:space="preserve">         </w:t>
      </w:r>
    </w:p>
    <w:p w:rsidR="009B46C5" w:rsidRPr="0093122A" w:rsidRDefault="009B46C5" w:rsidP="009B46C5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3122A">
        <w:rPr>
          <w:rFonts w:ascii="Times New Roman" w:eastAsia="Times New Roman" w:hAnsi="Times New Roman" w:cs="Times New Roman"/>
          <w:color w:val="000000" w:themeColor="text1"/>
        </w:rPr>
        <w:t>М.П.</w:t>
      </w:r>
    </w:p>
    <w:p w:rsidR="009B46C5" w:rsidRPr="0093122A" w:rsidRDefault="009B46C5" w:rsidP="009B46C5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B46C5" w:rsidRPr="0093122A" w:rsidRDefault="009B46C5" w:rsidP="009B46C5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3122A">
        <w:rPr>
          <w:rFonts w:ascii="Times New Roman" w:eastAsia="Times New Roman" w:hAnsi="Times New Roman" w:cs="Times New Roman"/>
          <w:color w:val="000000" w:themeColor="text1"/>
        </w:rPr>
        <w:t xml:space="preserve">Исполнитель: _________________________ </w:t>
      </w:r>
    </w:p>
    <w:p w:rsidR="009B46C5" w:rsidRPr="0093122A" w:rsidRDefault="009B46C5" w:rsidP="009B46C5">
      <w:pPr>
        <w:jc w:val="both"/>
        <w:rPr>
          <w:rFonts w:ascii="Times New Roman" w:eastAsia="Times New Roman" w:hAnsi="Times New Roman" w:cs="Times New Roman"/>
          <w:color w:val="000000" w:themeColor="text1"/>
          <w:vertAlign w:val="superscript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vertAlign w:val="superscript"/>
        </w:rPr>
        <w:t xml:space="preserve">                                                    (Фамилия Имя Отчество)</w:t>
      </w:r>
    </w:p>
    <w:p w:rsidR="009B46C5" w:rsidRPr="0093122A" w:rsidRDefault="009B46C5" w:rsidP="009B46C5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93122A">
        <w:rPr>
          <w:rFonts w:ascii="Times New Roman" w:eastAsia="Times New Roman" w:hAnsi="Times New Roman" w:cs="Times New Roman"/>
          <w:color w:val="000000" w:themeColor="text1"/>
        </w:rPr>
        <w:t>Телефон:_</w:t>
      </w:r>
      <w:proofErr w:type="gramEnd"/>
      <w:r w:rsidRPr="0093122A">
        <w:rPr>
          <w:rFonts w:ascii="Times New Roman" w:eastAsia="Times New Roman" w:hAnsi="Times New Roman" w:cs="Times New Roman"/>
          <w:color w:val="000000" w:themeColor="text1"/>
        </w:rPr>
        <w:t>_____________________</w:t>
      </w:r>
    </w:p>
    <w:p w:rsidR="009B46C5" w:rsidRPr="0093122A" w:rsidRDefault="009B46C5" w:rsidP="009B46C5">
      <w:pPr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562D17" w:rsidRPr="0093122A" w:rsidRDefault="00562D17" w:rsidP="009B46C5">
      <w:pPr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Пояснение по заполнению Уведомления:</w:t>
      </w:r>
    </w:p>
    <w:p w:rsidR="00AE2F02" w:rsidRPr="0093122A" w:rsidRDefault="00AE2F02" w:rsidP="00AE2F02">
      <w:pPr>
        <w:spacing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Уведомление составляется на бланке предприятия и включает в себя следующие данные:</w:t>
      </w:r>
    </w:p>
    <w:p w:rsidR="00AE2F02" w:rsidRPr="0093122A" w:rsidRDefault="00AE2F02" w:rsidP="00AE2F02">
      <w:pPr>
        <w:spacing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</w:p>
    <w:p w:rsidR="00AE2F02" w:rsidRPr="0093122A" w:rsidRDefault="00AE2F02" w:rsidP="00EE2C51">
      <w:pPr>
        <w:numPr>
          <w:ilvl w:val="0"/>
          <w:numId w:val="31"/>
        </w:numPr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Данные о предприятии:</w:t>
      </w:r>
    </w:p>
    <w:p w:rsidR="00AE2F02" w:rsidRPr="0093122A" w:rsidRDefault="00AE2F02" w:rsidP="00EE2C51">
      <w:pPr>
        <w:numPr>
          <w:ilvl w:val="0"/>
          <w:numId w:val="32"/>
        </w:numPr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Юридический адрес предприятия</w:t>
      </w:r>
    </w:p>
    <w:p w:rsidR="00AE2F02" w:rsidRPr="0093122A" w:rsidRDefault="00AE2F02" w:rsidP="00EE2C51">
      <w:pPr>
        <w:numPr>
          <w:ilvl w:val="0"/>
          <w:numId w:val="32"/>
        </w:numPr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Почтовый адрес предприятия</w:t>
      </w:r>
    </w:p>
    <w:p w:rsidR="00AE2F02" w:rsidRPr="0093122A" w:rsidRDefault="00AE2F02" w:rsidP="00EE2C51">
      <w:pPr>
        <w:numPr>
          <w:ilvl w:val="0"/>
          <w:numId w:val="32"/>
        </w:numPr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ИНН предприятия</w:t>
      </w:r>
    </w:p>
    <w:p w:rsidR="00AE2F02" w:rsidRPr="0093122A" w:rsidRDefault="00AE2F02" w:rsidP="00EE2C51">
      <w:pPr>
        <w:numPr>
          <w:ilvl w:val="0"/>
          <w:numId w:val="32"/>
        </w:numPr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ОГРН предприятия /ОГРНИП для индивидуального предпринимателя</w:t>
      </w:r>
    </w:p>
    <w:p w:rsidR="00AE2F02" w:rsidRPr="0093122A" w:rsidRDefault="00AE2F02" w:rsidP="00EE2C51">
      <w:pPr>
        <w:numPr>
          <w:ilvl w:val="0"/>
          <w:numId w:val="32"/>
        </w:numPr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Дата приема в члены Ассоциации «</w:t>
      </w:r>
      <w:proofErr w:type="spellStart"/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СпецСтроРеконструкция</w:t>
      </w:r>
      <w:proofErr w:type="spellEnd"/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»</w:t>
      </w:r>
    </w:p>
    <w:p w:rsidR="00AE2F02" w:rsidRPr="0093122A" w:rsidRDefault="00AE2F02" w:rsidP="00AE2F02">
      <w:pPr>
        <w:spacing w:line="240" w:lineRule="auto"/>
        <w:ind w:left="567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</w:p>
    <w:p w:rsidR="00AE2F02" w:rsidRPr="0093122A" w:rsidRDefault="00AE2F02" w:rsidP="00EE2C51">
      <w:pPr>
        <w:numPr>
          <w:ilvl w:val="0"/>
          <w:numId w:val="31"/>
        </w:numPr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Данные о фактическом совокупном размере обязательств по договорам строительного подряда за </w:t>
      </w:r>
      <w:r w:rsidR="00562D17"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отчетный год,</w:t>
      </w: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 заключенным с использованием конкурентных способов заключения договоров</w:t>
      </w:r>
      <w:r w:rsidR="00562D17"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,</w:t>
      </w: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 заносятся в таблицу (по прилагаемой форме в уведомлении):</w:t>
      </w:r>
    </w:p>
    <w:p w:rsidR="00AE2F02" w:rsidRPr="0093122A" w:rsidRDefault="00AE2F02" w:rsidP="00EE2C51">
      <w:pPr>
        <w:numPr>
          <w:ilvl w:val="0"/>
          <w:numId w:val="33"/>
        </w:numPr>
        <w:spacing w:after="200" w:line="240" w:lineRule="auto"/>
        <w:ind w:left="567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В графе 7 указывается Совокупный размер обязательств, по всем договорам строительного подряда, которые были заключены членом Ассоциации с 1 июля 2017 г., и исполнение, которых не завершено </w:t>
      </w:r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  <w:t>на 1</w:t>
      </w:r>
      <w:r w:rsidR="00CC6FDA"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  <w:t xml:space="preserve"> января отчетного года</w:t>
      </w: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. </w:t>
      </w:r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  <w:t xml:space="preserve">Указывается остаток неисполненных обязательств </w:t>
      </w:r>
      <w:proofErr w:type="gramStart"/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  <w:t>по договорам</w:t>
      </w:r>
      <w:proofErr w:type="gramEnd"/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  <w:t xml:space="preserve"> заключенным с 01.07.2017 г. по 31 декабря года, предшествующего отчетному </w:t>
      </w: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(переходящие объекты с предыдущих лет на отчетный год, обязательства по которым находятся на выполнении)</w:t>
      </w:r>
    </w:p>
    <w:p w:rsidR="00AE2F02" w:rsidRPr="0093122A" w:rsidRDefault="00AE2F02" w:rsidP="00EE2C51">
      <w:pPr>
        <w:numPr>
          <w:ilvl w:val="0"/>
          <w:numId w:val="33"/>
        </w:numPr>
        <w:spacing w:after="200" w:line="240" w:lineRule="auto"/>
        <w:ind w:left="567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В графе 8 указывается совокупный размер обязательств по договорам, заключенным </w:t>
      </w:r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  <w:t xml:space="preserve">в </w:t>
      </w:r>
      <w:r w:rsidR="00CC6FDA"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  <w:t>отчетном году</w:t>
      </w: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. </w:t>
      </w:r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  <w:t>Указывается сумма обязательств по договорам, заключенным с 01</w:t>
      </w:r>
      <w:r w:rsidR="00CC6FDA"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  <w:t xml:space="preserve"> </w:t>
      </w:r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  <w:t>января отчетного года по 31</w:t>
      </w:r>
      <w:r w:rsidR="00CC6FDA"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  <w:t>декабря  отчетного</w:t>
      </w:r>
      <w:proofErr w:type="gramEnd"/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  <w:t xml:space="preserve"> года.</w:t>
      </w:r>
    </w:p>
    <w:p w:rsidR="00AE2F02" w:rsidRPr="0093122A" w:rsidRDefault="00AE2F02" w:rsidP="00EE2C51">
      <w:pPr>
        <w:numPr>
          <w:ilvl w:val="0"/>
          <w:numId w:val="33"/>
        </w:numPr>
        <w:spacing w:after="200" w:line="240" w:lineRule="auto"/>
        <w:ind w:left="567"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</w:pP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В графе</w:t>
      </w:r>
      <w:r w:rsidR="00CC6FDA"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 </w:t>
      </w: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9 указывается совокупный размер обязательств по договорам, обязательства по которым признаны сторонами </w:t>
      </w: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  <w:lang w:eastAsia="en-US"/>
        </w:rPr>
        <w:t>исполненными</w:t>
      </w: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 (как </w:t>
      </w:r>
      <w:proofErr w:type="gramStart"/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полностью</w:t>
      </w:r>
      <w:proofErr w:type="gramEnd"/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 так и частично) на основании актов приемки заказчиком (форма КС–3), а также по договорам исполнение которых </w:t>
      </w: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  <w:lang w:eastAsia="en-US"/>
        </w:rPr>
        <w:t>прекращено</w:t>
      </w: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 по основаниям, предусмотренным законом или договором до приемки заказчиком результатов работ. </w:t>
      </w:r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  <w:t xml:space="preserve">Указывается сумма </w:t>
      </w:r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  <w:lang w:eastAsia="en-US"/>
        </w:rPr>
        <w:t xml:space="preserve">исполненных   </w:t>
      </w:r>
      <w:proofErr w:type="gramStart"/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  <w:lang w:eastAsia="en-US"/>
        </w:rPr>
        <w:t>в  отчетном</w:t>
      </w:r>
      <w:proofErr w:type="gramEnd"/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  <w:lang w:eastAsia="en-US"/>
        </w:rPr>
        <w:t xml:space="preserve">  году</w:t>
      </w:r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  <w:t xml:space="preserve">  обязательств по договорам. </w:t>
      </w:r>
    </w:p>
    <w:p w:rsidR="00AE2F02" w:rsidRPr="0093122A" w:rsidRDefault="00AE2F02" w:rsidP="00EE2C51">
      <w:pPr>
        <w:pStyle w:val="af5"/>
        <w:spacing w:after="200"/>
        <w:ind w:firstLine="709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</w:p>
    <w:p w:rsidR="00AE2F02" w:rsidRPr="0093122A" w:rsidRDefault="00AE2F02" w:rsidP="00EE2C51">
      <w:pPr>
        <w:numPr>
          <w:ilvl w:val="0"/>
          <w:numId w:val="33"/>
        </w:numPr>
        <w:spacing w:after="200" w:line="240" w:lineRule="auto"/>
        <w:ind w:left="567"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</w:pP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lastRenderedPageBreak/>
        <w:t>В графе 10 указывается совокупный размер обязательств по договорам, которые заключены членом Ассоциации и исполнение, которых не завершено на 31</w:t>
      </w:r>
      <w:r w:rsidR="00CC6FDA"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 </w:t>
      </w: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декабря отчетного года. </w:t>
      </w:r>
    </w:p>
    <w:p w:rsidR="00AE2F02" w:rsidRPr="0093122A" w:rsidRDefault="00AE2F02" w:rsidP="00AE2F02">
      <w:pPr>
        <w:spacing w:line="240" w:lineRule="auto"/>
        <w:ind w:left="567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</w:pPr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  <w:t xml:space="preserve">Считается по формуле: графа 7 + графа 8 – графа 9. </w:t>
      </w:r>
    </w:p>
    <w:p w:rsidR="00AE2F02" w:rsidRPr="0093122A" w:rsidRDefault="00AE2F02" w:rsidP="00AE2F02">
      <w:pPr>
        <w:spacing w:after="200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</w:p>
    <w:p w:rsidR="0086125B" w:rsidRPr="0093122A" w:rsidRDefault="00AE2F02" w:rsidP="0086125B">
      <w:pPr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ru-RU"/>
        </w:rPr>
      </w:pPr>
      <w:r w:rsidRPr="009312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В приложение к уведомлению</w:t>
      </w:r>
      <w:r w:rsidRPr="0093122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составляется </w:t>
      </w:r>
      <w:r w:rsidR="0086125B" w:rsidRPr="009312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Р</w:t>
      </w:r>
      <w:r w:rsidRPr="009312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еестр договоров</w:t>
      </w:r>
      <w:r w:rsidRPr="0093122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строительного подряда, в котором указываются договора, заключенные в период с 01 января отчетного года по 31 декабря отчетного года,</w:t>
      </w:r>
      <w:r w:rsidRPr="009312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93122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 использованием конкурентных способов заключения договоров, а также договора, заключенные с 01.07.2017 г., исполнение обязательств по которым производилось в отчетном году.</w:t>
      </w:r>
      <w:r w:rsidR="0086125B" w:rsidRPr="0093122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vertAlign w:val="superscript"/>
          <w:lang w:eastAsia="ru-RU"/>
        </w:rPr>
        <w:t xml:space="preserve"> </w:t>
      </w:r>
      <w:r w:rsidR="0086125B" w:rsidRPr="00931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</w:p>
    <w:p w:rsidR="0086125B" w:rsidRPr="0093122A" w:rsidRDefault="0086125B" w:rsidP="00EE2C51">
      <w:pPr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 Уведомлению прилагаются также копии документов (договоров, дополнительных соглашений к ним, актов приемки результатов работ), подтверждающих:</w:t>
      </w:r>
    </w:p>
    <w:p w:rsidR="0086125B" w:rsidRPr="0093122A" w:rsidRDefault="0086125B" w:rsidP="00EE2C51">
      <w:pPr>
        <w:spacing w:after="20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а) совокупный размер обязательств по договорам, которые были заключены членом саморегулируемой организации в течение отчетного года;</w:t>
      </w:r>
    </w:p>
    <w:p w:rsidR="0086125B" w:rsidRPr="0093122A" w:rsidRDefault="0086125B" w:rsidP="00EE2C51">
      <w:pPr>
        <w:spacing w:after="20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б) совокупный размер обязательств по договорам, которые были прекращены в течение отчетного года;</w:t>
      </w:r>
    </w:p>
    <w:p w:rsidR="00AE2F02" w:rsidRPr="0093122A" w:rsidRDefault="0086125B" w:rsidP="00EE2C51">
      <w:pPr>
        <w:spacing w:after="20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 года не завершено.</w:t>
      </w:r>
    </w:p>
    <w:p w:rsidR="0086125B" w:rsidRPr="0093122A" w:rsidRDefault="0086125B" w:rsidP="00AE2F02">
      <w:pPr>
        <w:spacing w:after="20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312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Пояснение по заполнению реестра:</w:t>
      </w:r>
    </w:p>
    <w:p w:rsidR="00AE2F02" w:rsidRPr="0093122A" w:rsidRDefault="00AE2F02" w:rsidP="00AE2F02">
      <w:pPr>
        <w:spacing w:after="200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В реестре указывается следующая информация:</w:t>
      </w:r>
    </w:p>
    <w:p w:rsidR="00AE2F02" w:rsidRPr="0093122A" w:rsidRDefault="00AE2F02" w:rsidP="00EE2C51">
      <w:pPr>
        <w:numPr>
          <w:ilvl w:val="0"/>
          <w:numId w:val="35"/>
        </w:numPr>
        <w:spacing w:after="200"/>
        <w:ind w:left="21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В первой графе указывается </w:t>
      </w:r>
      <w:r w:rsidR="00CC6FDA"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Заказчик, </w:t>
      </w: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номер контракта, дата заключения контракта, объект строительства.</w:t>
      </w:r>
    </w:p>
    <w:p w:rsidR="00AE2F02" w:rsidRPr="0093122A" w:rsidRDefault="00AE2F02" w:rsidP="00EE2C51">
      <w:pPr>
        <w:numPr>
          <w:ilvl w:val="0"/>
          <w:numId w:val="35"/>
        </w:numPr>
        <w:spacing w:after="200"/>
        <w:ind w:left="21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Во второй графе указывается общая стоимость контракта в рублях (</w:t>
      </w:r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  <w:t>с учетом дополнительных соглашений</w:t>
      </w: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, включая </w:t>
      </w:r>
      <w:proofErr w:type="spellStart"/>
      <w:proofErr w:type="gramStart"/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доп.соглашения</w:t>
      </w:r>
      <w:proofErr w:type="spellEnd"/>
      <w:proofErr w:type="gramEnd"/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 о расторжении  контракта).</w:t>
      </w:r>
    </w:p>
    <w:p w:rsidR="00AE2F02" w:rsidRPr="0093122A" w:rsidRDefault="00AE2F02" w:rsidP="00EE2C51">
      <w:pPr>
        <w:numPr>
          <w:ilvl w:val="0"/>
          <w:numId w:val="35"/>
        </w:numPr>
        <w:spacing w:after="200"/>
        <w:ind w:left="21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В третьей графе указывается сроки строительства, в соответствии с договором (</w:t>
      </w:r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  <w:t>с учетом дополнительных соглашений</w:t>
      </w: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).</w:t>
      </w:r>
    </w:p>
    <w:p w:rsidR="00AE2F02" w:rsidRPr="0093122A" w:rsidRDefault="00AE2F02" w:rsidP="00EE2C51">
      <w:pPr>
        <w:numPr>
          <w:ilvl w:val="0"/>
          <w:numId w:val="35"/>
        </w:numPr>
        <w:spacing w:after="200"/>
        <w:ind w:left="21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В четвертой графе указывается, какая сумма обязательств по договору исполнена и подтверждена актами приемки (форма КС-3) заказчиком</w:t>
      </w:r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  <w:t xml:space="preserve"> на 31 декабря </w:t>
      </w:r>
      <w:proofErr w:type="gramStart"/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  <w:t>отчетного  года</w:t>
      </w:r>
      <w:proofErr w:type="gramEnd"/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  <w:t xml:space="preserve">. </w:t>
      </w:r>
    </w:p>
    <w:p w:rsidR="00AE2F02" w:rsidRPr="0093122A" w:rsidRDefault="00AE2F02" w:rsidP="00EE2C51">
      <w:pPr>
        <w:numPr>
          <w:ilvl w:val="0"/>
          <w:numId w:val="35"/>
        </w:numPr>
        <w:spacing w:after="200"/>
        <w:ind w:left="21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В примечании указывается состояние исполнения контракта (исполнен/исполнение/расторгнут и т.п.) и дополнительная информация по необходимости.</w:t>
      </w:r>
    </w:p>
    <w:p w:rsidR="00AE2F02" w:rsidRPr="0093122A" w:rsidRDefault="00AE2F02" w:rsidP="00AE2F0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При составлении реестра договоров и расчете размера обязательств необходимо учитывать обязательства по договорам в рамках:</w:t>
      </w:r>
    </w:p>
    <w:p w:rsidR="00AE2F02" w:rsidRPr="0093122A" w:rsidRDefault="00AE2F02" w:rsidP="00AE2F02">
      <w:pPr>
        <w:numPr>
          <w:ilvl w:val="0"/>
          <w:numId w:val="34"/>
        </w:numPr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  <w:lang w:eastAsia="en-US"/>
        </w:rPr>
      </w:pP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</w:t>
      </w: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lastRenderedPageBreak/>
        <w:t xml:space="preserve">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нужд"). </w:t>
      </w:r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  <w:t>Обращаем внимание, что контракты, заключенные вследствие з</w:t>
      </w:r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en-US"/>
        </w:rPr>
        <w:t>акупок определенных товаров, работ, услуг вследствие аварии, иных чрезвычайных ситуаций природного или техногенного характера, непреодолимой силы, возникновение необходимости срочного медицинского вмешательства (п. 9 части 1 ст. 93 Федерального закона от 05.04.2013 N 44-ФЗ</w:t>
      </w:r>
      <w:proofErr w:type="gramStart"/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en-US"/>
        </w:rPr>
        <w:t xml:space="preserve">),  </w:t>
      </w:r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eastAsia="en-US"/>
        </w:rPr>
        <w:t>при</w:t>
      </w:r>
      <w:proofErr w:type="gramEnd"/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eastAsia="en-US"/>
        </w:rPr>
        <w:t xml:space="preserve"> расчете совокупного размера обязательств не учитываются.</w:t>
      </w:r>
    </w:p>
    <w:p w:rsidR="00AE2F02" w:rsidRPr="0093122A" w:rsidRDefault="00AE2F02" w:rsidP="00AE2F02">
      <w:pPr>
        <w:numPr>
          <w:ilvl w:val="0"/>
          <w:numId w:val="34"/>
        </w:numPr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Федерального закона от 18 июля 2011 г. N 223-ФЗ "О закупках товаров, работ, услуг отдельными видами юридических лиц";</w:t>
      </w:r>
    </w:p>
    <w:p w:rsidR="00AE2F02" w:rsidRPr="0093122A" w:rsidRDefault="00AE2F02" w:rsidP="00AE2F02">
      <w:pPr>
        <w:numPr>
          <w:ilvl w:val="0"/>
          <w:numId w:val="34"/>
        </w:numPr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домах".</w:t>
      </w:r>
    </w:p>
    <w:p w:rsidR="00AE2F02" w:rsidRPr="0093122A" w:rsidRDefault="00AE2F02" w:rsidP="00AE2F02">
      <w:pPr>
        <w:widowControl w:val="0"/>
        <w:numPr>
          <w:ilvl w:val="0"/>
          <w:numId w:val="34"/>
        </w:numPr>
        <w:suppressAutoHyphens/>
        <w:spacing w:after="200"/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Учитываются обязательства по договорам подряда, заключенные с использованием конкурентных способов заключения договоров, размер обязательств по которым </w:t>
      </w:r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  <w:lang w:eastAsia="en-US"/>
        </w:rPr>
        <w:t>свыше трех миллионов рублей</w:t>
      </w:r>
      <w:r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 (для договоров по 44-ФЗ и 223-ФЗ). </w:t>
      </w:r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  <w:t xml:space="preserve">Договора, заключенные на основании п/п № 615 от 01.06.2016 </w:t>
      </w:r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  <w:lang w:eastAsia="en-US"/>
        </w:rPr>
        <w:t>учитываются независимо от суммы контракта</w:t>
      </w:r>
      <w:r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  <w:t>.</w:t>
      </w:r>
      <w:r w:rsidR="00BB6629" w:rsidRPr="0093122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  <w:t xml:space="preserve"> (</w:t>
      </w:r>
      <w:proofErr w:type="gramStart"/>
      <w:r w:rsidR="00BB6629" w:rsidRPr="0093122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</w:t>
      </w:r>
      <w:proofErr w:type="gramEnd"/>
      <w:r w:rsidR="00BB6629" w:rsidRPr="0093122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 xml:space="preserve"> </w:t>
      </w:r>
      <w:r w:rsidR="00BB6629" w:rsidRPr="0093122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случае изменения действующего законодательства по учету договоров подряда стоимостью до 3 000 000 рублей, данные договора так же будут подлежать учету с момента вступления в силу соответствующего нормативного акта).</w:t>
      </w:r>
    </w:p>
    <w:p w:rsidR="009B46C5" w:rsidRPr="0093122A" w:rsidRDefault="009B46C5" w:rsidP="00827A92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67"/>
        <w:gridCol w:w="3338"/>
        <w:gridCol w:w="1418"/>
        <w:gridCol w:w="1522"/>
        <w:gridCol w:w="1520"/>
        <w:gridCol w:w="1558"/>
      </w:tblGrid>
      <w:tr w:rsidR="0093122A" w:rsidRPr="0093122A" w:rsidTr="00827A92">
        <w:trPr>
          <w:trHeight w:val="1020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22A" w:rsidRDefault="00827A92" w:rsidP="00F14B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Реестр договоров строительного подряда,</w:t>
            </w: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827A92" w:rsidRPr="0093122A" w:rsidRDefault="00827A92" w:rsidP="00F14B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заключенных с использованием конкурентных способов заключения договоров, обязательства по которым не исполнены на начало отчетного периода (20</w:t>
            </w:r>
            <w:r w:rsidR="00F14B7B" w:rsidRPr="00931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___</w:t>
            </w: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год), а также возникшие в отчетном периоде (20</w:t>
            </w:r>
            <w:r w:rsidR="00F14B7B" w:rsidRPr="00931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___</w:t>
            </w: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год).  </w:t>
            </w:r>
          </w:p>
        </w:tc>
      </w:tr>
      <w:tr w:rsidR="0093122A" w:rsidRPr="0093122A" w:rsidTr="00CC6FDA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FDA" w:rsidRPr="0093122A" w:rsidRDefault="00827A92" w:rsidP="00827A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            </w:t>
            </w:r>
          </w:p>
          <w:p w:rsidR="00827A92" w:rsidRPr="0093122A" w:rsidRDefault="00827A92" w:rsidP="00827A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п/п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92" w:rsidRPr="0093122A" w:rsidRDefault="00827A92" w:rsidP="00827A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Заказчик,                                                                      Реквизиты контракта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92" w:rsidRPr="0093122A" w:rsidRDefault="00827A92" w:rsidP="00827A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 контракта (рублей)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92" w:rsidRPr="0093122A" w:rsidRDefault="00827A92" w:rsidP="00827A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Сроки исполнения контракта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92" w:rsidRPr="0093122A" w:rsidRDefault="00827A92" w:rsidP="00562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Выполнено и принято Заказчиком по актам на 31.12.20</w:t>
            </w:r>
            <w:r w:rsidR="00562D17"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92" w:rsidRPr="0093122A" w:rsidRDefault="00827A92" w:rsidP="00827A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Примечание                   (исполнение, исполнение завершено)  </w:t>
            </w:r>
          </w:p>
        </w:tc>
      </w:tr>
      <w:tr w:rsidR="0093122A" w:rsidRPr="0093122A" w:rsidTr="00CC6FD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92" w:rsidRPr="0093122A" w:rsidRDefault="00827A92" w:rsidP="00827A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92" w:rsidRPr="0093122A" w:rsidRDefault="00827A92" w:rsidP="00827A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A92" w:rsidRPr="0093122A" w:rsidRDefault="00827A92" w:rsidP="00827A92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93122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92" w:rsidRPr="0093122A" w:rsidRDefault="00827A92" w:rsidP="00827A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A92" w:rsidRPr="0093122A" w:rsidRDefault="00827A92" w:rsidP="00827A92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93122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A92" w:rsidRPr="0093122A" w:rsidRDefault="00827A92" w:rsidP="00827A92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93122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</w:tr>
      <w:tr w:rsidR="0093122A" w:rsidRPr="0093122A" w:rsidTr="00CC6FD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92" w:rsidRPr="0093122A" w:rsidRDefault="00827A92" w:rsidP="00827A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92" w:rsidRPr="0093122A" w:rsidRDefault="00827A92" w:rsidP="00827A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92" w:rsidRPr="0093122A" w:rsidRDefault="00827A92" w:rsidP="00827A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92" w:rsidRPr="0093122A" w:rsidRDefault="00827A92" w:rsidP="00827A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A92" w:rsidRPr="0093122A" w:rsidRDefault="00827A92" w:rsidP="00827A92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93122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A92" w:rsidRPr="0093122A" w:rsidRDefault="00827A92" w:rsidP="00827A92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93122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</w:tr>
      <w:tr w:rsidR="0093122A" w:rsidRPr="0093122A" w:rsidTr="00CC6FD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92" w:rsidRPr="0093122A" w:rsidRDefault="00827A92" w:rsidP="00827A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1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92" w:rsidRPr="0093122A" w:rsidRDefault="00827A92" w:rsidP="00827A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92" w:rsidRPr="0093122A" w:rsidRDefault="00827A92" w:rsidP="00827A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92" w:rsidRPr="0093122A" w:rsidRDefault="00827A92" w:rsidP="00827A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1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A92" w:rsidRPr="0093122A" w:rsidRDefault="00827A92" w:rsidP="00827A92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93122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A92" w:rsidRPr="0093122A" w:rsidRDefault="00827A92" w:rsidP="00827A92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93122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</w:tr>
    </w:tbl>
    <w:p w:rsidR="00827A92" w:rsidRPr="0093122A" w:rsidRDefault="00827A92" w:rsidP="009B46C5">
      <w:pPr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827A92" w:rsidRPr="0093122A" w:rsidRDefault="00827A92" w:rsidP="009B46C5">
      <w:pPr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312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Должность _______________   Подпись___________________</w:t>
      </w:r>
      <w:proofErr w:type="gramStart"/>
      <w:r w:rsidRPr="009312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  ФИО</w:t>
      </w:r>
      <w:proofErr w:type="gramEnd"/>
      <w:r w:rsidRPr="009312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</w:t>
      </w:r>
    </w:p>
    <w:p w:rsidR="00827A92" w:rsidRPr="0093122A" w:rsidRDefault="00827A92" w:rsidP="009B46C5">
      <w:pPr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proofErr w:type="gramStart"/>
      <w:r w:rsidRPr="009312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Дата  «</w:t>
      </w:r>
      <w:proofErr w:type="gramEnd"/>
      <w:r w:rsidRPr="0093122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_____»________________20____г.</w:t>
      </w:r>
    </w:p>
    <w:sectPr w:rsidR="00827A92" w:rsidRPr="0093122A" w:rsidSect="008467FF">
      <w:footerReference w:type="default" r:id="rId16"/>
      <w:pgSz w:w="11901" w:h="16817"/>
      <w:pgMar w:top="851" w:right="1269" w:bottom="510" w:left="1418" w:header="284" w:footer="125" w:gutter="0"/>
      <w:pgNumType w:start="2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87" w:rsidRDefault="005B6187">
      <w:pPr>
        <w:spacing w:line="240" w:lineRule="auto"/>
      </w:pPr>
      <w:r>
        <w:separator/>
      </w:r>
    </w:p>
  </w:endnote>
  <w:endnote w:type="continuationSeparator" w:id="0">
    <w:p w:rsidR="005B6187" w:rsidRDefault="005B61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A60" w:rsidRDefault="00EA6A6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190113"/>
      <w:docPartObj>
        <w:docPartGallery w:val="Page Numbers (Bottom of Page)"/>
        <w:docPartUnique/>
      </w:docPartObj>
    </w:sdtPr>
    <w:sdtEndPr/>
    <w:sdtContent>
      <w:p w:rsidR="00E42066" w:rsidRDefault="00E4206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670" w:rsidRPr="00775670">
          <w:rPr>
            <w:noProof/>
            <w:lang w:val="ru-RU"/>
          </w:rPr>
          <w:t>20</w:t>
        </w:r>
        <w:r>
          <w:fldChar w:fldCharType="end"/>
        </w:r>
      </w:p>
    </w:sdtContent>
  </w:sdt>
  <w:p w:rsidR="00E42066" w:rsidRDefault="00E42066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A60" w:rsidRDefault="00EA6A60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068842"/>
      <w:docPartObj>
        <w:docPartGallery w:val="Page Numbers (Bottom of Page)"/>
        <w:docPartUnique/>
      </w:docPartObj>
    </w:sdtPr>
    <w:sdtEndPr/>
    <w:sdtContent>
      <w:p w:rsidR="008467FF" w:rsidRDefault="008467F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670" w:rsidRPr="00775670">
          <w:rPr>
            <w:noProof/>
            <w:lang w:val="ru-RU"/>
          </w:rPr>
          <w:t>22</w:t>
        </w:r>
        <w:r>
          <w:fldChar w:fldCharType="end"/>
        </w:r>
      </w:p>
    </w:sdtContent>
  </w:sdt>
  <w:p w:rsidR="008467FF" w:rsidRDefault="008467F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87" w:rsidRDefault="005B6187">
      <w:pPr>
        <w:spacing w:line="240" w:lineRule="auto"/>
      </w:pPr>
      <w:r>
        <w:separator/>
      </w:r>
    </w:p>
  </w:footnote>
  <w:footnote w:type="continuationSeparator" w:id="0">
    <w:p w:rsidR="005B6187" w:rsidRDefault="005B61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A60" w:rsidRDefault="00EA6A6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66" w:rsidRPr="0076399A" w:rsidRDefault="00E42066" w:rsidP="00393332">
    <w:pPr>
      <w:pStyle w:val="ad"/>
      <w:ind w:right="360"/>
      <w:rPr>
        <w:rFonts w:ascii="Times New Roman" w:hAnsi="Times New Roman"/>
        <w:sz w:val="18"/>
        <w:szCs w:val="18"/>
        <w:lang w:val="ru-RU"/>
      </w:rPr>
    </w:pPr>
    <w:r w:rsidRPr="0076399A">
      <w:rPr>
        <w:rFonts w:ascii="Times New Roman" w:hAnsi="Times New Roman"/>
        <w:sz w:val="18"/>
        <w:szCs w:val="18"/>
      </w:rPr>
      <w:t>Положение об осуществлении анализа деятельности членов</w:t>
    </w:r>
    <w:r w:rsidRPr="0076399A">
      <w:rPr>
        <w:rFonts w:ascii="Times New Roman" w:hAnsi="Times New Roman"/>
        <w:sz w:val="18"/>
        <w:szCs w:val="18"/>
        <w:lang w:val="ru-RU"/>
      </w:rPr>
      <w:t xml:space="preserve">      </w:t>
    </w:r>
    <w:r>
      <w:rPr>
        <w:rFonts w:ascii="Times New Roman" w:hAnsi="Times New Roman"/>
        <w:sz w:val="18"/>
        <w:szCs w:val="18"/>
        <w:lang w:val="ru-RU"/>
      </w:rPr>
      <w:t xml:space="preserve">                                                  да</w:t>
    </w:r>
    <w:r w:rsidRPr="0076399A">
      <w:rPr>
        <w:rFonts w:ascii="Times New Roman" w:hAnsi="Times New Roman"/>
        <w:sz w:val="18"/>
        <w:szCs w:val="18"/>
      </w:rPr>
      <w:t>та ввода: 31.03.2015</w:t>
    </w:r>
  </w:p>
  <w:p w:rsidR="00E42066" w:rsidRDefault="00E42066" w:rsidP="00E85C54">
    <w:pPr>
      <w:pStyle w:val="ad"/>
      <w:ind w:right="360"/>
      <w:rPr>
        <w:rFonts w:ascii="Times New Roman" w:hAnsi="Times New Roman"/>
        <w:b/>
        <w:color w:val="000000" w:themeColor="text1"/>
        <w:sz w:val="16"/>
        <w:szCs w:val="16"/>
        <w:lang w:val="ru-RU"/>
      </w:rPr>
    </w:pPr>
    <w:r w:rsidRPr="0076399A">
      <w:rPr>
        <w:rFonts w:ascii="Times New Roman" w:hAnsi="Times New Roman"/>
        <w:sz w:val="18"/>
        <w:szCs w:val="18"/>
      </w:rPr>
      <w:t>Ассоциация «</w:t>
    </w:r>
    <w:proofErr w:type="spellStart"/>
    <w:r w:rsidRPr="00EA6A60">
      <w:rPr>
        <w:rFonts w:ascii="Times New Roman" w:hAnsi="Times New Roman"/>
        <w:color w:val="auto"/>
        <w:sz w:val="18"/>
        <w:szCs w:val="18"/>
      </w:rPr>
      <w:t>СпецСтройРеконструкция</w:t>
    </w:r>
    <w:proofErr w:type="spellEnd"/>
    <w:r w:rsidRPr="00EA6A60">
      <w:rPr>
        <w:rFonts w:ascii="Times New Roman" w:hAnsi="Times New Roman"/>
        <w:color w:val="auto"/>
        <w:sz w:val="18"/>
        <w:szCs w:val="18"/>
      </w:rPr>
      <w:t xml:space="preserve">» </w:t>
    </w:r>
    <w:r w:rsidRPr="00EA6A60">
      <w:rPr>
        <w:rFonts w:ascii="Times New Roman" w:hAnsi="Times New Roman"/>
        <w:color w:val="auto"/>
        <w:sz w:val="18"/>
        <w:szCs w:val="18"/>
        <w:lang w:val="ru-RU"/>
      </w:rPr>
      <w:t xml:space="preserve">                                                                            </w:t>
    </w:r>
    <w:r w:rsidRPr="0093122A">
      <w:rPr>
        <w:rFonts w:ascii="Times New Roman" w:hAnsi="Times New Roman"/>
        <w:b/>
        <w:color w:val="000000" w:themeColor="text1"/>
        <w:sz w:val="18"/>
        <w:szCs w:val="18"/>
      </w:rPr>
      <w:t xml:space="preserve">Дата редакции: </w:t>
    </w:r>
    <w:r w:rsidRPr="0093122A">
      <w:rPr>
        <w:rFonts w:ascii="Times New Roman" w:hAnsi="Times New Roman"/>
        <w:b/>
        <w:color w:val="000000" w:themeColor="text1"/>
        <w:sz w:val="18"/>
        <w:szCs w:val="18"/>
        <w:lang w:val="ru-RU"/>
      </w:rPr>
      <w:t xml:space="preserve">15 </w:t>
    </w:r>
    <w:r w:rsidRPr="0093122A">
      <w:rPr>
        <w:rFonts w:ascii="Times New Roman" w:hAnsi="Times New Roman"/>
        <w:b/>
        <w:color w:val="000000" w:themeColor="text1"/>
        <w:sz w:val="18"/>
        <w:szCs w:val="18"/>
      </w:rPr>
      <w:t>.04.</w:t>
    </w:r>
    <w:r w:rsidRPr="0093122A">
      <w:rPr>
        <w:rFonts w:ascii="Times New Roman" w:hAnsi="Times New Roman"/>
        <w:b/>
        <w:color w:val="000000" w:themeColor="text1"/>
        <w:sz w:val="18"/>
        <w:szCs w:val="18"/>
        <w:lang w:val="ru-RU"/>
      </w:rPr>
      <w:t>2021</w:t>
    </w:r>
  </w:p>
  <w:p w:rsidR="00E42066" w:rsidRPr="00E42066" w:rsidRDefault="00E42066" w:rsidP="00E85C54">
    <w:pPr>
      <w:pStyle w:val="ad"/>
      <w:ind w:right="360"/>
      <w:rPr>
        <w:b/>
        <w:color w:val="auto"/>
        <w:sz w:val="16"/>
        <w:szCs w:val="16"/>
      </w:rPr>
    </w:pPr>
    <w:r>
      <w:rPr>
        <w:rFonts w:ascii="Times New Roman" w:hAnsi="Times New Roman"/>
        <w:b/>
        <w:color w:val="000000" w:themeColor="text1"/>
        <w:sz w:val="16"/>
        <w:szCs w:val="16"/>
        <w:lang w:val="ru-RU"/>
      </w:rPr>
      <w:t>------------------------------------------------------------------------------------------------------------------------------------------------------------------------------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66" w:rsidRPr="004F3F64" w:rsidRDefault="00E42066" w:rsidP="007A29D0">
    <w:pPr>
      <w:pStyle w:val="ad"/>
      <w:ind w:right="360"/>
      <w:rPr>
        <w:b/>
        <w:color w:val="auto"/>
      </w:rPr>
    </w:pPr>
    <w:r>
      <w:rPr>
        <w:rFonts w:ascii="Times New Roman" w:hAnsi="Times New Roman"/>
        <w:color w:val="auto"/>
        <w:sz w:val="18"/>
        <w:szCs w:val="18"/>
        <w:lang w:val="ru-RU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E46E88"/>
    <w:multiLevelType w:val="multilevel"/>
    <w:tmpl w:val="36585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0" w:hanging="12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0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0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6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eastAsia="Times New Roman" w:hint="default"/>
      </w:rPr>
    </w:lvl>
  </w:abstractNum>
  <w:abstractNum w:abstractNumId="2" w15:restartNumberingAfterBreak="0">
    <w:nsid w:val="04C2423A"/>
    <w:multiLevelType w:val="hybridMultilevel"/>
    <w:tmpl w:val="8E9675FC"/>
    <w:lvl w:ilvl="0" w:tplc="2BBE6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630FA"/>
    <w:multiLevelType w:val="hybridMultilevel"/>
    <w:tmpl w:val="594AE104"/>
    <w:lvl w:ilvl="0" w:tplc="F4BEDE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1064D"/>
    <w:multiLevelType w:val="multilevel"/>
    <w:tmpl w:val="DD3A7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0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0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0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6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eastAsia="Times New Roman" w:hint="default"/>
      </w:rPr>
    </w:lvl>
  </w:abstractNum>
  <w:abstractNum w:abstractNumId="5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656A8"/>
    <w:multiLevelType w:val="multilevel"/>
    <w:tmpl w:val="92E837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7" w15:restartNumberingAfterBreak="0">
    <w:nsid w:val="10EC6D02"/>
    <w:multiLevelType w:val="hybridMultilevel"/>
    <w:tmpl w:val="8016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A7438"/>
    <w:multiLevelType w:val="hybridMultilevel"/>
    <w:tmpl w:val="C3A2D422"/>
    <w:lvl w:ilvl="0" w:tplc="93C0B4F8">
      <w:start w:val="1"/>
      <w:numFmt w:val="decimal"/>
      <w:lvlText w:val="5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64A5029"/>
    <w:multiLevelType w:val="hybridMultilevel"/>
    <w:tmpl w:val="E39A5122"/>
    <w:lvl w:ilvl="0" w:tplc="2BBE6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6171F"/>
    <w:multiLevelType w:val="multilevel"/>
    <w:tmpl w:val="DD3A7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0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0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0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6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eastAsia="Times New Roman" w:hint="default"/>
      </w:rPr>
    </w:lvl>
  </w:abstractNum>
  <w:abstractNum w:abstractNumId="12" w15:restartNumberingAfterBreak="0">
    <w:nsid w:val="1BC6226C"/>
    <w:multiLevelType w:val="multilevel"/>
    <w:tmpl w:val="DD3A7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0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0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0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6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eastAsia="Times New Roman" w:hint="default"/>
      </w:rPr>
    </w:lvl>
  </w:abstractNum>
  <w:abstractNum w:abstractNumId="13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 w15:restartNumberingAfterBreak="0">
    <w:nsid w:val="25DB0A01"/>
    <w:multiLevelType w:val="multilevel"/>
    <w:tmpl w:val="DD3A7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0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0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0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6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eastAsia="Times New Roman" w:hint="default"/>
      </w:rPr>
    </w:lvl>
  </w:abstractNum>
  <w:abstractNum w:abstractNumId="15" w15:restartNumberingAfterBreak="0">
    <w:nsid w:val="26BA5FD9"/>
    <w:multiLevelType w:val="hybridMultilevel"/>
    <w:tmpl w:val="F3DC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76ED0"/>
    <w:multiLevelType w:val="hybridMultilevel"/>
    <w:tmpl w:val="F3DC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457CF"/>
    <w:multiLevelType w:val="hybridMultilevel"/>
    <w:tmpl w:val="F4ECCCEA"/>
    <w:lvl w:ilvl="0" w:tplc="22B4C6A6">
      <w:start w:val="1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90D74"/>
    <w:multiLevelType w:val="hybridMultilevel"/>
    <w:tmpl w:val="A0FC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500C2"/>
    <w:multiLevelType w:val="hybridMultilevel"/>
    <w:tmpl w:val="A0F0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5458C"/>
    <w:multiLevelType w:val="multilevel"/>
    <w:tmpl w:val="DD3A7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0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0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0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6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eastAsia="Times New Roman" w:hint="default"/>
      </w:rPr>
    </w:lvl>
  </w:abstractNum>
  <w:abstractNum w:abstractNumId="21" w15:restartNumberingAfterBreak="0">
    <w:nsid w:val="2EC922C0"/>
    <w:multiLevelType w:val="multilevel"/>
    <w:tmpl w:val="36585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0" w:hanging="12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0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0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6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eastAsia="Times New Roman" w:hint="default"/>
      </w:rPr>
    </w:lvl>
  </w:abstractNum>
  <w:abstractNum w:abstractNumId="22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3" w15:restartNumberingAfterBreak="0">
    <w:nsid w:val="3AD94DF4"/>
    <w:multiLevelType w:val="hybridMultilevel"/>
    <w:tmpl w:val="7E46C9BE"/>
    <w:lvl w:ilvl="0" w:tplc="93C0B4F8">
      <w:start w:val="1"/>
      <w:numFmt w:val="decimal"/>
      <w:lvlText w:val="5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02769F2"/>
    <w:multiLevelType w:val="multilevel"/>
    <w:tmpl w:val="92E837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25" w15:restartNumberingAfterBreak="0">
    <w:nsid w:val="41E37330"/>
    <w:multiLevelType w:val="hybridMultilevel"/>
    <w:tmpl w:val="A58A3400"/>
    <w:lvl w:ilvl="0" w:tplc="011E29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D1E4363"/>
    <w:multiLevelType w:val="hybridMultilevel"/>
    <w:tmpl w:val="0310C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90465"/>
    <w:multiLevelType w:val="multilevel"/>
    <w:tmpl w:val="DD3A7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0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0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0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6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eastAsia="Times New Roman" w:hint="default"/>
      </w:rPr>
    </w:lvl>
  </w:abstractNum>
  <w:abstractNum w:abstractNumId="28" w15:restartNumberingAfterBreak="0">
    <w:nsid w:val="520F5F8F"/>
    <w:multiLevelType w:val="hybridMultilevel"/>
    <w:tmpl w:val="788E7E9A"/>
    <w:lvl w:ilvl="0" w:tplc="3C2E0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C4CEB"/>
    <w:multiLevelType w:val="multilevel"/>
    <w:tmpl w:val="36585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12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0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0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6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eastAsia="Times New Roman" w:hint="default"/>
      </w:rPr>
    </w:lvl>
  </w:abstractNum>
  <w:abstractNum w:abstractNumId="30" w15:restartNumberingAfterBreak="0">
    <w:nsid w:val="696B0D92"/>
    <w:multiLevelType w:val="multilevel"/>
    <w:tmpl w:val="2EF0355E"/>
    <w:lvl w:ilvl="0">
      <w:start w:val="21"/>
      <w:numFmt w:val="decimal"/>
      <w:lvlText w:val="%1."/>
      <w:lvlJc w:val="center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473334"/>
    <w:multiLevelType w:val="hybridMultilevel"/>
    <w:tmpl w:val="0D12CF8E"/>
    <w:lvl w:ilvl="0" w:tplc="2716D55C">
      <w:start w:val="1"/>
      <w:numFmt w:val="decimal"/>
      <w:lvlText w:val="5.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F70B1"/>
    <w:multiLevelType w:val="multilevel"/>
    <w:tmpl w:val="DD3A7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0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0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0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6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eastAsia="Times New Roman" w:hint="default"/>
      </w:rPr>
    </w:lvl>
  </w:abstractNum>
  <w:abstractNum w:abstractNumId="33" w15:restartNumberingAfterBreak="0">
    <w:nsid w:val="7A740EF1"/>
    <w:multiLevelType w:val="hybridMultilevel"/>
    <w:tmpl w:val="420C1D44"/>
    <w:lvl w:ilvl="0" w:tplc="3C2E0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863C5"/>
    <w:multiLevelType w:val="multilevel"/>
    <w:tmpl w:val="DD3A7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0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0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0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6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eastAsia="Times New Roman" w:hint="default"/>
      </w:rPr>
    </w:lvl>
  </w:abstractNum>
  <w:num w:numId="1">
    <w:abstractNumId w:val="13"/>
  </w:num>
  <w:num w:numId="2">
    <w:abstractNumId w:val="22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17"/>
  </w:num>
  <w:num w:numId="10">
    <w:abstractNumId w:val="30"/>
  </w:num>
  <w:num w:numId="11">
    <w:abstractNumId w:val="19"/>
  </w:num>
  <w:num w:numId="12">
    <w:abstractNumId w:val="29"/>
  </w:num>
  <w:num w:numId="13">
    <w:abstractNumId w:val="14"/>
  </w:num>
  <w:num w:numId="14">
    <w:abstractNumId w:val="4"/>
  </w:num>
  <w:num w:numId="15">
    <w:abstractNumId w:val="12"/>
  </w:num>
  <w:num w:numId="16">
    <w:abstractNumId w:val="20"/>
  </w:num>
  <w:num w:numId="17">
    <w:abstractNumId w:val="11"/>
  </w:num>
  <w:num w:numId="18">
    <w:abstractNumId w:val="34"/>
  </w:num>
  <w:num w:numId="19">
    <w:abstractNumId w:val="27"/>
  </w:num>
  <w:num w:numId="20">
    <w:abstractNumId w:val="32"/>
  </w:num>
  <w:num w:numId="21">
    <w:abstractNumId w:val="1"/>
  </w:num>
  <w:num w:numId="22">
    <w:abstractNumId w:val="21"/>
  </w:num>
  <w:num w:numId="23">
    <w:abstractNumId w:val="18"/>
  </w:num>
  <w:num w:numId="24">
    <w:abstractNumId w:val="31"/>
  </w:num>
  <w:num w:numId="25">
    <w:abstractNumId w:val="23"/>
  </w:num>
  <w:num w:numId="26">
    <w:abstractNumId w:val="9"/>
  </w:num>
  <w:num w:numId="27">
    <w:abstractNumId w:val="24"/>
  </w:num>
  <w:num w:numId="28">
    <w:abstractNumId w:val="6"/>
  </w:num>
  <w:num w:numId="29">
    <w:abstractNumId w:val="25"/>
  </w:num>
  <w:num w:numId="30">
    <w:abstractNumId w:val="26"/>
  </w:num>
  <w:num w:numId="31">
    <w:abstractNumId w:val="16"/>
  </w:num>
  <w:num w:numId="32">
    <w:abstractNumId w:val="28"/>
  </w:num>
  <w:num w:numId="33">
    <w:abstractNumId w:val="33"/>
  </w:num>
  <w:num w:numId="34">
    <w:abstractNumId w:val="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12"/>
    <w:rsid w:val="00000A4A"/>
    <w:rsid w:val="00001E5B"/>
    <w:rsid w:val="00012D02"/>
    <w:rsid w:val="00016F22"/>
    <w:rsid w:val="00023919"/>
    <w:rsid w:val="0002678B"/>
    <w:rsid w:val="00030546"/>
    <w:rsid w:val="00031F8A"/>
    <w:rsid w:val="000331EB"/>
    <w:rsid w:val="0003449B"/>
    <w:rsid w:val="00043C0C"/>
    <w:rsid w:val="0005129D"/>
    <w:rsid w:val="000531D8"/>
    <w:rsid w:val="00071B44"/>
    <w:rsid w:val="000756D0"/>
    <w:rsid w:val="00083522"/>
    <w:rsid w:val="000848F5"/>
    <w:rsid w:val="000A18D4"/>
    <w:rsid w:val="000A26AE"/>
    <w:rsid w:val="000B3446"/>
    <w:rsid w:val="000B4B50"/>
    <w:rsid w:val="000C02F2"/>
    <w:rsid w:val="000C0EFD"/>
    <w:rsid w:val="000C6C00"/>
    <w:rsid w:val="000D0754"/>
    <w:rsid w:val="000D13FE"/>
    <w:rsid w:val="000D33E8"/>
    <w:rsid w:val="000E0C9D"/>
    <w:rsid w:val="000E25FA"/>
    <w:rsid w:val="000F225C"/>
    <w:rsid w:val="000F5161"/>
    <w:rsid w:val="0010048D"/>
    <w:rsid w:val="00106644"/>
    <w:rsid w:val="001170EE"/>
    <w:rsid w:val="001227AD"/>
    <w:rsid w:val="001266CB"/>
    <w:rsid w:val="00132338"/>
    <w:rsid w:val="00133C61"/>
    <w:rsid w:val="00136E4F"/>
    <w:rsid w:val="00141284"/>
    <w:rsid w:val="00151780"/>
    <w:rsid w:val="00154A25"/>
    <w:rsid w:val="0015595F"/>
    <w:rsid w:val="00164285"/>
    <w:rsid w:val="00164F92"/>
    <w:rsid w:val="00176735"/>
    <w:rsid w:val="00176B78"/>
    <w:rsid w:val="00176D08"/>
    <w:rsid w:val="001828F9"/>
    <w:rsid w:val="00197220"/>
    <w:rsid w:val="001B1F5B"/>
    <w:rsid w:val="001B3D73"/>
    <w:rsid w:val="001D070A"/>
    <w:rsid w:val="001D6390"/>
    <w:rsid w:val="001D7C62"/>
    <w:rsid w:val="001E070D"/>
    <w:rsid w:val="001F2A6D"/>
    <w:rsid w:val="001F3FFC"/>
    <w:rsid w:val="001F48A7"/>
    <w:rsid w:val="001F643F"/>
    <w:rsid w:val="002133D4"/>
    <w:rsid w:val="002135DA"/>
    <w:rsid w:val="00227C75"/>
    <w:rsid w:val="002347E9"/>
    <w:rsid w:val="00235A2F"/>
    <w:rsid w:val="00240235"/>
    <w:rsid w:val="002421D6"/>
    <w:rsid w:val="00243F1F"/>
    <w:rsid w:val="00245D2B"/>
    <w:rsid w:val="00246AD4"/>
    <w:rsid w:val="002632A9"/>
    <w:rsid w:val="00264F17"/>
    <w:rsid w:val="00264F41"/>
    <w:rsid w:val="00267945"/>
    <w:rsid w:val="00267F7D"/>
    <w:rsid w:val="002706C1"/>
    <w:rsid w:val="00270AEE"/>
    <w:rsid w:val="00277102"/>
    <w:rsid w:val="00277B8D"/>
    <w:rsid w:val="00287F16"/>
    <w:rsid w:val="002960B0"/>
    <w:rsid w:val="002B0BF3"/>
    <w:rsid w:val="002B7A5E"/>
    <w:rsid w:val="002B7E6C"/>
    <w:rsid w:val="002C04FC"/>
    <w:rsid w:val="002C359F"/>
    <w:rsid w:val="002C4B0B"/>
    <w:rsid w:val="002C594A"/>
    <w:rsid w:val="002D23FC"/>
    <w:rsid w:val="002F043D"/>
    <w:rsid w:val="00304882"/>
    <w:rsid w:val="003064DA"/>
    <w:rsid w:val="003122A7"/>
    <w:rsid w:val="00313E36"/>
    <w:rsid w:val="00316DB8"/>
    <w:rsid w:val="00322285"/>
    <w:rsid w:val="00330304"/>
    <w:rsid w:val="0033300B"/>
    <w:rsid w:val="00333878"/>
    <w:rsid w:val="003348AF"/>
    <w:rsid w:val="00336497"/>
    <w:rsid w:val="00336735"/>
    <w:rsid w:val="00343E96"/>
    <w:rsid w:val="0035393B"/>
    <w:rsid w:val="00360320"/>
    <w:rsid w:val="00361AE6"/>
    <w:rsid w:val="00364291"/>
    <w:rsid w:val="00365A19"/>
    <w:rsid w:val="00371980"/>
    <w:rsid w:val="00371D6D"/>
    <w:rsid w:val="00373DA6"/>
    <w:rsid w:val="00374CA8"/>
    <w:rsid w:val="00393332"/>
    <w:rsid w:val="00395EDF"/>
    <w:rsid w:val="00397272"/>
    <w:rsid w:val="003A1D95"/>
    <w:rsid w:val="003A3ED5"/>
    <w:rsid w:val="003A4D17"/>
    <w:rsid w:val="003A5CD0"/>
    <w:rsid w:val="003A67D0"/>
    <w:rsid w:val="003B4F97"/>
    <w:rsid w:val="003F3145"/>
    <w:rsid w:val="003F647A"/>
    <w:rsid w:val="003F6DA7"/>
    <w:rsid w:val="004024F5"/>
    <w:rsid w:val="004027A1"/>
    <w:rsid w:val="004028C6"/>
    <w:rsid w:val="0041196F"/>
    <w:rsid w:val="0042405F"/>
    <w:rsid w:val="00426F55"/>
    <w:rsid w:val="004304DC"/>
    <w:rsid w:val="0043303C"/>
    <w:rsid w:val="00433A14"/>
    <w:rsid w:val="00450786"/>
    <w:rsid w:val="00451F5B"/>
    <w:rsid w:val="0045723E"/>
    <w:rsid w:val="00460967"/>
    <w:rsid w:val="004671F5"/>
    <w:rsid w:val="004730B2"/>
    <w:rsid w:val="00476D30"/>
    <w:rsid w:val="00484B32"/>
    <w:rsid w:val="004864E9"/>
    <w:rsid w:val="0049117F"/>
    <w:rsid w:val="004A5754"/>
    <w:rsid w:val="004B7F8D"/>
    <w:rsid w:val="004C0EF2"/>
    <w:rsid w:val="004C594B"/>
    <w:rsid w:val="004E0DAE"/>
    <w:rsid w:val="004F0C2F"/>
    <w:rsid w:val="004F0F07"/>
    <w:rsid w:val="004F27BB"/>
    <w:rsid w:val="004F3A6F"/>
    <w:rsid w:val="004F3F64"/>
    <w:rsid w:val="005100C0"/>
    <w:rsid w:val="005112E9"/>
    <w:rsid w:val="00522918"/>
    <w:rsid w:val="005245AB"/>
    <w:rsid w:val="00527263"/>
    <w:rsid w:val="00531B48"/>
    <w:rsid w:val="00536EF7"/>
    <w:rsid w:val="00542450"/>
    <w:rsid w:val="00545035"/>
    <w:rsid w:val="005545AF"/>
    <w:rsid w:val="00562AD4"/>
    <w:rsid w:val="00562D17"/>
    <w:rsid w:val="005665E0"/>
    <w:rsid w:val="005726E0"/>
    <w:rsid w:val="00596A9D"/>
    <w:rsid w:val="005A1BAB"/>
    <w:rsid w:val="005B6187"/>
    <w:rsid w:val="005B748B"/>
    <w:rsid w:val="005C3650"/>
    <w:rsid w:val="005D3E68"/>
    <w:rsid w:val="005D688C"/>
    <w:rsid w:val="005D6C71"/>
    <w:rsid w:val="005D7E34"/>
    <w:rsid w:val="005E40C3"/>
    <w:rsid w:val="005F3F2E"/>
    <w:rsid w:val="006027F1"/>
    <w:rsid w:val="00603A37"/>
    <w:rsid w:val="00604D74"/>
    <w:rsid w:val="00605FBA"/>
    <w:rsid w:val="00612DD6"/>
    <w:rsid w:val="006132C8"/>
    <w:rsid w:val="006132EB"/>
    <w:rsid w:val="00613ABB"/>
    <w:rsid w:val="006144AA"/>
    <w:rsid w:val="006241BB"/>
    <w:rsid w:val="00625FEA"/>
    <w:rsid w:val="00626701"/>
    <w:rsid w:val="006267DE"/>
    <w:rsid w:val="0064056C"/>
    <w:rsid w:val="006407F2"/>
    <w:rsid w:val="00640A68"/>
    <w:rsid w:val="00640AA7"/>
    <w:rsid w:val="00645795"/>
    <w:rsid w:val="006466AE"/>
    <w:rsid w:val="006468CB"/>
    <w:rsid w:val="00651CE7"/>
    <w:rsid w:val="00674D5C"/>
    <w:rsid w:val="006763F2"/>
    <w:rsid w:val="00680D4E"/>
    <w:rsid w:val="00686AA3"/>
    <w:rsid w:val="006A2175"/>
    <w:rsid w:val="006B19D7"/>
    <w:rsid w:val="006B3A05"/>
    <w:rsid w:val="006B3AD7"/>
    <w:rsid w:val="006C04FB"/>
    <w:rsid w:val="006C0F7D"/>
    <w:rsid w:val="006C60E7"/>
    <w:rsid w:val="006D49F7"/>
    <w:rsid w:val="006E28C1"/>
    <w:rsid w:val="006F021F"/>
    <w:rsid w:val="006F063F"/>
    <w:rsid w:val="006F18F1"/>
    <w:rsid w:val="006F2E7F"/>
    <w:rsid w:val="00712D66"/>
    <w:rsid w:val="007203E8"/>
    <w:rsid w:val="007246A9"/>
    <w:rsid w:val="00731428"/>
    <w:rsid w:val="0073250E"/>
    <w:rsid w:val="00740A68"/>
    <w:rsid w:val="00742D98"/>
    <w:rsid w:val="00743163"/>
    <w:rsid w:val="00746DBB"/>
    <w:rsid w:val="00757728"/>
    <w:rsid w:val="0076159B"/>
    <w:rsid w:val="00761A0A"/>
    <w:rsid w:val="0076399A"/>
    <w:rsid w:val="00766A80"/>
    <w:rsid w:val="007752DA"/>
    <w:rsid w:val="007755FD"/>
    <w:rsid w:val="00775670"/>
    <w:rsid w:val="007802CF"/>
    <w:rsid w:val="00786CAB"/>
    <w:rsid w:val="0078765A"/>
    <w:rsid w:val="007A29D0"/>
    <w:rsid w:val="007A58A5"/>
    <w:rsid w:val="007B4B26"/>
    <w:rsid w:val="007C5E65"/>
    <w:rsid w:val="007E233C"/>
    <w:rsid w:val="007E30EF"/>
    <w:rsid w:val="007E66F8"/>
    <w:rsid w:val="007F33F9"/>
    <w:rsid w:val="0080208B"/>
    <w:rsid w:val="00804AC7"/>
    <w:rsid w:val="00805839"/>
    <w:rsid w:val="008101FC"/>
    <w:rsid w:val="00812BA7"/>
    <w:rsid w:val="00812E56"/>
    <w:rsid w:val="00812E7B"/>
    <w:rsid w:val="0081404E"/>
    <w:rsid w:val="00822D40"/>
    <w:rsid w:val="00823859"/>
    <w:rsid w:val="00827A92"/>
    <w:rsid w:val="008467FF"/>
    <w:rsid w:val="008501F2"/>
    <w:rsid w:val="0085204E"/>
    <w:rsid w:val="0085419E"/>
    <w:rsid w:val="00857F46"/>
    <w:rsid w:val="0086125B"/>
    <w:rsid w:val="0086255C"/>
    <w:rsid w:val="008628BA"/>
    <w:rsid w:val="00864187"/>
    <w:rsid w:val="00870C7F"/>
    <w:rsid w:val="00873A70"/>
    <w:rsid w:val="0088172E"/>
    <w:rsid w:val="00881D6D"/>
    <w:rsid w:val="00882240"/>
    <w:rsid w:val="00886B6B"/>
    <w:rsid w:val="00892284"/>
    <w:rsid w:val="00893E5E"/>
    <w:rsid w:val="00894B5F"/>
    <w:rsid w:val="008969E6"/>
    <w:rsid w:val="008A0BCB"/>
    <w:rsid w:val="008A1E8A"/>
    <w:rsid w:val="008A5848"/>
    <w:rsid w:val="008A7DAD"/>
    <w:rsid w:val="008D06B2"/>
    <w:rsid w:val="008D493E"/>
    <w:rsid w:val="008D4C83"/>
    <w:rsid w:val="009028AC"/>
    <w:rsid w:val="00902FBC"/>
    <w:rsid w:val="009057F7"/>
    <w:rsid w:val="00905A37"/>
    <w:rsid w:val="00912DDC"/>
    <w:rsid w:val="00913699"/>
    <w:rsid w:val="00914426"/>
    <w:rsid w:val="009145EC"/>
    <w:rsid w:val="0093122A"/>
    <w:rsid w:val="0093430F"/>
    <w:rsid w:val="00952720"/>
    <w:rsid w:val="00953345"/>
    <w:rsid w:val="009615AE"/>
    <w:rsid w:val="00972244"/>
    <w:rsid w:val="00974EAC"/>
    <w:rsid w:val="009764CE"/>
    <w:rsid w:val="00993C31"/>
    <w:rsid w:val="00994B91"/>
    <w:rsid w:val="009959FC"/>
    <w:rsid w:val="00995A52"/>
    <w:rsid w:val="009B46C5"/>
    <w:rsid w:val="009B60D6"/>
    <w:rsid w:val="009C11B2"/>
    <w:rsid w:val="009E3652"/>
    <w:rsid w:val="009E4E85"/>
    <w:rsid w:val="009E7BEA"/>
    <w:rsid w:val="009F592A"/>
    <w:rsid w:val="009F7CA4"/>
    <w:rsid w:val="00A011AD"/>
    <w:rsid w:val="00A11893"/>
    <w:rsid w:val="00A15192"/>
    <w:rsid w:val="00A1734B"/>
    <w:rsid w:val="00A17425"/>
    <w:rsid w:val="00A1792C"/>
    <w:rsid w:val="00A2261B"/>
    <w:rsid w:val="00A22FD0"/>
    <w:rsid w:val="00A27079"/>
    <w:rsid w:val="00A312F3"/>
    <w:rsid w:val="00A34609"/>
    <w:rsid w:val="00A430B0"/>
    <w:rsid w:val="00A53804"/>
    <w:rsid w:val="00A54388"/>
    <w:rsid w:val="00A56102"/>
    <w:rsid w:val="00A566E8"/>
    <w:rsid w:val="00A61C2F"/>
    <w:rsid w:val="00A63E43"/>
    <w:rsid w:val="00A8472E"/>
    <w:rsid w:val="00A8490B"/>
    <w:rsid w:val="00A849FE"/>
    <w:rsid w:val="00A87F27"/>
    <w:rsid w:val="00A92554"/>
    <w:rsid w:val="00A946A2"/>
    <w:rsid w:val="00AA25F5"/>
    <w:rsid w:val="00AA37F8"/>
    <w:rsid w:val="00AA67B4"/>
    <w:rsid w:val="00AA715C"/>
    <w:rsid w:val="00AA748C"/>
    <w:rsid w:val="00AB1FFC"/>
    <w:rsid w:val="00AB5A7D"/>
    <w:rsid w:val="00AD3254"/>
    <w:rsid w:val="00AD7FD3"/>
    <w:rsid w:val="00AE0FA0"/>
    <w:rsid w:val="00AE2F02"/>
    <w:rsid w:val="00AE3346"/>
    <w:rsid w:val="00AE3B27"/>
    <w:rsid w:val="00AF3465"/>
    <w:rsid w:val="00AF58DA"/>
    <w:rsid w:val="00AF5C78"/>
    <w:rsid w:val="00AF7503"/>
    <w:rsid w:val="00B0103B"/>
    <w:rsid w:val="00B0388A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2C53"/>
    <w:rsid w:val="00B3363A"/>
    <w:rsid w:val="00B338A4"/>
    <w:rsid w:val="00B424D7"/>
    <w:rsid w:val="00B57D92"/>
    <w:rsid w:val="00B6488F"/>
    <w:rsid w:val="00B741D0"/>
    <w:rsid w:val="00B75D2C"/>
    <w:rsid w:val="00B76404"/>
    <w:rsid w:val="00B8349F"/>
    <w:rsid w:val="00B8468F"/>
    <w:rsid w:val="00B87E8A"/>
    <w:rsid w:val="00BA0E8D"/>
    <w:rsid w:val="00BA1A17"/>
    <w:rsid w:val="00BA3E5C"/>
    <w:rsid w:val="00BB030F"/>
    <w:rsid w:val="00BB6629"/>
    <w:rsid w:val="00BD3690"/>
    <w:rsid w:val="00BE0052"/>
    <w:rsid w:val="00BE69E1"/>
    <w:rsid w:val="00BF1C3B"/>
    <w:rsid w:val="00BF1EAE"/>
    <w:rsid w:val="00BF2C36"/>
    <w:rsid w:val="00BF45D2"/>
    <w:rsid w:val="00BF52E8"/>
    <w:rsid w:val="00C00522"/>
    <w:rsid w:val="00C01749"/>
    <w:rsid w:val="00C02610"/>
    <w:rsid w:val="00C046D3"/>
    <w:rsid w:val="00C13212"/>
    <w:rsid w:val="00C14E65"/>
    <w:rsid w:val="00C151F2"/>
    <w:rsid w:val="00C17350"/>
    <w:rsid w:val="00C2100D"/>
    <w:rsid w:val="00C21206"/>
    <w:rsid w:val="00C31D5C"/>
    <w:rsid w:val="00C332F9"/>
    <w:rsid w:val="00C377A1"/>
    <w:rsid w:val="00C46BBB"/>
    <w:rsid w:val="00C529F3"/>
    <w:rsid w:val="00C52E31"/>
    <w:rsid w:val="00C5782E"/>
    <w:rsid w:val="00C61633"/>
    <w:rsid w:val="00C61DE1"/>
    <w:rsid w:val="00C62EDC"/>
    <w:rsid w:val="00C64667"/>
    <w:rsid w:val="00C65FFE"/>
    <w:rsid w:val="00C72156"/>
    <w:rsid w:val="00C73892"/>
    <w:rsid w:val="00C73C90"/>
    <w:rsid w:val="00C73DAE"/>
    <w:rsid w:val="00C9504A"/>
    <w:rsid w:val="00C954EF"/>
    <w:rsid w:val="00C96EF7"/>
    <w:rsid w:val="00CA533B"/>
    <w:rsid w:val="00CB2299"/>
    <w:rsid w:val="00CB27B5"/>
    <w:rsid w:val="00CB58B5"/>
    <w:rsid w:val="00CC4274"/>
    <w:rsid w:val="00CC57F9"/>
    <w:rsid w:val="00CC6FDA"/>
    <w:rsid w:val="00CD0925"/>
    <w:rsid w:val="00CD0DC3"/>
    <w:rsid w:val="00CD5902"/>
    <w:rsid w:val="00CE4E65"/>
    <w:rsid w:val="00CE5D63"/>
    <w:rsid w:val="00CF0D2B"/>
    <w:rsid w:val="00D070C3"/>
    <w:rsid w:val="00D07B13"/>
    <w:rsid w:val="00D13603"/>
    <w:rsid w:val="00D300CC"/>
    <w:rsid w:val="00D35C2D"/>
    <w:rsid w:val="00D40340"/>
    <w:rsid w:val="00D41052"/>
    <w:rsid w:val="00D42B78"/>
    <w:rsid w:val="00D43484"/>
    <w:rsid w:val="00D446E7"/>
    <w:rsid w:val="00D52CBC"/>
    <w:rsid w:val="00D74315"/>
    <w:rsid w:val="00D7436E"/>
    <w:rsid w:val="00D7582F"/>
    <w:rsid w:val="00D76798"/>
    <w:rsid w:val="00D76C74"/>
    <w:rsid w:val="00D850C8"/>
    <w:rsid w:val="00D85497"/>
    <w:rsid w:val="00D91A00"/>
    <w:rsid w:val="00DB46FD"/>
    <w:rsid w:val="00DB66B9"/>
    <w:rsid w:val="00DB6CB6"/>
    <w:rsid w:val="00DB71C6"/>
    <w:rsid w:val="00DC3674"/>
    <w:rsid w:val="00DD17D5"/>
    <w:rsid w:val="00DD3C77"/>
    <w:rsid w:val="00DE28BC"/>
    <w:rsid w:val="00DE5094"/>
    <w:rsid w:val="00E04D83"/>
    <w:rsid w:val="00E05E34"/>
    <w:rsid w:val="00E10D00"/>
    <w:rsid w:val="00E3008E"/>
    <w:rsid w:val="00E42066"/>
    <w:rsid w:val="00E422F9"/>
    <w:rsid w:val="00E46B71"/>
    <w:rsid w:val="00E524CA"/>
    <w:rsid w:val="00E530C2"/>
    <w:rsid w:val="00E5670D"/>
    <w:rsid w:val="00E66235"/>
    <w:rsid w:val="00E66AEF"/>
    <w:rsid w:val="00E81469"/>
    <w:rsid w:val="00E81CA8"/>
    <w:rsid w:val="00E825B7"/>
    <w:rsid w:val="00E85C54"/>
    <w:rsid w:val="00E867AA"/>
    <w:rsid w:val="00E91686"/>
    <w:rsid w:val="00E940DE"/>
    <w:rsid w:val="00E951EF"/>
    <w:rsid w:val="00EA1D33"/>
    <w:rsid w:val="00EA63B3"/>
    <w:rsid w:val="00EA6A60"/>
    <w:rsid w:val="00EA6F6D"/>
    <w:rsid w:val="00EC7953"/>
    <w:rsid w:val="00ED74D5"/>
    <w:rsid w:val="00EE0707"/>
    <w:rsid w:val="00EE2C51"/>
    <w:rsid w:val="00EE2CA1"/>
    <w:rsid w:val="00EE3317"/>
    <w:rsid w:val="00EF0235"/>
    <w:rsid w:val="00EF606B"/>
    <w:rsid w:val="00EF68A9"/>
    <w:rsid w:val="00EF7546"/>
    <w:rsid w:val="00F062BF"/>
    <w:rsid w:val="00F14B7B"/>
    <w:rsid w:val="00F15C1C"/>
    <w:rsid w:val="00F16476"/>
    <w:rsid w:val="00F1732B"/>
    <w:rsid w:val="00F236CC"/>
    <w:rsid w:val="00F26BB5"/>
    <w:rsid w:val="00F34028"/>
    <w:rsid w:val="00F353C2"/>
    <w:rsid w:val="00F40D1E"/>
    <w:rsid w:val="00F428C3"/>
    <w:rsid w:val="00F54256"/>
    <w:rsid w:val="00F649A1"/>
    <w:rsid w:val="00F667C0"/>
    <w:rsid w:val="00F75379"/>
    <w:rsid w:val="00F82708"/>
    <w:rsid w:val="00F84E42"/>
    <w:rsid w:val="00F91830"/>
    <w:rsid w:val="00F92AE8"/>
    <w:rsid w:val="00F952DB"/>
    <w:rsid w:val="00FA00E1"/>
    <w:rsid w:val="00FA5DE4"/>
    <w:rsid w:val="00FB6853"/>
    <w:rsid w:val="00FB6CBA"/>
    <w:rsid w:val="00FB70F7"/>
    <w:rsid w:val="00FB751E"/>
    <w:rsid w:val="00FC2B34"/>
    <w:rsid w:val="00FC5C24"/>
    <w:rsid w:val="00FD4100"/>
    <w:rsid w:val="00FE213F"/>
    <w:rsid w:val="00FF3E5C"/>
    <w:rsid w:val="00FF6B03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BE4F9"/>
  <w15:chartTrackingRefBased/>
  <w15:docId w15:val="{B8E92804-4E8C-4D5D-B712-32081D5B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Название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0">
    <w:name w:val="6"/>
    <w:basedOn w:val="TableNormal"/>
    <w:tblPr>
      <w:tblStyleRowBandSize w:val="1"/>
      <w:tblStyleColBandSize w:val="1"/>
    </w:tblPr>
  </w:style>
  <w:style w:type="table" w:customStyle="1" w:styleId="50">
    <w:name w:val="5"/>
    <w:basedOn w:val="TableNormal"/>
    <w:tblPr>
      <w:tblStyleRowBandSize w:val="1"/>
      <w:tblStyleColBandSize w:val="1"/>
    </w:tblPr>
  </w:style>
  <w:style w:type="table" w:customStyle="1" w:styleId="40">
    <w:name w:val="4"/>
    <w:basedOn w:val="TableNormal"/>
    <w:tblPr>
      <w:tblStyleRowBandSize w:val="1"/>
      <w:tblStyleColBandSize w:val="1"/>
    </w:tblPr>
  </w:style>
  <w:style w:type="table" w:customStyle="1" w:styleId="30">
    <w:name w:val="3"/>
    <w:basedOn w:val="TableNormal"/>
    <w:tblPr>
      <w:tblStyleRowBandSize w:val="1"/>
      <w:tblStyleColBandSize w:val="1"/>
    </w:tblPr>
  </w:style>
  <w:style w:type="table" w:customStyle="1" w:styleId="20">
    <w:name w:val="2"/>
    <w:basedOn w:val="TableNormal"/>
    <w:tblPr>
      <w:tblStyleRowBandSize w:val="1"/>
      <w:tblStyleColBandSize w:val="1"/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6">
    <w:name w:val="Текст примечания Знак"/>
    <w:link w:val="a5"/>
    <w:uiPriority w:val="99"/>
    <w:semiHidden/>
    <w:rPr>
      <w:sz w:val="24"/>
      <w:szCs w:val="24"/>
    </w:rPr>
  </w:style>
  <w:style w:type="character" w:styleId="a7">
    <w:name w:val="annotation reference"/>
    <w:uiPriority w:val="99"/>
    <w:semiHidden/>
    <w:unhideWhenUsed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a">
    <w:name w:val="endnote text"/>
    <w:basedOn w:val="a"/>
    <w:link w:val="ab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b">
    <w:name w:val="Текст концевой сноски Знак"/>
    <w:link w:val="aa"/>
    <w:uiPriority w:val="99"/>
    <w:rsid w:val="00336735"/>
    <w:rPr>
      <w:color w:val="000000"/>
      <w:sz w:val="24"/>
      <w:szCs w:val="24"/>
    </w:rPr>
  </w:style>
  <w:style w:type="character" w:styleId="ac">
    <w:name w:val="endnote reference"/>
    <w:uiPriority w:val="99"/>
    <w:unhideWhenUsed/>
    <w:rsid w:val="00336735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6027F1"/>
    <w:rPr>
      <w:color w:val="000000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6027F1"/>
    <w:rPr>
      <w:color w:val="000000"/>
      <w:sz w:val="22"/>
      <w:szCs w:val="22"/>
    </w:rPr>
  </w:style>
  <w:style w:type="paragraph" w:styleId="af1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070C3"/>
    <w:pPr>
      <w:tabs>
        <w:tab w:val="right" w:leader="dot" w:pos="9630"/>
      </w:tabs>
      <w:spacing w:line="360" w:lineRule="auto"/>
    </w:pPr>
    <w:rPr>
      <w:rFonts w:ascii="Times New Roman" w:hAnsi="Times New Roman" w:cs="Times New Roman"/>
      <w:bCs/>
      <w:color w:val="auto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2">
    <w:name w:val="page number"/>
    <w:uiPriority w:val="99"/>
    <w:semiHidden/>
    <w:unhideWhenUsed/>
    <w:rsid w:val="00BD3690"/>
  </w:style>
  <w:style w:type="paragraph" w:styleId="af3">
    <w:name w:val="annotation subject"/>
    <w:basedOn w:val="a5"/>
    <w:next w:val="a5"/>
    <w:link w:val="af4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4">
    <w:name w:val="Тема примечания Знак"/>
    <w:link w:val="af3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Default">
    <w:name w:val="Default"/>
    <w:rsid w:val="0076399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af5">
    <w:name w:val="List Paragraph"/>
    <w:basedOn w:val="a"/>
    <w:uiPriority w:val="34"/>
    <w:qFormat/>
    <w:rsid w:val="00264F17"/>
    <w:pPr>
      <w:ind w:left="720"/>
      <w:contextualSpacing/>
    </w:pPr>
  </w:style>
  <w:style w:type="paragraph" w:customStyle="1" w:styleId="ConsPlusNormal">
    <w:name w:val="ConsPlusNormal"/>
    <w:rsid w:val="00BA3E5C"/>
    <w:pPr>
      <w:widowControl w:val="0"/>
      <w:autoSpaceDE w:val="0"/>
      <w:autoSpaceDN w:val="0"/>
      <w:adjustRightInd w:val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DYqSr3AMDqHvkftpposBNrWuk0HXKe8Xf0Y1sPP4rI/edit?usp=drive_web&amp;pref=2&amp;pli=1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tDYqSr3AMDqHvkftpposBNrWuk0HXKe8Xf0Y1sPP4rI/edit?usp=drive_web&amp;pref=2&amp;pli=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81555C-CC6F-471B-9D80-ED639FB2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6872</Words>
  <Characters>39177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45958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Мешалов</dc:creator>
  <cp:keywords/>
  <cp:lastModifiedBy>ACER</cp:lastModifiedBy>
  <cp:revision>19</cp:revision>
  <cp:lastPrinted>2021-04-20T00:48:00Z</cp:lastPrinted>
  <dcterms:created xsi:type="dcterms:W3CDTF">2021-02-01T00:58:00Z</dcterms:created>
  <dcterms:modified xsi:type="dcterms:W3CDTF">2023-04-28T03:09:00Z</dcterms:modified>
</cp:coreProperties>
</file>