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769" w:rsidRPr="005F0F00" w:rsidRDefault="00193769" w:rsidP="00CD7B57">
      <w:pPr>
        <w:spacing w:after="0" w:line="360" w:lineRule="auto"/>
        <w:jc w:val="center"/>
        <w:outlineLvl w:val="0"/>
        <w:rPr>
          <w:rFonts w:ascii="Times New Roman" w:eastAsia="Times New Roman" w:hAnsi="Times New Roman" w:cs="Times New Roman"/>
          <w:b/>
          <w:bCs/>
          <w:kern w:val="36"/>
          <w:sz w:val="36"/>
          <w:szCs w:val="36"/>
          <w:lang w:eastAsia="ru-RU"/>
        </w:rPr>
      </w:pPr>
      <w:r w:rsidRPr="005F0F00">
        <w:rPr>
          <w:rFonts w:ascii="Times New Roman" w:eastAsia="Times New Roman" w:hAnsi="Times New Roman" w:cs="Times New Roman"/>
          <w:b/>
          <w:bCs/>
          <w:noProof/>
          <w:kern w:val="36"/>
          <w:sz w:val="36"/>
          <w:szCs w:val="36"/>
          <w:lang w:eastAsia="ru-RU"/>
        </w:rPr>
        <mc:AlternateContent>
          <mc:Choice Requires="wps">
            <w:drawing>
              <wp:anchor distT="0" distB="0" distL="114300" distR="114300" simplePos="0" relativeHeight="251659264" behindDoc="1" locked="0" layoutInCell="1" allowOverlap="1">
                <wp:simplePos x="0" y="0"/>
                <wp:positionH relativeFrom="column">
                  <wp:posOffset>100965</wp:posOffset>
                </wp:positionH>
                <wp:positionV relativeFrom="paragraph">
                  <wp:posOffset>118110</wp:posOffset>
                </wp:positionV>
                <wp:extent cx="5734050" cy="88773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5734050" cy="88773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188D4B" id="Прямоугольник 1" o:spid="_x0000_s1026" style="position:absolute;margin-left:7.95pt;margin-top:9.3pt;width:451.5pt;height:699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" fillcolor="#dbe5f1 [660]" strokecolor="#243f60 [1604]" strokeweight="2pt"/>
            </w:pict>
          </mc:Fallback>
        </mc:AlternateContent>
      </w:r>
    </w:p>
    <w:p w:rsidR="00193769" w:rsidRPr="005F0F00" w:rsidRDefault="00193769" w:rsidP="00CD7B57">
      <w:pPr>
        <w:spacing w:after="0" w:line="360" w:lineRule="auto"/>
        <w:jc w:val="center"/>
        <w:outlineLvl w:val="0"/>
        <w:rPr>
          <w:rFonts w:ascii="Times New Roman" w:eastAsia="Times New Roman" w:hAnsi="Times New Roman" w:cs="Times New Roman"/>
          <w:b/>
          <w:bCs/>
          <w:kern w:val="36"/>
          <w:sz w:val="36"/>
          <w:szCs w:val="36"/>
          <w:lang w:eastAsia="ru-RU"/>
        </w:rPr>
      </w:pPr>
    </w:p>
    <w:p w:rsidR="00193769" w:rsidRPr="005F0F00" w:rsidRDefault="00193769" w:rsidP="00CD7B57">
      <w:pPr>
        <w:spacing w:after="0" w:line="360" w:lineRule="auto"/>
        <w:jc w:val="center"/>
        <w:outlineLvl w:val="0"/>
        <w:rPr>
          <w:rFonts w:ascii="Times New Roman" w:eastAsia="Times New Roman" w:hAnsi="Times New Roman" w:cs="Times New Roman"/>
          <w:b/>
          <w:bCs/>
          <w:kern w:val="36"/>
          <w:sz w:val="36"/>
          <w:szCs w:val="36"/>
          <w:lang w:eastAsia="ru-RU"/>
        </w:rPr>
      </w:pPr>
    </w:p>
    <w:p w:rsidR="00193769" w:rsidRPr="005F0F00" w:rsidRDefault="00193769" w:rsidP="00CD7B57">
      <w:pPr>
        <w:spacing w:after="0" w:line="360" w:lineRule="auto"/>
        <w:jc w:val="center"/>
        <w:outlineLvl w:val="0"/>
        <w:rPr>
          <w:rFonts w:ascii="Times New Roman" w:eastAsia="Times New Roman" w:hAnsi="Times New Roman" w:cs="Times New Roman"/>
          <w:b/>
          <w:bCs/>
          <w:kern w:val="36"/>
          <w:sz w:val="36"/>
          <w:szCs w:val="36"/>
          <w:lang w:eastAsia="ru-RU"/>
        </w:rPr>
      </w:pPr>
    </w:p>
    <w:p w:rsidR="00CD7B57" w:rsidRPr="005F0F00" w:rsidRDefault="00CD7B57" w:rsidP="00CD7B57">
      <w:pPr>
        <w:spacing w:after="0" w:line="360" w:lineRule="auto"/>
        <w:jc w:val="center"/>
        <w:outlineLvl w:val="0"/>
        <w:rPr>
          <w:rFonts w:ascii="Times New Roman" w:eastAsia="Times New Roman" w:hAnsi="Times New Roman" w:cs="Times New Roman"/>
          <w:b/>
          <w:bCs/>
          <w:kern w:val="36"/>
          <w:sz w:val="36"/>
          <w:szCs w:val="36"/>
          <w:lang w:eastAsia="ru-RU"/>
        </w:rPr>
      </w:pPr>
      <w:r w:rsidRPr="005F0F00">
        <w:rPr>
          <w:rFonts w:ascii="Times New Roman" w:eastAsia="Times New Roman" w:hAnsi="Times New Roman" w:cs="Times New Roman"/>
          <w:b/>
          <w:bCs/>
          <w:kern w:val="36"/>
          <w:sz w:val="36"/>
          <w:szCs w:val="36"/>
          <w:lang w:eastAsia="ru-RU"/>
        </w:rPr>
        <w:t xml:space="preserve">Ассоциация </w:t>
      </w:r>
    </w:p>
    <w:p w:rsidR="00CD7B57" w:rsidRPr="005F0F00" w:rsidRDefault="00CD7B57" w:rsidP="00CD7B57">
      <w:pPr>
        <w:spacing w:after="0" w:line="360" w:lineRule="auto"/>
        <w:jc w:val="center"/>
        <w:outlineLvl w:val="0"/>
        <w:rPr>
          <w:rFonts w:ascii="Times New Roman" w:eastAsia="Times New Roman" w:hAnsi="Times New Roman" w:cs="Times New Roman"/>
          <w:b/>
          <w:bCs/>
          <w:kern w:val="36"/>
          <w:sz w:val="36"/>
          <w:szCs w:val="36"/>
          <w:lang w:eastAsia="ru-RU"/>
        </w:rPr>
      </w:pPr>
      <w:r w:rsidRPr="005F0F00">
        <w:rPr>
          <w:rFonts w:ascii="Times New Roman" w:eastAsia="Times New Roman" w:hAnsi="Times New Roman" w:cs="Times New Roman"/>
          <w:b/>
          <w:bCs/>
          <w:kern w:val="36"/>
          <w:sz w:val="36"/>
          <w:szCs w:val="36"/>
          <w:lang w:eastAsia="ru-RU"/>
        </w:rPr>
        <w:t>«</w:t>
      </w:r>
      <w:proofErr w:type="gramStart"/>
      <w:r w:rsidRPr="005F0F00">
        <w:rPr>
          <w:rFonts w:ascii="Times New Roman" w:eastAsia="Times New Roman" w:hAnsi="Times New Roman" w:cs="Times New Roman"/>
          <w:b/>
          <w:bCs/>
          <w:kern w:val="36"/>
          <w:sz w:val="36"/>
          <w:szCs w:val="36"/>
          <w:lang w:eastAsia="ru-RU"/>
        </w:rPr>
        <w:t>Региональное  отраслевое</w:t>
      </w:r>
      <w:proofErr w:type="gramEnd"/>
      <w:r w:rsidRPr="005F0F00">
        <w:rPr>
          <w:rFonts w:ascii="Times New Roman" w:eastAsia="Times New Roman" w:hAnsi="Times New Roman" w:cs="Times New Roman"/>
          <w:b/>
          <w:bCs/>
          <w:kern w:val="36"/>
          <w:sz w:val="36"/>
          <w:szCs w:val="36"/>
          <w:lang w:eastAsia="ru-RU"/>
        </w:rPr>
        <w:t xml:space="preserve">  объединение</w:t>
      </w:r>
    </w:p>
    <w:p w:rsidR="00A02652" w:rsidRPr="005F0F00" w:rsidRDefault="00CD7B57" w:rsidP="00CD7B57">
      <w:pPr>
        <w:spacing w:after="0" w:line="360" w:lineRule="auto"/>
        <w:jc w:val="center"/>
        <w:outlineLvl w:val="0"/>
        <w:rPr>
          <w:rFonts w:ascii="Times New Roman" w:eastAsia="Times New Roman" w:hAnsi="Times New Roman" w:cs="Times New Roman"/>
          <w:b/>
          <w:bCs/>
          <w:kern w:val="36"/>
          <w:sz w:val="36"/>
          <w:szCs w:val="36"/>
          <w:lang w:eastAsia="ru-RU"/>
        </w:rPr>
      </w:pPr>
      <w:r w:rsidRPr="005F0F00">
        <w:rPr>
          <w:rFonts w:ascii="Times New Roman" w:eastAsia="Times New Roman" w:hAnsi="Times New Roman" w:cs="Times New Roman"/>
          <w:b/>
          <w:bCs/>
          <w:kern w:val="36"/>
          <w:sz w:val="36"/>
          <w:szCs w:val="36"/>
          <w:lang w:eastAsia="ru-RU"/>
        </w:rPr>
        <w:t xml:space="preserve">работодателей – </w:t>
      </w:r>
      <w:proofErr w:type="gramStart"/>
      <w:r w:rsidRPr="005F0F00">
        <w:rPr>
          <w:rFonts w:ascii="Times New Roman" w:eastAsia="Times New Roman" w:hAnsi="Times New Roman" w:cs="Times New Roman"/>
          <w:b/>
          <w:bCs/>
          <w:kern w:val="36"/>
          <w:sz w:val="36"/>
          <w:szCs w:val="36"/>
          <w:lang w:eastAsia="ru-RU"/>
        </w:rPr>
        <w:t>саморегулируемая  организация</w:t>
      </w:r>
      <w:proofErr w:type="gramEnd"/>
      <w:r w:rsidRPr="005F0F00">
        <w:rPr>
          <w:rFonts w:ascii="Times New Roman" w:eastAsia="Times New Roman" w:hAnsi="Times New Roman" w:cs="Times New Roman"/>
          <w:b/>
          <w:bCs/>
          <w:kern w:val="36"/>
          <w:sz w:val="36"/>
          <w:szCs w:val="36"/>
          <w:lang w:eastAsia="ru-RU"/>
        </w:rPr>
        <w:t xml:space="preserve"> </w:t>
      </w:r>
    </w:p>
    <w:p w:rsidR="00CD7B57" w:rsidRPr="005F0F00" w:rsidRDefault="00CD7B57" w:rsidP="00CD7B57">
      <w:pPr>
        <w:spacing w:after="0" w:line="360" w:lineRule="auto"/>
        <w:jc w:val="center"/>
        <w:outlineLvl w:val="0"/>
        <w:rPr>
          <w:rFonts w:ascii="Times New Roman" w:eastAsia="Times New Roman" w:hAnsi="Times New Roman" w:cs="Times New Roman"/>
          <w:b/>
          <w:bCs/>
          <w:kern w:val="36"/>
          <w:sz w:val="36"/>
          <w:szCs w:val="36"/>
          <w:lang w:eastAsia="ru-RU"/>
        </w:rPr>
      </w:pPr>
      <w:r w:rsidRPr="005F0F00">
        <w:rPr>
          <w:rFonts w:ascii="Times New Roman" w:eastAsia="Times New Roman" w:hAnsi="Times New Roman" w:cs="Times New Roman"/>
          <w:b/>
          <w:bCs/>
          <w:kern w:val="36"/>
          <w:sz w:val="36"/>
          <w:szCs w:val="36"/>
          <w:lang w:eastAsia="ru-RU"/>
        </w:rPr>
        <w:t xml:space="preserve">в </w:t>
      </w:r>
      <w:proofErr w:type="gramStart"/>
      <w:r w:rsidRPr="005F0F00">
        <w:rPr>
          <w:rFonts w:ascii="Times New Roman" w:eastAsia="Times New Roman" w:hAnsi="Times New Roman" w:cs="Times New Roman"/>
          <w:b/>
          <w:bCs/>
          <w:kern w:val="36"/>
          <w:sz w:val="36"/>
          <w:szCs w:val="36"/>
          <w:lang w:eastAsia="ru-RU"/>
        </w:rPr>
        <w:t>области  строительства</w:t>
      </w:r>
      <w:proofErr w:type="gramEnd"/>
      <w:r w:rsidRPr="005F0F00">
        <w:rPr>
          <w:rFonts w:ascii="Times New Roman" w:eastAsia="Times New Roman" w:hAnsi="Times New Roman" w:cs="Times New Roman"/>
          <w:b/>
          <w:bCs/>
          <w:kern w:val="36"/>
          <w:sz w:val="36"/>
          <w:szCs w:val="36"/>
          <w:lang w:eastAsia="ru-RU"/>
        </w:rPr>
        <w:t xml:space="preserve"> </w:t>
      </w:r>
    </w:p>
    <w:p w:rsidR="00CD7B57" w:rsidRPr="005F0F00" w:rsidRDefault="00CD7B57" w:rsidP="00CD7B57">
      <w:pPr>
        <w:spacing w:after="0" w:line="360" w:lineRule="auto"/>
        <w:jc w:val="center"/>
        <w:outlineLvl w:val="0"/>
        <w:rPr>
          <w:rFonts w:ascii="Times New Roman" w:eastAsia="Times New Roman" w:hAnsi="Times New Roman" w:cs="Times New Roman"/>
          <w:b/>
          <w:bCs/>
          <w:kern w:val="36"/>
          <w:sz w:val="36"/>
          <w:szCs w:val="36"/>
          <w:lang w:eastAsia="ru-RU"/>
        </w:rPr>
      </w:pPr>
      <w:r w:rsidRPr="005F0F00">
        <w:rPr>
          <w:rFonts w:ascii="Times New Roman" w:eastAsia="Times New Roman" w:hAnsi="Times New Roman" w:cs="Times New Roman"/>
          <w:b/>
          <w:bCs/>
          <w:kern w:val="36"/>
          <w:sz w:val="36"/>
          <w:szCs w:val="36"/>
          <w:lang w:eastAsia="ru-RU"/>
        </w:rPr>
        <w:t>«</w:t>
      </w:r>
      <w:proofErr w:type="spellStart"/>
      <w:r w:rsidRPr="005F0F00">
        <w:rPr>
          <w:rFonts w:ascii="Times New Roman" w:eastAsia="Times New Roman" w:hAnsi="Times New Roman" w:cs="Times New Roman"/>
          <w:b/>
          <w:bCs/>
          <w:kern w:val="36"/>
          <w:sz w:val="36"/>
          <w:szCs w:val="36"/>
          <w:lang w:eastAsia="ru-RU"/>
        </w:rPr>
        <w:t>СпецСтройРеконструкция</w:t>
      </w:r>
      <w:proofErr w:type="spellEnd"/>
      <w:r w:rsidRPr="005F0F00">
        <w:rPr>
          <w:rFonts w:ascii="Times New Roman" w:eastAsia="Times New Roman" w:hAnsi="Times New Roman" w:cs="Times New Roman"/>
          <w:b/>
          <w:bCs/>
          <w:kern w:val="36"/>
          <w:sz w:val="36"/>
          <w:szCs w:val="36"/>
          <w:lang w:eastAsia="ru-RU"/>
        </w:rPr>
        <w:t>»</w:t>
      </w:r>
    </w:p>
    <w:p w:rsidR="007E4FB4" w:rsidRPr="005F0F00" w:rsidRDefault="007E4FB4" w:rsidP="007251D6">
      <w:pPr>
        <w:spacing w:after="0"/>
        <w:jc w:val="center"/>
        <w:rPr>
          <w:rFonts w:ascii="Times New Roman" w:eastAsia="Times New Roman" w:hAnsi="Times New Roman" w:cs="Times New Roman"/>
          <w:b/>
          <w:bCs/>
          <w:sz w:val="48"/>
          <w:szCs w:val="48"/>
          <w:lang w:eastAsia="ru-RU"/>
        </w:rPr>
      </w:pPr>
    </w:p>
    <w:p w:rsidR="007E4FB4" w:rsidRPr="005F0F00" w:rsidRDefault="007E4FB4" w:rsidP="007251D6">
      <w:pPr>
        <w:spacing w:after="0"/>
        <w:jc w:val="center"/>
        <w:rPr>
          <w:rFonts w:ascii="Times New Roman" w:eastAsia="Times New Roman" w:hAnsi="Times New Roman" w:cs="Times New Roman"/>
          <w:b/>
          <w:bCs/>
          <w:sz w:val="48"/>
          <w:szCs w:val="48"/>
          <w:lang w:eastAsia="ru-RU"/>
        </w:rPr>
      </w:pPr>
    </w:p>
    <w:p w:rsidR="007E4FB4" w:rsidRPr="005F0F00" w:rsidRDefault="007E4FB4" w:rsidP="007251D6">
      <w:pPr>
        <w:spacing w:after="0"/>
        <w:jc w:val="center"/>
        <w:rPr>
          <w:rFonts w:ascii="Times New Roman" w:eastAsia="Times New Roman" w:hAnsi="Times New Roman" w:cs="Times New Roman"/>
          <w:b/>
          <w:bCs/>
          <w:sz w:val="48"/>
          <w:szCs w:val="48"/>
          <w:lang w:eastAsia="ru-RU"/>
        </w:rPr>
      </w:pPr>
    </w:p>
    <w:p w:rsidR="008F5591" w:rsidRPr="005F0F00" w:rsidRDefault="00CD7B57" w:rsidP="007251D6">
      <w:pPr>
        <w:spacing w:after="0"/>
        <w:jc w:val="center"/>
        <w:rPr>
          <w:rFonts w:ascii="Times New Roman" w:eastAsia="Times New Roman" w:hAnsi="Times New Roman" w:cs="Times New Roman"/>
          <w:b/>
          <w:bCs/>
          <w:sz w:val="40"/>
          <w:szCs w:val="40"/>
          <w:lang w:eastAsia="ru-RU"/>
        </w:rPr>
      </w:pPr>
      <w:r w:rsidRPr="005F0F00">
        <w:rPr>
          <w:rFonts w:ascii="Times New Roman" w:eastAsia="Times New Roman" w:hAnsi="Times New Roman" w:cs="Times New Roman"/>
          <w:b/>
          <w:bCs/>
          <w:sz w:val="40"/>
          <w:szCs w:val="40"/>
          <w:lang w:eastAsia="ru-RU"/>
        </w:rPr>
        <w:t xml:space="preserve">КВАЛИФИКАЦИОННЫЙ </w:t>
      </w:r>
    </w:p>
    <w:p w:rsidR="00CD7B57" w:rsidRPr="005F0F00" w:rsidRDefault="00CD7B57" w:rsidP="007251D6">
      <w:pPr>
        <w:spacing w:after="0"/>
        <w:jc w:val="center"/>
        <w:rPr>
          <w:rFonts w:ascii="Times New Roman" w:eastAsia="Times New Roman" w:hAnsi="Times New Roman" w:cs="Times New Roman"/>
          <w:b/>
          <w:bCs/>
          <w:sz w:val="40"/>
          <w:szCs w:val="40"/>
          <w:lang w:eastAsia="ru-RU"/>
        </w:rPr>
      </w:pPr>
      <w:r w:rsidRPr="005F0F00">
        <w:rPr>
          <w:rFonts w:ascii="Times New Roman" w:eastAsia="Times New Roman" w:hAnsi="Times New Roman" w:cs="Times New Roman"/>
          <w:b/>
          <w:bCs/>
          <w:sz w:val="40"/>
          <w:szCs w:val="40"/>
          <w:lang w:eastAsia="ru-RU"/>
        </w:rPr>
        <w:t>СТАНДАРТ</w:t>
      </w:r>
    </w:p>
    <w:p w:rsidR="00CD7B57" w:rsidRPr="005F0F00" w:rsidRDefault="00CD7B57" w:rsidP="00804860">
      <w:pPr>
        <w:spacing w:after="0" w:line="360" w:lineRule="auto"/>
        <w:jc w:val="center"/>
        <w:outlineLvl w:val="0"/>
        <w:rPr>
          <w:rFonts w:ascii="Times New Roman" w:hAnsi="Times New Roman"/>
          <w:b/>
          <w:bCs/>
          <w:sz w:val="28"/>
          <w:szCs w:val="28"/>
        </w:rPr>
      </w:pPr>
    </w:p>
    <w:p w:rsidR="00942061" w:rsidRPr="005F0F00" w:rsidRDefault="00CD7B57" w:rsidP="00804860">
      <w:pPr>
        <w:spacing w:after="0" w:line="360" w:lineRule="auto"/>
        <w:jc w:val="center"/>
        <w:outlineLvl w:val="0"/>
        <w:rPr>
          <w:rFonts w:ascii="Times New Roman" w:hAnsi="Times New Roman"/>
          <w:b/>
          <w:bCs/>
          <w:sz w:val="28"/>
          <w:szCs w:val="28"/>
        </w:rPr>
      </w:pPr>
      <w:r w:rsidRPr="005F0F00">
        <w:rPr>
          <w:rFonts w:ascii="Times New Roman" w:hAnsi="Times New Roman"/>
          <w:b/>
          <w:bCs/>
          <w:sz w:val="28"/>
          <w:szCs w:val="28"/>
        </w:rPr>
        <w:t>РУКОВОДИТЕЛЬ СТРОИТЕЛЬНОЙ ОРГАНИЗАЦИИ</w:t>
      </w:r>
    </w:p>
    <w:p w:rsidR="00942061" w:rsidRPr="005F0F00" w:rsidRDefault="00942061" w:rsidP="00804860">
      <w:pPr>
        <w:spacing w:after="0" w:line="360" w:lineRule="auto"/>
        <w:jc w:val="center"/>
        <w:outlineLvl w:val="0"/>
        <w:rPr>
          <w:rFonts w:ascii="Times New Roman" w:hAnsi="Times New Roman"/>
          <w:b/>
          <w:bCs/>
          <w:sz w:val="28"/>
          <w:szCs w:val="28"/>
        </w:rPr>
      </w:pPr>
    </w:p>
    <w:p w:rsidR="00942061" w:rsidRPr="005F0F00" w:rsidRDefault="00942061" w:rsidP="00804860">
      <w:pPr>
        <w:spacing w:after="0" w:line="360" w:lineRule="auto"/>
        <w:jc w:val="center"/>
        <w:outlineLvl w:val="0"/>
        <w:rPr>
          <w:rFonts w:ascii="Times New Roman" w:hAnsi="Times New Roman"/>
          <w:b/>
          <w:bCs/>
          <w:sz w:val="28"/>
          <w:szCs w:val="28"/>
        </w:rPr>
      </w:pPr>
    </w:p>
    <w:p w:rsidR="00CD7B57" w:rsidRPr="005F0F00" w:rsidRDefault="00942061" w:rsidP="007251D6">
      <w:pPr>
        <w:jc w:val="center"/>
        <w:rPr>
          <w:rFonts w:ascii="Times New Roman" w:eastAsia="Times New Roman" w:hAnsi="Times New Roman" w:cs="Times New Roman"/>
          <w:b/>
          <w:bCs/>
          <w:kern w:val="36"/>
          <w:sz w:val="24"/>
          <w:szCs w:val="24"/>
          <w:lang w:eastAsia="ru-RU"/>
        </w:rPr>
      </w:pPr>
      <w:r w:rsidRPr="005F0F00">
        <w:rPr>
          <w:rFonts w:ascii="Times New Roman" w:eastAsia="Times New Roman" w:hAnsi="Times New Roman" w:cs="Times New Roman"/>
          <w:b/>
          <w:bCs/>
          <w:kern w:val="36"/>
          <w:sz w:val="24"/>
          <w:szCs w:val="24"/>
          <w:lang w:eastAsia="ru-RU"/>
        </w:rPr>
        <w:t xml:space="preserve">РЕДАКЦИЯ </w:t>
      </w:r>
      <w:r w:rsidR="001F75D1">
        <w:rPr>
          <w:rFonts w:ascii="Times New Roman" w:eastAsia="Times New Roman" w:hAnsi="Times New Roman" w:cs="Times New Roman"/>
          <w:b/>
          <w:bCs/>
          <w:kern w:val="36"/>
          <w:sz w:val="24"/>
          <w:szCs w:val="24"/>
          <w:lang w:eastAsia="ru-RU"/>
        </w:rPr>
        <w:t>5</w:t>
      </w:r>
    </w:p>
    <w:p w:rsidR="00CD7B57" w:rsidRPr="005F0F00" w:rsidRDefault="00CD7B57" w:rsidP="007251D6">
      <w:pPr>
        <w:jc w:val="center"/>
        <w:rPr>
          <w:rFonts w:ascii="Times New Roman" w:eastAsia="Times New Roman" w:hAnsi="Times New Roman" w:cs="Times New Roman"/>
          <w:b/>
          <w:bCs/>
          <w:kern w:val="36"/>
          <w:sz w:val="24"/>
          <w:szCs w:val="24"/>
          <w:lang w:eastAsia="ru-RU"/>
        </w:rPr>
      </w:pPr>
    </w:p>
    <w:p w:rsidR="00CD7B57" w:rsidRPr="005F0F00" w:rsidRDefault="00CD7B57" w:rsidP="007251D6">
      <w:pPr>
        <w:jc w:val="center"/>
        <w:rPr>
          <w:rFonts w:ascii="Times New Roman" w:eastAsia="Times New Roman" w:hAnsi="Times New Roman" w:cs="Times New Roman"/>
          <w:b/>
          <w:bCs/>
          <w:kern w:val="36"/>
          <w:sz w:val="24"/>
          <w:szCs w:val="24"/>
          <w:lang w:eastAsia="ru-RU"/>
        </w:rPr>
      </w:pPr>
    </w:p>
    <w:p w:rsidR="00CD7B57" w:rsidRPr="005F0F00" w:rsidRDefault="00CD7B57" w:rsidP="007251D6">
      <w:pPr>
        <w:jc w:val="center"/>
        <w:rPr>
          <w:rFonts w:ascii="Times New Roman" w:eastAsia="Times New Roman" w:hAnsi="Times New Roman" w:cs="Times New Roman"/>
          <w:b/>
          <w:bCs/>
          <w:kern w:val="36"/>
          <w:sz w:val="24"/>
          <w:szCs w:val="24"/>
          <w:lang w:eastAsia="ru-RU"/>
        </w:rPr>
      </w:pPr>
    </w:p>
    <w:p w:rsidR="00CD7B57" w:rsidRPr="005F0F00" w:rsidRDefault="00CD7B57" w:rsidP="007251D6">
      <w:pPr>
        <w:jc w:val="center"/>
        <w:rPr>
          <w:rFonts w:ascii="Times New Roman" w:eastAsia="Times New Roman" w:hAnsi="Times New Roman" w:cs="Times New Roman"/>
          <w:b/>
          <w:bCs/>
          <w:kern w:val="36"/>
          <w:sz w:val="24"/>
          <w:szCs w:val="24"/>
          <w:lang w:eastAsia="ru-RU"/>
        </w:rPr>
      </w:pPr>
    </w:p>
    <w:p w:rsidR="00CD7B57" w:rsidRPr="005F0F00" w:rsidRDefault="000F6161" w:rsidP="00CD7B57">
      <w:pPr>
        <w:jc w:val="center"/>
        <w:rPr>
          <w:rFonts w:ascii="Times New Roman" w:eastAsia="Times New Roman" w:hAnsi="Times New Roman" w:cs="Times New Roman"/>
          <w:b/>
          <w:bCs/>
          <w:sz w:val="24"/>
          <w:szCs w:val="24"/>
          <w:lang w:eastAsia="ru-RU"/>
        </w:rPr>
      </w:pPr>
      <w:r w:rsidRPr="005F0F00">
        <w:rPr>
          <w:rFonts w:ascii="Times New Roman" w:eastAsia="Times New Roman" w:hAnsi="Times New Roman" w:cs="Times New Roman"/>
          <w:b/>
          <w:bCs/>
          <w:kern w:val="36"/>
          <w:sz w:val="24"/>
          <w:szCs w:val="24"/>
          <w:lang w:eastAsia="ru-RU"/>
        </w:rPr>
        <w:t>г.</w:t>
      </w:r>
      <w:r w:rsidR="00BB7413" w:rsidRPr="005F0F00">
        <w:rPr>
          <w:rFonts w:ascii="Times New Roman" w:eastAsia="Times New Roman" w:hAnsi="Times New Roman" w:cs="Times New Roman"/>
          <w:b/>
          <w:bCs/>
          <w:kern w:val="36"/>
          <w:sz w:val="24"/>
          <w:szCs w:val="24"/>
          <w:lang w:eastAsia="ru-RU"/>
        </w:rPr>
        <w:t xml:space="preserve"> </w:t>
      </w:r>
      <w:r w:rsidR="00804860" w:rsidRPr="005F0F00">
        <w:rPr>
          <w:rFonts w:ascii="Times New Roman" w:eastAsia="Times New Roman" w:hAnsi="Times New Roman" w:cs="Times New Roman"/>
          <w:b/>
          <w:bCs/>
          <w:kern w:val="36"/>
          <w:sz w:val="24"/>
          <w:szCs w:val="24"/>
          <w:lang w:eastAsia="ru-RU"/>
        </w:rPr>
        <w:t>Южно-Сахалинск</w:t>
      </w:r>
      <w:r w:rsidR="00FA4DB0" w:rsidRPr="005F0F00">
        <w:rPr>
          <w:rFonts w:ascii="Times New Roman" w:eastAsia="Times New Roman" w:hAnsi="Times New Roman" w:cs="Times New Roman"/>
          <w:b/>
          <w:bCs/>
          <w:kern w:val="36"/>
          <w:sz w:val="24"/>
          <w:szCs w:val="24"/>
          <w:lang w:eastAsia="ru-RU"/>
        </w:rPr>
        <w:t>, 20</w:t>
      </w:r>
      <w:r w:rsidR="00696062" w:rsidRPr="005F0F00">
        <w:rPr>
          <w:rFonts w:ascii="Times New Roman" w:eastAsia="Times New Roman" w:hAnsi="Times New Roman" w:cs="Times New Roman"/>
          <w:b/>
          <w:bCs/>
          <w:kern w:val="36"/>
          <w:sz w:val="24"/>
          <w:szCs w:val="24"/>
          <w:lang w:eastAsia="ru-RU"/>
        </w:rPr>
        <w:t>2</w:t>
      </w:r>
      <w:r w:rsidR="004E7FE9" w:rsidRPr="005F0F00">
        <w:rPr>
          <w:rFonts w:ascii="Times New Roman" w:eastAsia="Times New Roman" w:hAnsi="Times New Roman" w:cs="Times New Roman"/>
          <w:b/>
          <w:bCs/>
          <w:kern w:val="36"/>
          <w:sz w:val="24"/>
          <w:szCs w:val="24"/>
          <w:lang w:eastAsia="ru-RU"/>
        </w:rPr>
        <w:t>3</w:t>
      </w:r>
      <w:r w:rsidR="00FE6950" w:rsidRPr="005F0F00">
        <w:rPr>
          <w:rFonts w:ascii="Times New Roman" w:eastAsia="Times New Roman" w:hAnsi="Times New Roman" w:cs="Times New Roman"/>
          <w:b/>
          <w:bCs/>
          <w:sz w:val="24"/>
          <w:szCs w:val="24"/>
          <w:lang w:eastAsia="ru-RU"/>
        </w:rPr>
        <w:t xml:space="preserve"> </w:t>
      </w:r>
      <w:bookmarkStart w:id="0" w:name="_Toc299013354"/>
      <w:bookmarkStart w:id="1" w:name="_Toc299013355"/>
      <w:bookmarkEnd w:id="0"/>
      <w:bookmarkEnd w:id="1"/>
    </w:p>
    <w:p w:rsidR="00A02652" w:rsidRPr="005F0F00" w:rsidRDefault="00A02652" w:rsidP="00CD7B57">
      <w:pPr>
        <w:jc w:val="center"/>
        <w:rPr>
          <w:rFonts w:ascii="Times New Roman" w:eastAsia="Times New Roman" w:hAnsi="Times New Roman" w:cs="Times New Roman"/>
          <w:b/>
          <w:bCs/>
          <w:sz w:val="24"/>
          <w:szCs w:val="24"/>
          <w:lang w:eastAsia="ru-RU"/>
        </w:rPr>
      </w:pPr>
    </w:p>
    <w:p w:rsidR="00A02652" w:rsidRPr="005F0F00" w:rsidRDefault="00A02652" w:rsidP="00CD7B57">
      <w:pPr>
        <w:jc w:val="center"/>
        <w:rPr>
          <w:rFonts w:ascii="Times New Roman" w:eastAsia="Times New Roman" w:hAnsi="Times New Roman" w:cs="Times New Roman"/>
          <w:b/>
          <w:bCs/>
          <w:sz w:val="24"/>
          <w:szCs w:val="24"/>
          <w:lang w:eastAsia="ru-RU"/>
        </w:rPr>
      </w:pPr>
    </w:p>
    <w:p w:rsidR="00193769" w:rsidRPr="005F0F00" w:rsidRDefault="00193769" w:rsidP="00193769">
      <w:pPr>
        <w:shd w:val="clear" w:color="auto" w:fill="FFFFFF"/>
        <w:spacing w:after="0" w:line="240" w:lineRule="auto"/>
        <w:rPr>
          <w:rFonts w:ascii="Times New Roman" w:eastAsia="Times New Roman" w:hAnsi="Times New Roman" w:cs="Times New Roman"/>
          <w:b/>
          <w:sz w:val="28"/>
          <w:szCs w:val="28"/>
          <w:lang w:eastAsia="ru-RU"/>
        </w:rPr>
      </w:pPr>
    </w:p>
    <w:p w:rsidR="00193769" w:rsidRPr="005F0F00" w:rsidRDefault="00193769" w:rsidP="00193769">
      <w:pPr>
        <w:shd w:val="clear" w:color="auto" w:fill="FFFFFF"/>
        <w:spacing w:after="0" w:line="240" w:lineRule="auto"/>
        <w:rPr>
          <w:rFonts w:ascii="Times New Roman" w:eastAsia="Times New Roman" w:hAnsi="Times New Roman" w:cs="Times New Roman"/>
          <w:b/>
          <w:sz w:val="28"/>
          <w:szCs w:val="28"/>
          <w:lang w:eastAsia="ru-RU"/>
        </w:rPr>
      </w:pPr>
    </w:p>
    <w:p w:rsidR="00193769" w:rsidRPr="005F0F00" w:rsidRDefault="00193769" w:rsidP="00193769">
      <w:pPr>
        <w:shd w:val="clear" w:color="auto" w:fill="FFFFFF"/>
        <w:spacing w:after="0" w:line="240" w:lineRule="auto"/>
        <w:rPr>
          <w:rFonts w:ascii="Times New Roman" w:eastAsia="Times New Roman" w:hAnsi="Times New Roman" w:cs="Times New Roman"/>
          <w:b/>
          <w:sz w:val="28"/>
          <w:szCs w:val="28"/>
          <w:lang w:eastAsia="ru-RU"/>
        </w:rPr>
      </w:pPr>
    </w:p>
    <w:p w:rsidR="00193769" w:rsidRPr="005F0F00" w:rsidRDefault="00193769" w:rsidP="00193769">
      <w:pPr>
        <w:shd w:val="clear" w:color="auto" w:fill="FFFFFF"/>
        <w:spacing w:after="0" w:line="240" w:lineRule="auto"/>
        <w:rPr>
          <w:rFonts w:ascii="Times New Roman" w:eastAsia="Calibri" w:hAnsi="Times New Roman" w:cs="Times New Roman"/>
          <w:b/>
          <w:sz w:val="24"/>
          <w:szCs w:val="24"/>
        </w:rPr>
      </w:pPr>
      <w:r w:rsidRPr="005F0F00">
        <w:rPr>
          <w:rFonts w:ascii="Times New Roman" w:eastAsia="Times New Roman" w:hAnsi="Times New Roman" w:cs="Times New Roman"/>
          <w:b/>
          <w:sz w:val="24"/>
          <w:szCs w:val="24"/>
          <w:lang w:eastAsia="ru-RU"/>
        </w:rPr>
        <w:t>УТВЕРЖДЕН    Решением Совета Ассоциации «</w:t>
      </w:r>
      <w:proofErr w:type="spellStart"/>
      <w:proofErr w:type="gramStart"/>
      <w:r w:rsidRPr="005F0F00">
        <w:rPr>
          <w:rFonts w:ascii="Times New Roman" w:eastAsia="Times New Roman" w:hAnsi="Times New Roman" w:cs="Times New Roman"/>
          <w:b/>
          <w:sz w:val="24"/>
          <w:szCs w:val="24"/>
          <w:lang w:eastAsia="ru-RU"/>
        </w:rPr>
        <w:t>СпецСтройРеконструкция</w:t>
      </w:r>
      <w:proofErr w:type="spellEnd"/>
      <w:r w:rsidRPr="005F0F00">
        <w:rPr>
          <w:rFonts w:ascii="Times New Roman" w:eastAsia="Times New Roman" w:hAnsi="Times New Roman" w:cs="Times New Roman"/>
          <w:b/>
          <w:sz w:val="24"/>
          <w:szCs w:val="24"/>
          <w:lang w:eastAsia="ru-RU"/>
        </w:rPr>
        <w:t>»  Протокол</w:t>
      </w:r>
      <w:proofErr w:type="gramEnd"/>
      <w:r w:rsidRPr="005F0F00">
        <w:rPr>
          <w:rFonts w:ascii="Times New Roman" w:eastAsia="Times New Roman" w:hAnsi="Times New Roman" w:cs="Times New Roman"/>
          <w:b/>
          <w:sz w:val="24"/>
          <w:szCs w:val="24"/>
          <w:lang w:eastAsia="ru-RU"/>
        </w:rPr>
        <w:t xml:space="preserve"> №375 от «15» июня 2017 года</w:t>
      </w:r>
    </w:p>
    <w:p w:rsidR="00193769" w:rsidRPr="005F0F00" w:rsidRDefault="00193769" w:rsidP="00193769">
      <w:pPr>
        <w:spacing w:after="0" w:line="360" w:lineRule="auto"/>
        <w:rPr>
          <w:rFonts w:ascii="Times New Roman" w:eastAsia="Times New Roman" w:hAnsi="Times New Roman" w:cs="Times New Roman"/>
          <w:b/>
          <w:sz w:val="24"/>
          <w:szCs w:val="24"/>
          <w:lang w:eastAsia="ru-RU"/>
        </w:rPr>
      </w:pPr>
    </w:p>
    <w:p w:rsidR="00193769" w:rsidRPr="005F0F00" w:rsidRDefault="00193769" w:rsidP="00193769">
      <w:pPr>
        <w:spacing w:after="0" w:line="360" w:lineRule="auto"/>
        <w:rPr>
          <w:rFonts w:ascii="Times New Roman" w:eastAsia="Times New Roman" w:hAnsi="Times New Roman" w:cs="Times New Roman"/>
          <w:b/>
          <w:sz w:val="24"/>
          <w:szCs w:val="24"/>
          <w:lang w:eastAsia="ru-RU"/>
        </w:rPr>
      </w:pPr>
      <w:r w:rsidRPr="005F0F00">
        <w:rPr>
          <w:rFonts w:ascii="Times New Roman" w:eastAsia="Times New Roman" w:hAnsi="Times New Roman" w:cs="Times New Roman"/>
          <w:b/>
          <w:sz w:val="24"/>
          <w:szCs w:val="24"/>
          <w:lang w:eastAsia="ru-RU"/>
        </w:rPr>
        <w:t xml:space="preserve">Редакция </w:t>
      </w:r>
      <w:proofErr w:type="gramStart"/>
      <w:r w:rsidRPr="005F0F00">
        <w:rPr>
          <w:rFonts w:ascii="Times New Roman" w:eastAsia="Times New Roman" w:hAnsi="Times New Roman" w:cs="Times New Roman"/>
          <w:b/>
          <w:sz w:val="24"/>
          <w:szCs w:val="24"/>
          <w:lang w:eastAsia="ru-RU"/>
        </w:rPr>
        <w:t>2  Решение</w:t>
      </w:r>
      <w:proofErr w:type="gramEnd"/>
      <w:r w:rsidRPr="005F0F00">
        <w:rPr>
          <w:rFonts w:ascii="Times New Roman" w:eastAsia="Times New Roman" w:hAnsi="Times New Roman" w:cs="Times New Roman"/>
          <w:b/>
          <w:sz w:val="24"/>
          <w:szCs w:val="24"/>
          <w:lang w:eastAsia="ru-RU"/>
        </w:rPr>
        <w:t xml:space="preserve">  Совета  №387 от 16 августа 2017г.</w:t>
      </w:r>
    </w:p>
    <w:p w:rsidR="00942061" w:rsidRPr="005F0F00" w:rsidRDefault="00942061" w:rsidP="00193769">
      <w:pPr>
        <w:spacing w:after="0" w:line="360" w:lineRule="auto"/>
        <w:rPr>
          <w:rFonts w:ascii="Times New Roman" w:eastAsia="Times New Roman" w:hAnsi="Times New Roman" w:cs="Times New Roman"/>
          <w:b/>
          <w:sz w:val="24"/>
          <w:szCs w:val="24"/>
          <w:lang w:eastAsia="ru-RU"/>
        </w:rPr>
      </w:pPr>
      <w:r w:rsidRPr="005F0F00">
        <w:rPr>
          <w:rFonts w:ascii="Times New Roman" w:eastAsia="Times New Roman" w:hAnsi="Times New Roman" w:cs="Times New Roman"/>
          <w:b/>
          <w:sz w:val="24"/>
          <w:szCs w:val="24"/>
          <w:lang w:eastAsia="ru-RU"/>
        </w:rPr>
        <w:t xml:space="preserve">Редакция </w:t>
      </w:r>
      <w:proofErr w:type="gramStart"/>
      <w:r w:rsidRPr="005F0F00">
        <w:rPr>
          <w:rFonts w:ascii="Times New Roman" w:eastAsia="Times New Roman" w:hAnsi="Times New Roman" w:cs="Times New Roman"/>
          <w:b/>
          <w:sz w:val="24"/>
          <w:szCs w:val="24"/>
          <w:lang w:eastAsia="ru-RU"/>
        </w:rPr>
        <w:t>3  Решение</w:t>
      </w:r>
      <w:proofErr w:type="gramEnd"/>
      <w:r w:rsidRPr="005F0F00">
        <w:rPr>
          <w:rFonts w:ascii="Times New Roman" w:eastAsia="Times New Roman" w:hAnsi="Times New Roman" w:cs="Times New Roman"/>
          <w:b/>
          <w:sz w:val="24"/>
          <w:szCs w:val="24"/>
          <w:lang w:eastAsia="ru-RU"/>
        </w:rPr>
        <w:t xml:space="preserve"> Совета № 461 от 23 мая 2019г.</w:t>
      </w:r>
    </w:p>
    <w:p w:rsidR="00696062" w:rsidRPr="005F0F00" w:rsidRDefault="00696062" w:rsidP="00696062">
      <w:pPr>
        <w:spacing w:after="0" w:line="360" w:lineRule="auto"/>
        <w:rPr>
          <w:rFonts w:ascii="Times New Roman" w:eastAsia="Times New Roman" w:hAnsi="Times New Roman" w:cs="Times New Roman"/>
          <w:b/>
          <w:sz w:val="24"/>
          <w:szCs w:val="24"/>
          <w:lang w:eastAsia="ru-RU"/>
        </w:rPr>
      </w:pPr>
      <w:r w:rsidRPr="005F0F00">
        <w:rPr>
          <w:rFonts w:ascii="Times New Roman" w:eastAsia="Times New Roman" w:hAnsi="Times New Roman" w:cs="Times New Roman"/>
          <w:b/>
          <w:sz w:val="24"/>
          <w:szCs w:val="24"/>
          <w:lang w:eastAsia="ru-RU"/>
        </w:rPr>
        <w:t xml:space="preserve">Редакция </w:t>
      </w:r>
      <w:proofErr w:type="gramStart"/>
      <w:r w:rsidRPr="005F0F00">
        <w:rPr>
          <w:rFonts w:ascii="Times New Roman" w:eastAsia="Times New Roman" w:hAnsi="Times New Roman" w:cs="Times New Roman"/>
          <w:b/>
          <w:sz w:val="24"/>
          <w:szCs w:val="24"/>
          <w:lang w:eastAsia="ru-RU"/>
        </w:rPr>
        <w:t>4  Решение</w:t>
      </w:r>
      <w:proofErr w:type="gramEnd"/>
      <w:r w:rsidRPr="005F0F00">
        <w:rPr>
          <w:rFonts w:ascii="Times New Roman" w:eastAsia="Times New Roman" w:hAnsi="Times New Roman" w:cs="Times New Roman"/>
          <w:b/>
          <w:sz w:val="24"/>
          <w:szCs w:val="24"/>
          <w:lang w:eastAsia="ru-RU"/>
        </w:rPr>
        <w:t xml:space="preserve"> Совета № 549 от 08 июня 2022г.</w:t>
      </w:r>
    </w:p>
    <w:p w:rsidR="004E7FE9" w:rsidRPr="005F0F00" w:rsidRDefault="004E7FE9" w:rsidP="004E7FE9">
      <w:pPr>
        <w:pStyle w:val="af8"/>
        <w:spacing w:after="0" w:line="360" w:lineRule="auto"/>
        <w:ind w:left="0"/>
        <w:rPr>
          <w:rFonts w:ascii="Times New Roman" w:hAnsi="Times New Roman"/>
          <w:b/>
          <w:sz w:val="24"/>
          <w:szCs w:val="24"/>
        </w:rPr>
      </w:pPr>
      <w:r w:rsidRPr="005F0F00">
        <w:rPr>
          <w:rFonts w:ascii="Times New Roman" w:hAnsi="Times New Roman"/>
          <w:b/>
          <w:sz w:val="24"/>
          <w:szCs w:val="24"/>
        </w:rPr>
        <w:t xml:space="preserve">Редакция </w:t>
      </w:r>
      <w:proofErr w:type="gramStart"/>
      <w:r w:rsidRPr="005F0F00">
        <w:rPr>
          <w:rFonts w:ascii="Times New Roman" w:hAnsi="Times New Roman"/>
          <w:b/>
          <w:sz w:val="24"/>
          <w:szCs w:val="24"/>
        </w:rPr>
        <w:t>5  Решение</w:t>
      </w:r>
      <w:proofErr w:type="gramEnd"/>
      <w:r w:rsidRPr="005F0F00">
        <w:rPr>
          <w:rFonts w:ascii="Times New Roman" w:hAnsi="Times New Roman"/>
          <w:b/>
          <w:sz w:val="24"/>
          <w:szCs w:val="24"/>
        </w:rPr>
        <w:t xml:space="preserve"> Совета № 582 от 25.04.2023г.</w:t>
      </w:r>
    </w:p>
    <w:p w:rsidR="004E7FE9" w:rsidRPr="005F0F00" w:rsidRDefault="004E7FE9" w:rsidP="00696062">
      <w:pPr>
        <w:spacing w:after="0" w:line="360" w:lineRule="auto"/>
        <w:rPr>
          <w:rFonts w:ascii="Times New Roman" w:eastAsia="Times New Roman" w:hAnsi="Times New Roman" w:cs="Times New Roman"/>
          <w:b/>
          <w:sz w:val="24"/>
          <w:szCs w:val="24"/>
          <w:lang w:eastAsia="ru-RU"/>
        </w:rPr>
      </w:pPr>
    </w:p>
    <w:p w:rsidR="00696062" w:rsidRPr="005F0F00" w:rsidRDefault="00696062" w:rsidP="00193769">
      <w:pPr>
        <w:spacing w:after="0" w:line="360" w:lineRule="auto"/>
        <w:rPr>
          <w:rFonts w:ascii="Times New Roman" w:eastAsia="Times New Roman" w:hAnsi="Times New Roman" w:cs="Times New Roman"/>
          <w:b/>
          <w:sz w:val="24"/>
          <w:szCs w:val="24"/>
          <w:lang w:eastAsia="ru-RU"/>
        </w:rPr>
      </w:pPr>
    </w:p>
    <w:p w:rsidR="00193769" w:rsidRPr="005F0F00" w:rsidRDefault="00193769" w:rsidP="00193769">
      <w:pPr>
        <w:spacing w:after="0" w:line="360" w:lineRule="auto"/>
        <w:rPr>
          <w:rFonts w:ascii="Times New Roman" w:eastAsia="Times New Roman" w:hAnsi="Times New Roman" w:cs="Times New Roman"/>
          <w:b/>
          <w:sz w:val="28"/>
          <w:szCs w:val="28"/>
          <w:lang w:eastAsia="ru-RU"/>
        </w:rPr>
      </w:pPr>
    </w:p>
    <w:p w:rsidR="00193769" w:rsidRPr="005F0F00" w:rsidRDefault="00193769" w:rsidP="00CD7B57">
      <w:pPr>
        <w:jc w:val="center"/>
        <w:rPr>
          <w:rFonts w:ascii="Times New Roman" w:eastAsia="Times New Roman" w:hAnsi="Times New Roman" w:cs="Times New Roman"/>
          <w:b/>
          <w:bCs/>
          <w:sz w:val="24"/>
          <w:szCs w:val="24"/>
          <w:lang w:eastAsia="ru-RU"/>
        </w:rPr>
      </w:pPr>
    </w:p>
    <w:p w:rsidR="00193769" w:rsidRPr="005F0F00" w:rsidRDefault="00193769" w:rsidP="00CD7B57">
      <w:pPr>
        <w:jc w:val="center"/>
        <w:rPr>
          <w:rFonts w:ascii="Times New Roman" w:eastAsia="Times New Roman" w:hAnsi="Times New Roman" w:cs="Times New Roman"/>
          <w:b/>
          <w:bCs/>
          <w:sz w:val="24"/>
          <w:szCs w:val="24"/>
          <w:lang w:eastAsia="ru-RU"/>
        </w:rPr>
      </w:pPr>
    </w:p>
    <w:p w:rsidR="00193769" w:rsidRPr="005F0F00" w:rsidRDefault="00193769" w:rsidP="00CD7B57">
      <w:pPr>
        <w:jc w:val="center"/>
        <w:rPr>
          <w:rFonts w:ascii="Times New Roman" w:hAnsi="Times New Roman"/>
          <w:b/>
          <w:bCs/>
          <w:sz w:val="28"/>
          <w:szCs w:val="28"/>
        </w:rPr>
      </w:pPr>
    </w:p>
    <w:p w:rsidR="00CD7B57" w:rsidRPr="005F0F00" w:rsidRDefault="00CD7B57" w:rsidP="00CD7B57">
      <w:pPr>
        <w:spacing w:after="0" w:line="240" w:lineRule="auto"/>
        <w:rPr>
          <w:rFonts w:ascii="Arial" w:hAnsi="Arial" w:cs="Arial"/>
          <w:sz w:val="28"/>
          <w:szCs w:val="28"/>
        </w:rPr>
      </w:pPr>
    </w:p>
    <w:p w:rsidR="00942061" w:rsidRPr="005F0F00" w:rsidRDefault="00942061" w:rsidP="00CD7B57">
      <w:pPr>
        <w:pStyle w:val="af8"/>
        <w:spacing w:after="0" w:line="360" w:lineRule="auto"/>
        <w:ind w:left="0"/>
        <w:jc w:val="center"/>
        <w:rPr>
          <w:rFonts w:ascii="Times New Roman" w:hAnsi="Times New Roman"/>
          <w:b/>
          <w:sz w:val="24"/>
          <w:szCs w:val="24"/>
        </w:rPr>
      </w:pPr>
    </w:p>
    <w:p w:rsidR="00942061" w:rsidRPr="005F0F00" w:rsidRDefault="00942061" w:rsidP="00CD7B57">
      <w:pPr>
        <w:pStyle w:val="af8"/>
        <w:spacing w:after="0" w:line="360" w:lineRule="auto"/>
        <w:ind w:left="0"/>
        <w:jc w:val="center"/>
        <w:rPr>
          <w:rFonts w:ascii="Times New Roman" w:hAnsi="Times New Roman"/>
          <w:b/>
          <w:sz w:val="24"/>
          <w:szCs w:val="24"/>
        </w:rPr>
      </w:pPr>
    </w:p>
    <w:p w:rsidR="00942061" w:rsidRPr="005F0F00" w:rsidRDefault="00942061" w:rsidP="00CD7B57">
      <w:pPr>
        <w:pStyle w:val="af8"/>
        <w:spacing w:after="0" w:line="360" w:lineRule="auto"/>
        <w:ind w:left="0"/>
        <w:jc w:val="center"/>
        <w:rPr>
          <w:rFonts w:ascii="Times New Roman" w:hAnsi="Times New Roman"/>
          <w:b/>
          <w:sz w:val="24"/>
          <w:szCs w:val="24"/>
        </w:rPr>
      </w:pPr>
    </w:p>
    <w:p w:rsidR="00942061" w:rsidRPr="005F0F00" w:rsidRDefault="00942061" w:rsidP="00CD7B57">
      <w:pPr>
        <w:pStyle w:val="af8"/>
        <w:spacing w:after="0" w:line="360" w:lineRule="auto"/>
        <w:ind w:left="0"/>
        <w:jc w:val="center"/>
        <w:rPr>
          <w:rFonts w:ascii="Times New Roman" w:hAnsi="Times New Roman"/>
          <w:b/>
          <w:sz w:val="24"/>
          <w:szCs w:val="24"/>
        </w:rPr>
      </w:pPr>
    </w:p>
    <w:p w:rsidR="00942061" w:rsidRPr="005F0F00" w:rsidRDefault="00942061" w:rsidP="00CD7B57">
      <w:pPr>
        <w:pStyle w:val="af8"/>
        <w:spacing w:after="0" w:line="360" w:lineRule="auto"/>
        <w:ind w:left="0"/>
        <w:jc w:val="center"/>
        <w:rPr>
          <w:rFonts w:ascii="Times New Roman" w:hAnsi="Times New Roman"/>
          <w:b/>
          <w:sz w:val="24"/>
          <w:szCs w:val="24"/>
        </w:rPr>
      </w:pPr>
    </w:p>
    <w:p w:rsidR="00942061" w:rsidRPr="005F0F00" w:rsidRDefault="00942061" w:rsidP="00CD7B57">
      <w:pPr>
        <w:pStyle w:val="af8"/>
        <w:spacing w:after="0" w:line="360" w:lineRule="auto"/>
        <w:ind w:left="0"/>
        <w:jc w:val="center"/>
        <w:rPr>
          <w:rFonts w:ascii="Times New Roman" w:hAnsi="Times New Roman"/>
          <w:b/>
          <w:sz w:val="24"/>
          <w:szCs w:val="24"/>
        </w:rPr>
      </w:pPr>
    </w:p>
    <w:p w:rsidR="00942061" w:rsidRPr="005F0F00" w:rsidRDefault="00942061" w:rsidP="00CD7B57">
      <w:pPr>
        <w:pStyle w:val="af8"/>
        <w:spacing w:after="0" w:line="360" w:lineRule="auto"/>
        <w:ind w:left="0"/>
        <w:jc w:val="center"/>
        <w:rPr>
          <w:rFonts w:ascii="Times New Roman" w:hAnsi="Times New Roman"/>
          <w:b/>
          <w:sz w:val="24"/>
          <w:szCs w:val="24"/>
        </w:rPr>
      </w:pPr>
    </w:p>
    <w:p w:rsidR="00942061" w:rsidRPr="005F0F00" w:rsidRDefault="00942061" w:rsidP="00CD7B57">
      <w:pPr>
        <w:pStyle w:val="af8"/>
        <w:spacing w:after="0" w:line="360" w:lineRule="auto"/>
        <w:ind w:left="0"/>
        <w:jc w:val="center"/>
        <w:rPr>
          <w:rFonts w:ascii="Times New Roman" w:hAnsi="Times New Roman"/>
          <w:b/>
          <w:sz w:val="24"/>
          <w:szCs w:val="24"/>
        </w:rPr>
      </w:pPr>
    </w:p>
    <w:p w:rsidR="00942061" w:rsidRPr="005F0F00" w:rsidRDefault="00942061" w:rsidP="00CD7B57">
      <w:pPr>
        <w:pStyle w:val="af8"/>
        <w:spacing w:after="0" w:line="360" w:lineRule="auto"/>
        <w:ind w:left="0"/>
        <w:jc w:val="center"/>
        <w:rPr>
          <w:rFonts w:ascii="Times New Roman" w:hAnsi="Times New Roman"/>
          <w:b/>
          <w:sz w:val="24"/>
          <w:szCs w:val="24"/>
        </w:rPr>
      </w:pPr>
    </w:p>
    <w:p w:rsidR="00942061" w:rsidRPr="005F0F00" w:rsidRDefault="00942061" w:rsidP="00CD7B57">
      <w:pPr>
        <w:pStyle w:val="af8"/>
        <w:spacing w:after="0" w:line="360" w:lineRule="auto"/>
        <w:ind w:left="0"/>
        <w:jc w:val="center"/>
        <w:rPr>
          <w:rFonts w:ascii="Times New Roman" w:hAnsi="Times New Roman"/>
          <w:b/>
          <w:sz w:val="24"/>
          <w:szCs w:val="24"/>
        </w:rPr>
      </w:pPr>
    </w:p>
    <w:p w:rsidR="00942061" w:rsidRPr="005F0F00" w:rsidRDefault="00942061" w:rsidP="00CD7B57">
      <w:pPr>
        <w:pStyle w:val="af8"/>
        <w:spacing w:after="0" w:line="360" w:lineRule="auto"/>
        <w:ind w:left="0"/>
        <w:jc w:val="center"/>
        <w:rPr>
          <w:rFonts w:ascii="Times New Roman" w:hAnsi="Times New Roman"/>
          <w:b/>
          <w:sz w:val="24"/>
          <w:szCs w:val="24"/>
        </w:rPr>
      </w:pPr>
    </w:p>
    <w:p w:rsidR="00942061" w:rsidRPr="005F0F00" w:rsidRDefault="00942061" w:rsidP="00CD7B57">
      <w:pPr>
        <w:pStyle w:val="af8"/>
        <w:spacing w:after="0" w:line="360" w:lineRule="auto"/>
        <w:ind w:left="0"/>
        <w:jc w:val="center"/>
        <w:rPr>
          <w:rFonts w:ascii="Times New Roman" w:hAnsi="Times New Roman"/>
          <w:b/>
          <w:sz w:val="24"/>
          <w:szCs w:val="24"/>
        </w:rPr>
      </w:pPr>
    </w:p>
    <w:p w:rsidR="00942061" w:rsidRPr="005F0F00" w:rsidRDefault="00942061" w:rsidP="00CD7B57">
      <w:pPr>
        <w:pStyle w:val="af8"/>
        <w:spacing w:after="0" w:line="360" w:lineRule="auto"/>
        <w:ind w:left="0"/>
        <w:jc w:val="center"/>
        <w:rPr>
          <w:rFonts w:ascii="Times New Roman" w:hAnsi="Times New Roman"/>
          <w:b/>
          <w:sz w:val="24"/>
          <w:szCs w:val="24"/>
        </w:rPr>
      </w:pPr>
    </w:p>
    <w:p w:rsidR="00942061" w:rsidRPr="005F0F00" w:rsidRDefault="00942061" w:rsidP="00CD7B57">
      <w:pPr>
        <w:pStyle w:val="af8"/>
        <w:spacing w:after="0" w:line="360" w:lineRule="auto"/>
        <w:ind w:left="0"/>
        <w:jc w:val="center"/>
        <w:rPr>
          <w:rFonts w:ascii="Times New Roman" w:hAnsi="Times New Roman"/>
          <w:b/>
          <w:sz w:val="24"/>
          <w:szCs w:val="24"/>
        </w:rPr>
      </w:pPr>
    </w:p>
    <w:p w:rsidR="00942061" w:rsidRPr="005F0F00" w:rsidRDefault="00942061" w:rsidP="00CD7B57">
      <w:pPr>
        <w:pStyle w:val="af8"/>
        <w:spacing w:after="0" w:line="360" w:lineRule="auto"/>
        <w:ind w:left="0"/>
        <w:jc w:val="center"/>
        <w:rPr>
          <w:rFonts w:ascii="Times New Roman" w:hAnsi="Times New Roman"/>
          <w:b/>
          <w:sz w:val="24"/>
          <w:szCs w:val="24"/>
        </w:rPr>
      </w:pPr>
    </w:p>
    <w:p w:rsidR="00942061" w:rsidRPr="005F0F00" w:rsidRDefault="00942061" w:rsidP="00CD7B57">
      <w:pPr>
        <w:pStyle w:val="af8"/>
        <w:spacing w:after="0" w:line="360" w:lineRule="auto"/>
        <w:ind w:left="0"/>
        <w:jc w:val="center"/>
        <w:rPr>
          <w:rFonts w:ascii="Times New Roman" w:hAnsi="Times New Roman"/>
          <w:b/>
          <w:sz w:val="24"/>
          <w:szCs w:val="24"/>
        </w:rPr>
      </w:pPr>
    </w:p>
    <w:p w:rsidR="00942061" w:rsidRPr="005F0F00" w:rsidRDefault="00942061" w:rsidP="00CD7B57">
      <w:pPr>
        <w:pStyle w:val="af8"/>
        <w:spacing w:after="0" w:line="360" w:lineRule="auto"/>
        <w:ind w:left="0"/>
        <w:jc w:val="center"/>
        <w:rPr>
          <w:rFonts w:ascii="Times New Roman" w:hAnsi="Times New Roman"/>
          <w:b/>
          <w:sz w:val="24"/>
          <w:szCs w:val="24"/>
        </w:rPr>
      </w:pPr>
    </w:p>
    <w:p w:rsidR="00942061" w:rsidRPr="005F0F00" w:rsidRDefault="00942061" w:rsidP="00CD7B57">
      <w:pPr>
        <w:pStyle w:val="af8"/>
        <w:spacing w:after="0" w:line="360" w:lineRule="auto"/>
        <w:ind w:left="0"/>
        <w:jc w:val="center"/>
        <w:rPr>
          <w:rFonts w:ascii="Times New Roman" w:hAnsi="Times New Roman"/>
          <w:b/>
          <w:sz w:val="24"/>
          <w:szCs w:val="24"/>
        </w:rPr>
      </w:pPr>
    </w:p>
    <w:p w:rsidR="00942061" w:rsidRPr="005F0F00" w:rsidRDefault="00942061" w:rsidP="00CD7B57">
      <w:pPr>
        <w:pStyle w:val="af8"/>
        <w:spacing w:after="0" w:line="360" w:lineRule="auto"/>
        <w:ind w:left="0"/>
        <w:jc w:val="center"/>
        <w:rPr>
          <w:rFonts w:ascii="Times New Roman" w:hAnsi="Times New Roman"/>
          <w:b/>
          <w:sz w:val="24"/>
          <w:szCs w:val="24"/>
        </w:rPr>
      </w:pPr>
    </w:p>
    <w:p w:rsidR="00942061" w:rsidRPr="005F0F00" w:rsidRDefault="00942061" w:rsidP="00CD7B57">
      <w:pPr>
        <w:pStyle w:val="af8"/>
        <w:spacing w:after="0" w:line="360" w:lineRule="auto"/>
        <w:ind w:left="0"/>
        <w:jc w:val="center"/>
        <w:rPr>
          <w:rFonts w:ascii="Times New Roman" w:hAnsi="Times New Roman"/>
          <w:b/>
          <w:sz w:val="24"/>
          <w:szCs w:val="24"/>
        </w:rPr>
      </w:pPr>
    </w:p>
    <w:p w:rsidR="00942061" w:rsidRPr="005F0F00" w:rsidRDefault="00942061" w:rsidP="00CD7B57">
      <w:pPr>
        <w:pStyle w:val="af8"/>
        <w:spacing w:after="0" w:line="360" w:lineRule="auto"/>
        <w:ind w:left="0"/>
        <w:jc w:val="center"/>
        <w:rPr>
          <w:rFonts w:ascii="Times New Roman" w:hAnsi="Times New Roman"/>
          <w:b/>
          <w:sz w:val="24"/>
          <w:szCs w:val="24"/>
        </w:rPr>
      </w:pPr>
    </w:p>
    <w:p w:rsidR="00942061" w:rsidRPr="005F0F00" w:rsidRDefault="00942061" w:rsidP="00CD7B57">
      <w:pPr>
        <w:pStyle w:val="af8"/>
        <w:spacing w:after="0" w:line="360" w:lineRule="auto"/>
        <w:ind w:left="0"/>
        <w:jc w:val="center"/>
        <w:rPr>
          <w:rFonts w:ascii="Times New Roman" w:hAnsi="Times New Roman"/>
          <w:b/>
          <w:sz w:val="24"/>
          <w:szCs w:val="24"/>
        </w:rPr>
      </w:pPr>
    </w:p>
    <w:p w:rsidR="00942061" w:rsidRPr="005F0F00" w:rsidRDefault="00942061" w:rsidP="00CD7B57">
      <w:pPr>
        <w:pStyle w:val="af8"/>
        <w:spacing w:after="0" w:line="360" w:lineRule="auto"/>
        <w:ind w:left="0"/>
        <w:jc w:val="center"/>
        <w:rPr>
          <w:rFonts w:ascii="Times New Roman" w:hAnsi="Times New Roman"/>
          <w:b/>
          <w:sz w:val="24"/>
          <w:szCs w:val="24"/>
        </w:rPr>
      </w:pPr>
    </w:p>
    <w:p w:rsidR="00942061" w:rsidRPr="005F0F00" w:rsidRDefault="00942061" w:rsidP="00CD7B57">
      <w:pPr>
        <w:pStyle w:val="af8"/>
        <w:spacing w:after="0" w:line="360" w:lineRule="auto"/>
        <w:ind w:left="0"/>
        <w:jc w:val="center"/>
        <w:rPr>
          <w:rFonts w:ascii="Times New Roman" w:hAnsi="Times New Roman"/>
          <w:b/>
          <w:sz w:val="24"/>
          <w:szCs w:val="24"/>
        </w:rPr>
      </w:pPr>
    </w:p>
    <w:p w:rsidR="00CD7B57" w:rsidRPr="005F0F00" w:rsidRDefault="00CD7B57" w:rsidP="00CD7B57">
      <w:pPr>
        <w:pStyle w:val="af8"/>
        <w:spacing w:after="0" w:line="360" w:lineRule="auto"/>
        <w:ind w:left="0"/>
        <w:jc w:val="center"/>
        <w:rPr>
          <w:rFonts w:ascii="Times New Roman" w:hAnsi="Times New Roman"/>
          <w:b/>
          <w:sz w:val="24"/>
          <w:szCs w:val="24"/>
        </w:rPr>
      </w:pPr>
      <w:r w:rsidRPr="005F0F00">
        <w:rPr>
          <w:rFonts w:ascii="Times New Roman" w:hAnsi="Times New Roman"/>
          <w:b/>
          <w:sz w:val="24"/>
          <w:szCs w:val="24"/>
        </w:rPr>
        <w:t>Содержание</w:t>
      </w:r>
    </w:p>
    <w:tbl>
      <w:tblPr>
        <w:tblW w:w="10065" w:type="dxa"/>
        <w:jc w:val="right"/>
        <w:tblLayout w:type="fixed"/>
        <w:tblCellMar>
          <w:left w:w="70" w:type="dxa"/>
          <w:right w:w="70" w:type="dxa"/>
        </w:tblCellMar>
        <w:tblLook w:val="04A0" w:firstRow="1" w:lastRow="0" w:firstColumn="1" w:lastColumn="0" w:noHBand="0" w:noVBand="1"/>
      </w:tblPr>
      <w:tblGrid>
        <w:gridCol w:w="520"/>
        <w:gridCol w:w="9118"/>
        <w:gridCol w:w="427"/>
      </w:tblGrid>
      <w:tr w:rsidR="005F0F00" w:rsidRPr="005F0F00" w:rsidTr="001F75D1">
        <w:trPr>
          <w:jc w:val="right"/>
        </w:trPr>
        <w:tc>
          <w:tcPr>
            <w:tcW w:w="520" w:type="dxa"/>
            <w:hideMark/>
          </w:tcPr>
          <w:p w:rsidR="00CD7B57" w:rsidRPr="005F0F00" w:rsidRDefault="00CD7B57">
            <w:pPr>
              <w:spacing w:after="0" w:line="360" w:lineRule="auto"/>
              <w:rPr>
                <w:rFonts w:ascii="Times New Roman" w:hAnsi="Times New Roman"/>
                <w:sz w:val="24"/>
                <w:szCs w:val="24"/>
              </w:rPr>
            </w:pPr>
            <w:r w:rsidRPr="005F0F00">
              <w:rPr>
                <w:rFonts w:ascii="Times New Roman" w:hAnsi="Times New Roman"/>
                <w:sz w:val="24"/>
                <w:szCs w:val="24"/>
              </w:rPr>
              <w:t>1</w:t>
            </w:r>
          </w:p>
        </w:tc>
        <w:tc>
          <w:tcPr>
            <w:tcW w:w="9118" w:type="dxa"/>
            <w:hideMark/>
          </w:tcPr>
          <w:p w:rsidR="00CD7B57" w:rsidRPr="005F0F00" w:rsidRDefault="00CD7B57">
            <w:pPr>
              <w:spacing w:after="0" w:line="360" w:lineRule="auto"/>
              <w:rPr>
                <w:rFonts w:ascii="Times New Roman" w:hAnsi="Times New Roman"/>
                <w:sz w:val="24"/>
                <w:szCs w:val="24"/>
              </w:rPr>
            </w:pPr>
            <w:r w:rsidRPr="005F0F00">
              <w:rPr>
                <w:rFonts w:ascii="Times New Roman" w:hAnsi="Times New Roman"/>
                <w:sz w:val="24"/>
                <w:szCs w:val="24"/>
              </w:rPr>
              <w:t>Область применения …………………………………………………….........................</w:t>
            </w:r>
          </w:p>
        </w:tc>
        <w:tc>
          <w:tcPr>
            <w:tcW w:w="427" w:type="dxa"/>
            <w:hideMark/>
          </w:tcPr>
          <w:p w:rsidR="00CD7B57" w:rsidRPr="005F0F00" w:rsidRDefault="001F75D1" w:rsidP="001F75D1">
            <w:pPr>
              <w:spacing w:after="0" w:line="360" w:lineRule="auto"/>
              <w:rPr>
                <w:rFonts w:ascii="Times New Roman" w:hAnsi="Times New Roman"/>
                <w:sz w:val="24"/>
                <w:szCs w:val="24"/>
              </w:rPr>
            </w:pPr>
            <w:r>
              <w:rPr>
                <w:rFonts w:ascii="Times New Roman" w:hAnsi="Times New Roman"/>
                <w:sz w:val="24"/>
                <w:szCs w:val="24"/>
              </w:rPr>
              <w:t>4</w:t>
            </w:r>
          </w:p>
        </w:tc>
      </w:tr>
      <w:tr w:rsidR="005F0F00" w:rsidRPr="005F0F00" w:rsidTr="001F75D1">
        <w:trPr>
          <w:jc w:val="right"/>
        </w:trPr>
        <w:tc>
          <w:tcPr>
            <w:tcW w:w="520" w:type="dxa"/>
            <w:hideMark/>
          </w:tcPr>
          <w:p w:rsidR="00CD7B57" w:rsidRPr="005F0F00" w:rsidRDefault="00CD7B57">
            <w:pPr>
              <w:spacing w:after="0" w:line="360" w:lineRule="auto"/>
              <w:rPr>
                <w:rFonts w:ascii="Times New Roman" w:hAnsi="Times New Roman"/>
                <w:sz w:val="24"/>
                <w:szCs w:val="24"/>
              </w:rPr>
            </w:pPr>
            <w:r w:rsidRPr="005F0F00">
              <w:rPr>
                <w:rFonts w:ascii="Times New Roman" w:hAnsi="Times New Roman"/>
                <w:sz w:val="24"/>
                <w:szCs w:val="24"/>
              </w:rPr>
              <w:t>2</w:t>
            </w:r>
          </w:p>
          <w:p w:rsidR="00CD7B57" w:rsidRPr="005F0F00" w:rsidRDefault="00CD7B57">
            <w:pPr>
              <w:spacing w:after="0" w:line="360" w:lineRule="auto"/>
              <w:rPr>
                <w:rFonts w:ascii="Times New Roman" w:hAnsi="Times New Roman"/>
                <w:sz w:val="24"/>
                <w:szCs w:val="24"/>
              </w:rPr>
            </w:pPr>
            <w:r w:rsidRPr="005F0F00">
              <w:rPr>
                <w:rFonts w:ascii="Times New Roman" w:hAnsi="Times New Roman"/>
                <w:sz w:val="24"/>
                <w:szCs w:val="24"/>
              </w:rPr>
              <w:t>3</w:t>
            </w:r>
          </w:p>
        </w:tc>
        <w:tc>
          <w:tcPr>
            <w:tcW w:w="9118" w:type="dxa"/>
            <w:hideMark/>
          </w:tcPr>
          <w:p w:rsidR="00CD7B57" w:rsidRPr="005F0F00" w:rsidRDefault="00CD7B57">
            <w:pPr>
              <w:spacing w:after="0" w:line="360" w:lineRule="auto"/>
              <w:rPr>
                <w:rFonts w:ascii="Times New Roman" w:hAnsi="Times New Roman"/>
                <w:sz w:val="24"/>
                <w:szCs w:val="24"/>
              </w:rPr>
            </w:pPr>
            <w:r w:rsidRPr="005F0F00">
              <w:rPr>
                <w:rFonts w:ascii="Times New Roman" w:hAnsi="Times New Roman"/>
                <w:sz w:val="24"/>
                <w:szCs w:val="24"/>
              </w:rPr>
              <w:t>Нормативные ссылки ………………………………………………………</w:t>
            </w:r>
            <w:proofErr w:type="gramStart"/>
            <w:r w:rsidRPr="005F0F00">
              <w:rPr>
                <w:rFonts w:ascii="Times New Roman" w:hAnsi="Times New Roman"/>
                <w:sz w:val="24"/>
                <w:szCs w:val="24"/>
              </w:rPr>
              <w:t>…….</w:t>
            </w:r>
            <w:proofErr w:type="gramEnd"/>
            <w:r w:rsidRPr="005F0F00">
              <w:rPr>
                <w:rFonts w:ascii="Times New Roman" w:hAnsi="Times New Roman"/>
                <w:sz w:val="24"/>
                <w:szCs w:val="24"/>
              </w:rPr>
              <w:t>………..</w:t>
            </w:r>
          </w:p>
          <w:p w:rsidR="00CD7B57" w:rsidRPr="005F0F00" w:rsidRDefault="00CD7B57">
            <w:pPr>
              <w:spacing w:after="0" w:line="360" w:lineRule="auto"/>
              <w:rPr>
                <w:rFonts w:ascii="Times New Roman" w:hAnsi="Times New Roman"/>
                <w:sz w:val="24"/>
                <w:szCs w:val="24"/>
              </w:rPr>
            </w:pPr>
            <w:r w:rsidRPr="005F0F00">
              <w:rPr>
                <w:rFonts w:ascii="Times New Roman" w:hAnsi="Times New Roman"/>
                <w:sz w:val="24"/>
                <w:szCs w:val="24"/>
              </w:rPr>
              <w:t>Термины и определения………………………………………………….……………….</w:t>
            </w:r>
          </w:p>
        </w:tc>
        <w:tc>
          <w:tcPr>
            <w:tcW w:w="427" w:type="dxa"/>
            <w:hideMark/>
          </w:tcPr>
          <w:p w:rsidR="00CD7B57" w:rsidRPr="005F0F00" w:rsidRDefault="001F75D1" w:rsidP="001F75D1">
            <w:pPr>
              <w:spacing w:after="0" w:line="360" w:lineRule="auto"/>
              <w:rPr>
                <w:rFonts w:ascii="Times New Roman" w:hAnsi="Times New Roman"/>
                <w:sz w:val="24"/>
                <w:szCs w:val="24"/>
              </w:rPr>
            </w:pPr>
            <w:r>
              <w:rPr>
                <w:rFonts w:ascii="Times New Roman" w:hAnsi="Times New Roman"/>
                <w:sz w:val="24"/>
                <w:szCs w:val="24"/>
              </w:rPr>
              <w:t>4</w:t>
            </w:r>
          </w:p>
          <w:p w:rsidR="00CD7B57" w:rsidRPr="005F0F00" w:rsidRDefault="001F75D1" w:rsidP="001F75D1">
            <w:pPr>
              <w:spacing w:after="0" w:line="360" w:lineRule="auto"/>
              <w:rPr>
                <w:rFonts w:ascii="Times New Roman" w:hAnsi="Times New Roman"/>
                <w:sz w:val="24"/>
                <w:szCs w:val="24"/>
              </w:rPr>
            </w:pPr>
            <w:r>
              <w:rPr>
                <w:rFonts w:ascii="Times New Roman" w:hAnsi="Times New Roman"/>
                <w:sz w:val="24"/>
                <w:szCs w:val="24"/>
              </w:rPr>
              <w:t>5</w:t>
            </w:r>
          </w:p>
        </w:tc>
      </w:tr>
      <w:tr w:rsidR="005F0F00" w:rsidRPr="005F0F00" w:rsidTr="001F75D1">
        <w:trPr>
          <w:jc w:val="right"/>
        </w:trPr>
        <w:tc>
          <w:tcPr>
            <w:tcW w:w="520" w:type="dxa"/>
            <w:hideMark/>
          </w:tcPr>
          <w:p w:rsidR="00CD7B57" w:rsidRPr="005F0F00" w:rsidRDefault="00CD7B57">
            <w:pPr>
              <w:spacing w:after="0" w:line="360" w:lineRule="auto"/>
              <w:rPr>
                <w:rFonts w:ascii="Times New Roman" w:hAnsi="Times New Roman"/>
                <w:sz w:val="24"/>
                <w:szCs w:val="24"/>
              </w:rPr>
            </w:pPr>
            <w:r w:rsidRPr="005F0F00">
              <w:rPr>
                <w:rFonts w:ascii="Times New Roman" w:hAnsi="Times New Roman"/>
                <w:sz w:val="24"/>
                <w:szCs w:val="24"/>
              </w:rPr>
              <w:t>4</w:t>
            </w:r>
          </w:p>
        </w:tc>
        <w:tc>
          <w:tcPr>
            <w:tcW w:w="9118" w:type="dxa"/>
            <w:hideMark/>
          </w:tcPr>
          <w:p w:rsidR="00CD7B57" w:rsidRPr="005F0F00" w:rsidRDefault="00CD7B57">
            <w:pPr>
              <w:pStyle w:val="4"/>
              <w:spacing w:before="0" w:line="360" w:lineRule="auto"/>
              <w:rPr>
                <w:rFonts w:ascii="Times New Roman" w:hAnsi="Times New Roman"/>
                <w:b w:val="0"/>
                <w:i w:val="0"/>
                <w:color w:val="auto"/>
                <w:sz w:val="24"/>
                <w:szCs w:val="24"/>
              </w:rPr>
            </w:pPr>
            <w:r w:rsidRPr="005F0F00">
              <w:rPr>
                <w:rFonts w:ascii="Times New Roman" w:hAnsi="Times New Roman"/>
                <w:b w:val="0"/>
                <w:i w:val="0"/>
                <w:color w:val="auto"/>
                <w:sz w:val="24"/>
                <w:szCs w:val="24"/>
              </w:rPr>
              <w:t>Требования к уровню квалификации, трудовым функциям ………….....................</w:t>
            </w:r>
          </w:p>
        </w:tc>
        <w:tc>
          <w:tcPr>
            <w:tcW w:w="427" w:type="dxa"/>
            <w:hideMark/>
          </w:tcPr>
          <w:p w:rsidR="00CD7B57" w:rsidRPr="005F0F00" w:rsidRDefault="001F75D1" w:rsidP="001F75D1">
            <w:pPr>
              <w:spacing w:after="0" w:line="360" w:lineRule="auto"/>
              <w:rPr>
                <w:rFonts w:ascii="Times New Roman" w:hAnsi="Times New Roman"/>
                <w:sz w:val="24"/>
                <w:szCs w:val="24"/>
              </w:rPr>
            </w:pPr>
            <w:r>
              <w:rPr>
                <w:rFonts w:ascii="Times New Roman" w:hAnsi="Times New Roman"/>
                <w:sz w:val="24"/>
                <w:szCs w:val="24"/>
              </w:rPr>
              <w:t>7</w:t>
            </w:r>
          </w:p>
        </w:tc>
      </w:tr>
      <w:tr w:rsidR="005F0F00" w:rsidRPr="005F0F00" w:rsidTr="001F75D1">
        <w:trPr>
          <w:jc w:val="right"/>
        </w:trPr>
        <w:tc>
          <w:tcPr>
            <w:tcW w:w="520" w:type="dxa"/>
            <w:hideMark/>
          </w:tcPr>
          <w:p w:rsidR="00CD7B57" w:rsidRPr="005F0F00" w:rsidRDefault="00CD7B57">
            <w:pPr>
              <w:spacing w:after="0" w:line="360" w:lineRule="auto"/>
              <w:rPr>
                <w:rFonts w:ascii="Times New Roman" w:hAnsi="Times New Roman"/>
                <w:sz w:val="24"/>
                <w:szCs w:val="24"/>
              </w:rPr>
            </w:pPr>
            <w:r w:rsidRPr="005F0F00">
              <w:rPr>
                <w:rFonts w:ascii="Times New Roman" w:hAnsi="Times New Roman"/>
                <w:sz w:val="24"/>
                <w:szCs w:val="24"/>
              </w:rPr>
              <w:t>5</w:t>
            </w:r>
          </w:p>
        </w:tc>
        <w:tc>
          <w:tcPr>
            <w:tcW w:w="9118" w:type="dxa"/>
            <w:hideMark/>
          </w:tcPr>
          <w:p w:rsidR="00CD7B57" w:rsidRPr="005F0F00" w:rsidRDefault="00CD7B57">
            <w:pPr>
              <w:suppressAutoHyphens/>
              <w:spacing w:after="0" w:line="360" w:lineRule="auto"/>
              <w:rPr>
                <w:rFonts w:ascii="Times New Roman" w:hAnsi="Times New Roman"/>
                <w:sz w:val="24"/>
                <w:szCs w:val="24"/>
              </w:rPr>
            </w:pPr>
            <w:r w:rsidRPr="005F0F00">
              <w:rPr>
                <w:rFonts w:ascii="Times New Roman" w:hAnsi="Times New Roman"/>
                <w:sz w:val="24"/>
                <w:szCs w:val="24"/>
              </w:rPr>
              <w:t>Требования к образованию и обучению…...………....…………...............................</w:t>
            </w:r>
          </w:p>
        </w:tc>
        <w:tc>
          <w:tcPr>
            <w:tcW w:w="427" w:type="dxa"/>
            <w:hideMark/>
          </w:tcPr>
          <w:p w:rsidR="00CD7B57" w:rsidRPr="005F0F00" w:rsidRDefault="001F75D1" w:rsidP="001F75D1">
            <w:pPr>
              <w:spacing w:after="0" w:line="360" w:lineRule="auto"/>
              <w:rPr>
                <w:rFonts w:ascii="Times New Roman" w:hAnsi="Times New Roman"/>
                <w:sz w:val="24"/>
                <w:szCs w:val="24"/>
              </w:rPr>
            </w:pPr>
            <w:r>
              <w:rPr>
                <w:rFonts w:ascii="Times New Roman" w:hAnsi="Times New Roman"/>
                <w:sz w:val="24"/>
                <w:szCs w:val="24"/>
              </w:rPr>
              <w:t>8</w:t>
            </w:r>
          </w:p>
        </w:tc>
      </w:tr>
      <w:tr w:rsidR="005F0F00" w:rsidRPr="005F0F00" w:rsidTr="001F75D1">
        <w:trPr>
          <w:jc w:val="right"/>
        </w:trPr>
        <w:tc>
          <w:tcPr>
            <w:tcW w:w="520" w:type="dxa"/>
            <w:hideMark/>
          </w:tcPr>
          <w:p w:rsidR="00CD7B57" w:rsidRPr="005F0F00" w:rsidRDefault="00CD7B57">
            <w:pPr>
              <w:spacing w:after="0" w:line="360" w:lineRule="auto"/>
              <w:rPr>
                <w:rFonts w:ascii="Times New Roman" w:hAnsi="Times New Roman"/>
                <w:sz w:val="24"/>
                <w:szCs w:val="24"/>
              </w:rPr>
            </w:pPr>
            <w:r w:rsidRPr="005F0F00">
              <w:rPr>
                <w:rFonts w:ascii="Times New Roman" w:hAnsi="Times New Roman"/>
                <w:sz w:val="24"/>
                <w:szCs w:val="24"/>
              </w:rPr>
              <w:t>6</w:t>
            </w:r>
          </w:p>
        </w:tc>
        <w:tc>
          <w:tcPr>
            <w:tcW w:w="9118" w:type="dxa"/>
            <w:hideMark/>
          </w:tcPr>
          <w:p w:rsidR="00CD7B57" w:rsidRPr="005F0F00" w:rsidRDefault="00CD7B57">
            <w:pPr>
              <w:suppressAutoHyphens/>
              <w:spacing w:after="0" w:line="360" w:lineRule="auto"/>
              <w:rPr>
                <w:rFonts w:ascii="Times New Roman" w:hAnsi="Times New Roman"/>
                <w:sz w:val="24"/>
                <w:szCs w:val="24"/>
              </w:rPr>
            </w:pPr>
            <w:r w:rsidRPr="005F0F00">
              <w:rPr>
                <w:rFonts w:ascii="Times New Roman" w:hAnsi="Times New Roman"/>
                <w:sz w:val="24"/>
                <w:szCs w:val="24"/>
              </w:rPr>
              <w:t>Требования к опыту практической работы………………….…...………….……….…</w:t>
            </w:r>
          </w:p>
        </w:tc>
        <w:tc>
          <w:tcPr>
            <w:tcW w:w="427" w:type="dxa"/>
            <w:hideMark/>
          </w:tcPr>
          <w:p w:rsidR="00CD7B57" w:rsidRPr="005F0F00" w:rsidRDefault="001F75D1" w:rsidP="001F75D1">
            <w:pPr>
              <w:spacing w:after="0" w:line="360" w:lineRule="auto"/>
              <w:rPr>
                <w:rFonts w:ascii="Times New Roman" w:hAnsi="Times New Roman"/>
                <w:sz w:val="24"/>
                <w:szCs w:val="24"/>
              </w:rPr>
            </w:pPr>
            <w:r>
              <w:rPr>
                <w:rFonts w:ascii="Times New Roman" w:hAnsi="Times New Roman"/>
                <w:sz w:val="24"/>
                <w:szCs w:val="24"/>
              </w:rPr>
              <w:t>9</w:t>
            </w:r>
          </w:p>
        </w:tc>
      </w:tr>
      <w:tr w:rsidR="001F75D1" w:rsidRPr="005F0F00" w:rsidTr="001F75D1">
        <w:trPr>
          <w:jc w:val="right"/>
        </w:trPr>
        <w:tc>
          <w:tcPr>
            <w:tcW w:w="520" w:type="dxa"/>
          </w:tcPr>
          <w:p w:rsidR="00CD7B57" w:rsidRPr="005F0F00" w:rsidRDefault="00CD7B57">
            <w:pPr>
              <w:spacing w:after="0" w:line="360" w:lineRule="auto"/>
              <w:rPr>
                <w:rFonts w:ascii="Times New Roman" w:hAnsi="Times New Roman"/>
                <w:sz w:val="24"/>
                <w:szCs w:val="24"/>
              </w:rPr>
            </w:pPr>
          </w:p>
        </w:tc>
        <w:tc>
          <w:tcPr>
            <w:tcW w:w="9118" w:type="dxa"/>
            <w:hideMark/>
          </w:tcPr>
          <w:p w:rsidR="00CD7B57" w:rsidRPr="005F0F00" w:rsidRDefault="00CD7B57">
            <w:pPr>
              <w:spacing w:after="0" w:line="360" w:lineRule="auto"/>
              <w:rPr>
                <w:rFonts w:ascii="Times New Roman" w:hAnsi="Times New Roman"/>
                <w:sz w:val="24"/>
                <w:szCs w:val="24"/>
              </w:rPr>
            </w:pPr>
            <w:r w:rsidRPr="005F0F00">
              <w:rPr>
                <w:rFonts w:ascii="Times New Roman" w:hAnsi="Times New Roman"/>
                <w:sz w:val="24"/>
                <w:szCs w:val="24"/>
              </w:rPr>
              <w:t>Библиография……………………………………………………………………………….</w:t>
            </w:r>
          </w:p>
        </w:tc>
        <w:tc>
          <w:tcPr>
            <w:tcW w:w="427" w:type="dxa"/>
          </w:tcPr>
          <w:p w:rsidR="00CD7B57" w:rsidRPr="005F0F00" w:rsidRDefault="001F75D1" w:rsidP="001F75D1">
            <w:pPr>
              <w:spacing w:after="0" w:line="360" w:lineRule="auto"/>
              <w:ind w:right="-213"/>
              <w:rPr>
                <w:rFonts w:ascii="Times New Roman" w:hAnsi="Times New Roman"/>
                <w:sz w:val="24"/>
                <w:szCs w:val="24"/>
              </w:rPr>
            </w:pPr>
            <w:r>
              <w:rPr>
                <w:rFonts w:ascii="Times New Roman" w:hAnsi="Times New Roman"/>
                <w:sz w:val="24"/>
                <w:szCs w:val="24"/>
              </w:rPr>
              <w:t>10</w:t>
            </w:r>
          </w:p>
          <w:p w:rsidR="00CD7B57" w:rsidRPr="005F0F00" w:rsidRDefault="00CD7B57">
            <w:pPr>
              <w:spacing w:after="0" w:line="360" w:lineRule="auto"/>
              <w:jc w:val="center"/>
              <w:rPr>
                <w:rFonts w:ascii="Times New Roman" w:hAnsi="Times New Roman"/>
                <w:sz w:val="24"/>
                <w:szCs w:val="24"/>
              </w:rPr>
            </w:pPr>
          </w:p>
        </w:tc>
      </w:tr>
    </w:tbl>
    <w:p w:rsidR="00CD7B57" w:rsidRPr="005F0F00" w:rsidRDefault="00CD7B57" w:rsidP="00CD7B57">
      <w:pPr>
        <w:pStyle w:val="af8"/>
        <w:spacing w:after="0" w:line="360" w:lineRule="auto"/>
        <w:ind w:left="0"/>
        <w:rPr>
          <w:rFonts w:ascii="Arial" w:hAnsi="Arial" w:cs="Arial"/>
          <w:b/>
          <w:bCs/>
          <w:sz w:val="28"/>
          <w:szCs w:val="28"/>
        </w:rPr>
      </w:pPr>
    </w:p>
    <w:p w:rsidR="00CD7B57" w:rsidRPr="005F0F00" w:rsidRDefault="00CD7B57" w:rsidP="00CD7B57">
      <w:pPr>
        <w:spacing w:after="0" w:line="360" w:lineRule="auto"/>
        <w:rPr>
          <w:rFonts w:ascii="Arial" w:hAnsi="Arial" w:cs="Arial"/>
          <w:b/>
          <w:bCs/>
          <w:sz w:val="28"/>
          <w:szCs w:val="28"/>
        </w:rPr>
      </w:pPr>
    </w:p>
    <w:p w:rsidR="00CD7B57" w:rsidRPr="005F0F00" w:rsidRDefault="00CD7B57" w:rsidP="00CD7B57">
      <w:pPr>
        <w:spacing w:after="0" w:line="240" w:lineRule="auto"/>
        <w:rPr>
          <w:rFonts w:ascii="Arial" w:hAnsi="Arial" w:cs="Arial"/>
          <w:b/>
          <w:bCs/>
          <w:sz w:val="28"/>
          <w:szCs w:val="28"/>
        </w:rPr>
      </w:pPr>
      <w:r w:rsidRPr="005F0F00">
        <w:rPr>
          <w:rFonts w:ascii="Arial" w:hAnsi="Arial" w:cs="Arial"/>
          <w:b/>
          <w:bCs/>
          <w:sz w:val="28"/>
          <w:szCs w:val="28"/>
        </w:rPr>
        <w:br w:type="page"/>
      </w:r>
    </w:p>
    <w:p w:rsidR="00A732AE" w:rsidRPr="005F0F00" w:rsidRDefault="00A732AE" w:rsidP="00A732AE">
      <w:pPr>
        <w:spacing w:after="0" w:line="360" w:lineRule="auto"/>
        <w:jc w:val="center"/>
        <w:rPr>
          <w:rFonts w:ascii="Times New Roman" w:hAnsi="Times New Roman"/>
          <w:b/>
          <w:bCs/>
          <w:sz w:val="28"/>
          <w:szCs w:val="28"/>
        </w:rPr>
      </w:pPr>
    </w:p>
    <w:p w:rsidR="00CD7B57" w:rsidRPr="005F0F00" w:rsidRDefault="00CD7B57" w:rsidP="00A732AE">
      <w:pPr>
        <w:spacing w:after="0" w:line="360" w:lineRule="auto"/>
        <w:jc w:val="center"/>
        <w:rPr>
          <w:rFonts w:ascii="Times New Roman" w:hAnsi="Times New Roman" w:cs="Times New Roman"/>
          <w:b/>
          <w:bCs/>
          <w:sz w:val="28"/>
          <w:szCs w:val="28"/>
        </w:rPr>
      </w:pPr>
      <w:r w:rsidRPr="005F0F00">
        <w:rPr>
          <w:rFonts w:ascii="Times New Roman" w:hAnsi="Times New Roman"/>
          <w:b/>
          <w:bCs/>
          <w:sz w:val="28"/>
          <w:szCs w:val="28"/>
        </w:rPr>
        <w:t>Введение</w:t>
      </w:r>
    </w:p>
    <w:p w:rsidR="00CD7B57" w:rsidRPr="005F0F00" w:rsidRDefault="00CD7B57" w:rsidP="00CD7B57">
      <w:pPr>
        <w:spacing w:after="0" w:line="360" w:lineRule="auto"/>
        <w:ind w:firstLine="709"/>
        <w:jc w:val="both"/>
        <w:rPr>
          <w:rFonts w:ascii="Arial" w:hAnsi="Arial" w:cs="Arial"/>
          <w:b/>
          <w:bCs/>
          <w:sz w:val="28"/>
          <w:szCs w:val="28"/>
        </w:rPr>
      </w:pPr>
    </w:p>
    <w:p w:rsidR="00CD7B57" w:rsidRPr="005F0F00" w:rsidRDefault="00CD7B57" w:rsidP="00CD7B57">
      <w:pPr>
        <w:pStyle w:val="20"/>
        <w:spacing w:line="360" w:lineRule="auto"/>
        <w:ind w:firstLine="709"/>
        <w:jc w:val="both"/>
        <w:rPr>
          <w:rFonts w:ascii="Times New Roman" w:hAnsi="Times New Roman" w:cs="Times New Roman"/>
          <w:sz w:val="28"/>
          <w:szCs w:val="28"/>
        </w:rPr>
      </w:pPr>
      <w:r w:rsidRPr="005F0F00">
        <w:rPr>
          <w:rFonts w:ascii="Times New Roman" w:hAnsi="Times New Roman"/>
          <w:sz w:val="28"/>
          <w:szCs w:val="28"/>
        </w:rPr>
        <w:t xml:space="preserve">Настоящий стандарт вводится в целях  реализации  в </w:t>
      </w:r>
      <w:r w:rsidRPr="005F0F00">
        <w:rPr>
          <w:rFonts w:ascii="Times New Roman" w:hAnsi="Times New Roman"/>
          <w:bCs/>
          <w:sz w:val="28"/>
          <w:szCs w:val="28"/>
        </w:rPr>
        <w:t xml:space="preserve">Ассоциации  </w:t>
      </w:r>
      <w:r w:rsidR="006B5546" w:rsidRPr="005F0F00">
        <w:rPr>
          <w:rFonts w:ascii="Times New Roman" w:hAnsi="Times New Roman"/>
          <w:bCs/>
          <w:sz w:val="28"/>
          <w:szCs w:val="28"/>
        </w:rPr>
        <w:t>«Р</w:t>
      </w:r>
      <w:r w:rsidRPr="005F0F00">
        <w:rPr>
          <w:rFonts w:ascii="Times New Roman" w:hAnsi="Times New Roman"/>
          <w:bCs/>
          <w:sz w:val="28"/>
          <w:szCs w:val="28"/>
        </w:rPr>
        <w:t>егиональное отраслевое объединение работодателей - саморегулируемая организация  в области строительства «</w:t>
      </w:r>
      <w:proofErr w:type="spellStart"/>
      <w:r w:rsidRPr="005F0F00">
        <w:rPr>
          <w:rFonts w:ascii="Times New Roman" w:hAnsi="Times New Roman"/>
          <w:bCs/>
          <w:sz w:val="28"/>
          <w:szCs w:val="28"/>
        </w:rPr>
        <w:t>СпецСтройРеконструкция</w:t>
      </w:r>
      <w:proofErr w:type="spellEnd"/>
      <w:r w:rsidRPr="005F0F00">
        <w:rPr>
          <w:rFonts w:ascii="Times New Roman" w:hAnsi="Times New Roman"/>
          <w:bCs/>
          <w:sz w:val="28"/>
          <w:szCs w:val="28"/>
        </w:rPr>
        <w:t>»</w:t>
      </w:r>
      <w:r w:rsidRPr="005F0F00">
        <w:rPr>
          <w:rFonts w:ascii="Times New Roman" w:hAnsi="Times New Roman"/>
          <w:sz w:val="28"/>
          <w:szCs w:val="28"/>
        </w:rPr>
        <w:t xml:space="preserve"> Градостроительного кодекса Российской Федерации [1], Федерального закона от 27 декабря 2002 г. № 184-ФЗ «О техническом регулировании» [2], Федерального закона от 30 декабря 2009 г. № 384-ФЗ «О безопасности зданий и сооружений» [3], Федерального закона от 01 декабря 2007 № 315-ФЗ «О саморегулируемых организациях» [4] и иных законодательных и нормативных актов, действующих в области градостроительной деятельности.</w:t>
      </w:r>
    </w:p>
    <w:p w:rsidR="00CD7B57" w:rsidRPr="005F0F00" w:rsidRDefault="00CD7B57" w:rsidP="00CD7B57">
      <w:pPr>
        <w:spacing w:after="0" w:line="360" w:lineRule="auto"/>
        <w:ind w:firstLine="510"/>
        <w:jc w:val="center"/>
        <w:rPr>
          <w:rFonts w:ascii="Times New Roman" w:hAnsi="Times New Roman"/>
          <w:b/>
          <w:bCs/>
          <w:sz w:val="28"/>
          <w:szCs w:val="28"/>
        </w:rPr>
      </w:pPr>
      <w:r w:rsidRPr="005F0F00">
        <w:rPr>
          <w:rFonts w:ascii="Times New Roman" w:hAnsi="Times New Roman"/>
          <w:b/>
          <w:bCs/>
          <w:sz w:val="28"/>
          <w:szCs w:val="28"/>
        </w:rPr>
        <w:t>1</w:t>
      </w:r>
      <w:r w:rsidR="00B44ADB" w:rsidRPr="005F0F00">
        <w:rPr>
          <w:rFonts w:ascii="Times New Roman" w:hAnsi="Times New Roman"/>
          <w:b/>
          <w:bCs/>
          <w:sz w:val="28"/>
          <w:szCs w:val="28"/>
        </w:rPr>
        <w:t>.</w:t>
      </w:r>
      <w:r w:rsidRPr="005F0F00">
        <w:rPr>
          <w:rFonts w:ascii="Times New Roman" w:hAnsi="Times New Roman"/>
          <w:b/>
          <w:bCs/>
          <w:sz w:val="28"/>
          <w:szCs w:val="28"/>
        </w:rPr>
        <w:t>  Область применения</w:t>
      </w:r>
    </w:p>
    <w:p w:rsidR="00CD7B57" w:rsidRPr="005F0F00" w:rsidRDefault="00CD7B57" w:rsidP="00CD7B57">
      <w:pPr>
        <w:pStyle w:val="20"/>
        <w:spacing w:line="360" w:lineRule="auto"/>
        <w:ind w:firstLine="709"/>
        <w:jc w:val="both"/>
        <w:rPr>
          <w:rFonts w:ascii="Times New Roman" w:hAnsi="Times New Roman"/>
          <w:sz w:val="28"/>
          <w:szCs w:val="28"/>
        </w:rPr>
      </w:pPr>
      <w:r w:rsidRPr="005F0F00">
        <w:rPr>
          <w:rFonts w:ascii="Times New Roman" w:hAnsi="Times New Roman"/>
          <w:sz w:val="28"/>
          <w:szCs w:val="28"/>
        </w:rPr>
        <w:t xml:space="preserve">1.1 Настоящий стандарт устанавливает требования к квалификации руководителей юридических лиц – членов саморегулируемой организации </w:t>
      </w:r>
      <w:r w:rsidR="006B5546" w:rsidRPr="005F0F00">
        <w:rPr>
          <w:rFonts w:ascii="Times New Roman" w:hAnsi="Times New Roman"/>
          <w:bCs/>
          <w:sz w:val="28"/>
          <w:szCs w:val="28"/>
        </w:rPr>
        <w:t xml:space="preserve">«Региональное отраслевое объединение работодателей - саморегулируемая </w:t>
      </w:r>
      <w:proofErr w:type="gramStart"/>
      <w:r w:rsidR="006B5546" w:rsidRPr="005F0F00">
        <w:rPr>
          <w:rFonts w:ascii="Times New Roman" w:hAnsi="Times New Roman"/>
          <w:bCs/>
          <w:sz w:val="28"/>
          <w:szCs w:val="28"/>
        </w:rPr>
        <w:t>организация  в</w:t>
      </w:r>
      <w:proofErr w:type="gramEnd"/>
      <w:r w:rsidR="006B5546" w:rsidRPr="005F0F00">
        <w:rPr>
          <w:rFonts w:ascii="Times New Roman" w:hAnsi="Times New Roman"/>
          <w:bCs/>
          <w:sz w:val="28"/>
          <w:szCs w:val="28"/>
        </w:rPr>
        <w:t xml:space="preserve"> области строительства «</w:t>
      </w:r>
      <w:proofErr w:type="spellStart"/>
      <w:r w:rsidR="006B5546" w:rsidRPr="005F0F00">
        <w:rPr>
          <w:rFonts w:ascii="Times New Roman" w:hAnsi="Times New Roman"/>
          <w:bCs/>
          <w:sz w:val="28"/>
          <w:szCs w:val="28"/>
        </w:rPr>
        <w:t>СпецСтройРеконструкция</w:t>
      </w:r>
      <w:proofErr w:type="spellEnd"/>
      <w:r w:rsidR="006B5546" w:rsidRPr="005F0F00">
        <w:rPr>
          <w:rFonts w:ascii="Times New Roman" w:hAnsi="Times New Roman"/>
          <w:bCs/>
          <w:sz w:val="28"/>
          <w:szCs w:val="28"/>
        </w:rPr>
        <w:t>»</w:t>
      </w:r>
      <w:r w:rsidR="006B5546" w:rsidRPr="005F0F00">
        <w:rPr>
          <w:rFonts w:ascii="Times New Roman" w:hAnsi="Times New Roman"/>
          <w:sz w:val="28"/>
          <w:szCs w:val="28"/>
        </w:rPr>
        <w:t xml:space="preserve"> </w:t>
      </w:r>
      <w:r w:rsidRPr="005F0F00">
        <w:rPr>
          <w:rFonts w:ascii="Times New Roman" w:hAnsi="Times New Roman"/>
          <w:sz w:val="28"/>
          <w:szCs w:val="28"/>
        </w:rPr>
        <w:t>(далее – Ассоциация) и определяет  в зависимости от направления деятельности уровни их знаний и умений, а также необходимый уровень самостоятельности при выполнении ими трудовой функции с учетом профессиональных стандартов.</w:t>
      </w:r>
    </w:p>
    <w:p w:rsidR="00CD7B57" w:rsidRPr="005F0F00" w:rsidRDefault="00CD7B57" w:rsidP="00CD7B57">
      <w:pPr>
        <w:spacing w:after="0" w:line="360" w:lineRule="auto"/>
        <w:ind w:firstLine="709"/>
        <w:jc w:val="both"/>
        <w:rPr>
          <w:rFonts w:ascii="Times New Roman" w:hAnsi="Times New Roman"/>
          <w:sz w:val="28"/>
          <w:szCs w:val="28"/>
        </w:rPr>
      </w:pPr>
      <w:r w:rsidRPr="005F0F00">
        <w:rPr>
          <w:rFonts w:ascii="Times New Roman" w:hAnsi="Times New Roman"/>
          <w:sz w:val="28"/>
          <w:szCs w:val="28"/>
        </w:rPr>
        <w:t xml:space="preserve">1.2. Требования, установленные настоящим стандартом для </w:t>
      </w:r>
      <w:proofErr w:type="gramStart"/>
      <w:r w:rsidRPr="005F0F00">
        <w:rPr>
          <w:rFonts w:ascii="Times New Roman" w:hAnsi="Times New Roman"/>
          <w:sz w:val="28"/>
          <w:szCs w:val="28"/>
        </w:rPr>
        <w:t>руководителей  организаций</w:t>
      </w:r>
      <w:proofErr w:type="gramEnd"/>
      <w:r w:rsidRPr="005F0F00">
        <w:rPr>
          <w:rFonts w:ascii="Times New Roman" w:hAnsi="Times New Roman"/>
          <w:sz w:val="28"/>
          <w:szCs w:val="28"/>
        </w:rPr>
        <w:t xml:space="preserve"> – членов Ассоциации, в равной степени распространяются на индивидуальных предпринимателей</w:t>
      </w:r>
      <w:r w:rsidR="00B122E5" w:rsidRPr="005F0F00">
        <w:rPr>
          <w:rFonts w:ascii="Times New Roman" w:hAnsi="Times New Roman"/>
          <w:sz w:val="28"/>
          <w:szCs w:val="28"/>
        </w:rPr>
        <w:t>, состоящих в Ассоциации «</w:t>
      </w:r>
      <w:proofErr w:type="spellStart"/>
      <w:r w:rsidR="00B122E5" w:rsidRPr="005F0F00">
        <w:rPr>
          <w:rFonts w:ascii="Times New Roman" w:hAnsi="Times New Roman"/>
          <w:sz w:val="28"/>
          <w:szCs w:val="28"/>
        </w:rPr>
        <w:t>СпецСтройРеконструкция</w:t>
      </w:r>
      <w:proofErr w:type="spellEnd"/>
      <w:r w:rsidR="00B122E5" w:rsidRPr="005F0F00">
        <w:rPr>
          <w:rFonts w:ascii="Times New Roman" w:hAnsi="Times New Roman"/>
          <w:sz w:val="28"/>
          <w:szCs w:val="28"/>
        </w:rPr>
        <w:t>»</w:t>
      </w:r>
    </w:p>
    <w:p w:rsidR="00CD7B57" w:rsidRPr="005F0F00" w:rsidRDefault="00CD7B57" w:rsidP="00CD7B57">
      <w:pPr>
        <w:spacing w:after="0" w:line="360" w:lineRule="auto"/>
        <w:ind w:firstLine="709"/>
        <w:jc w:val="both"/>
        <w:rPr>
          <w:rFonts w:ascii="Times New Roman" w:hAnsi="Times New Roman"/>
          <w:sz w:val="28"/>
          <w:szCs w:val="28"/>
        </w:rPr>
      </w:pPr>
      <w:r w:rsidRPr="005F0F00">
        <w:rPr>
          <w:rFonts w:ascii="Times New Roman" w:hAnsi="Times New Roman"/>
          <w:sz w:val="28"/>
          <w:szCs w:val="28"/>
        </w:rPr>
        <w:t xml:space="preserve">1.3. Настоящий стандарт вступает в силу (вводится в действие) с 01.07.2017. </w:t>
      </w:r>
    </w:p>
    <w:p w:rsidR="00CD7B57" w:rsidRPr="005F0F00" w:rsidRDefault="00CD7B57" w:rsidP="00CC5376">
      <w:pPr>
        <w:spacing w:before="120" w:after="120" w:line="360" w:lineRule="auto"/>
        <w:ind w:firstLine="510"/>
        <w:jc w:val="center"/>
        <w:rPr>
          <w:rFonts w:ascii="Times New Roman" w:hAnsi="Times New Roman"/>
          <w:b/>
          <w:bCs/>
          <w:sz w:val="28"/>
          <w:szCs w:val="28"/>
        </w:rPr>
      </w:pPr>
      <w:r w:rsidRPr="005F0F00">
        <w:rPr>
          <w:rFonts w:ascii="Times New Roman" w:hAnsi="Times New Roman"/>
          <w:b/>
          <w:bCs/>
          <w:sz w:val="28"/>
          <w:szCs w:val="28"/>
        </w:rPr>
        <w:t>2</w:t>
      </w:r>
      <w:r w:rsidR="00B44ADB" w:rsidRPr="005F0F00">
        <w:rPr>
          <w:rFonts w:ascii="Times New Roman" w:hAnsi="Times New Roman"/>
          <w:b/>
          <w:bCs/>
          <w:sz w:val="28"/>
          <w:szCs w:val="28"/>
        </w:rPr>
        <w:t>.</w:t>
      </w:r>
      <w:r w:rsidRPr="005F0F00">
        <w:rPr>
          <w:rFonts w:ascii="Times New Roman" w:hAnsi="Times New Roman"/>
          <w:b/>
          <w:bCs/>
          <w:sz w:val="28"/>
          <w:szCs w:val="28"/>
        </w:rPr>
        <w:t>  Нормативные ссылки</w:t>
      </w:r>
    </w:p>
    <w:p w:rsidR="00CD7B57" w:rsidRPr="005F0F00" w:rsidRDefault="00CD7B57" w:rsidP="00CD7B57">
      <w:pPr>
        <w:spacing w:after="0" w:line="360" w:lineRule="auto"/>
        <w:ind w:firstLine="709"/>
        <w:jc w:val="both"/>
        <w:rPr>
          <w:rFonts w:ascii="Times New Roman" w:hAnsi="Times New Roman"/>
          <w:sz w:val="28"/>
          <w:szCs w:val="28"/>
        </w:rPr>
      </w:pPr>
      <w:r w:rsidRPr="005F0F00">
        <w:rPr>
          <w:rFonts w:ascii="Times New Roman" w:hAnsi="Times New Roman"/>
          <w:sz w:val="28"/>
          <w:szCs w:val="28"/>
        </w:rPr>
        <w:t>В настоящем стандарте использованы нормативные ссылки на следующие документы:</w:t>
      </w:r>
    </w:p>
    <w:p w:rsidR="00CD7B57" w:rsidRPr="005F0F00" w:rsidRDefault="00CD7B57" w:rsidP="00CD7B57">
      <w:pPr>
        <w:spacing w:after="0" w:line="360" w:lineRule="auto"/>
        <w:ind w:firstLine="709"/>
        <w:jc w:val="both"/>
        <w:rPr>
          <w:rFonts w:ascii="Times New Roman" w:hAnsi="Times New Roman"/>
          <w:sz w:val="28"/>
          <w:szCs w:val="28"/>
        </w:rPr>
      </w:pPr>
      <w:r w:rsidRPr="005F0F00">
        <w:rPr>
          <w:rFonts w:ascii="Times New Roman" w:hAnsi="Times New Roman"/>
          <w:sz w:val="28"/>
          <w:szCs w:val="28"/>
        </w:rPr>
        <w:lastRenderedPageBreak/>
        <w:t>СТО НОСТРОЙ 1.0—2017 Система стандартизации Национального объединения строителей. Основные положения;</w:t>
      </w:r>
    </w:p>
    <w:p w:rsidR="00CD7B57" w:rsidRPr="005F0F00" w:rsidRDefault="00CD7B57" w:rsidP="00CD7B57">
      <w:pPr>
        <w:spacing w:after="0" w:line="360" w:lineRule="auto"/>
        <w:ind w:firstLine="709"/>
        <w:jc w:val="both"/>
        <w:rPr>
          <w:rFonts w:ascii="Times New Roman" w:hAnsi="Times New Roman"/>
          <w:sz w:val="28"/>
          <w:szCs w:val="28"/>
        </w:rPr>
      </w:pPr>
      <w:r w:rsidRPr="005F0F00">
        <w:rPr>
          <w:rFonts w:ascii="Times New Roman" w:hAnsi="Times New Roman"/>
          <w:sz w:val="28"/>
          <w:szCs w:val="28"/>
        </w:rPr>
        <w:t>Профессиональный стандарт «Руководитель строительной организации», регистрационный номер в национальном реестре профессиональных стандартов 322</w:t>
      </w:r>
      <w:r w:rsidRPr="005F0F00">
        <w:rPr>
          <w:rStyle w:val="afa"/>
          <w:rFonts w:ascii="Times New Roman" w:hAnsi="Times New Roman"/>
          <w:sz w:val="28"/>
          <w:szCs w:val="28"/>
        </w:rPr>
        <w:footnoteReference w:id="1"/>
      </w:r>
      <w:r w:rsidRPr="005F0F00">
        <w:rPr>
          <w:rFonts w:ascii="Times New Roman" w:hAnsi="Times New Roman"/>
          <w:sz w:val="28"/>
          <w:szCs w:val="28"/>
        </w:rPr>
        <w:t>;</w:t>
      </w:r>
    </w:p>
    <w:p w:rsidR="00CD7B57" w:rsidRPr="005F0F00" w:rsidRDefault="00CD7B57" w:rsidP="00CD7B57">
      <w:pPr>
        <w:spacing w:after="0" w:line="360" w:lineRule="auto"/>
        <w:ind w:firstLine="709"/>
        <w:jc w:val="both"/>
        <w:rPr>
          <w:rFonts w:ascii="Times New Roman" w:hAnsi="Times New Roman"/>
          <w:sz w:val="28"/>
          <w:szCs w:val="28"/>
        </w:rPr>
      </w:pPr>
      <w:r w:rsidRPr="005F0F00">
        <w:rPr>
          <w:rFonts w:ascii="Times New Roman" w:hAnsi="Times New Roman"/>
          <w:sz w:val="28"/>
          <w:szCs w:val="28"/>
        </w:rPr>
        <w:t>Профессиональный стандарт «Организатор строительного производства», регистрационный номер в национальном реестре профессиональных стандартов 244</w:t>
      </w:r>
      <w:r w:rsidRPr="005F0F00">
        <w:rPr>
          <w:rStyle w:val="afa"/>
          <w:rFonts w:ascii="Times New Roman" w:hAnsi="Times New Roman"/>
          <w:sz w:val="28"/>
          <w:szCs w:val="28"/>
        </w:rPr>
        <w:footnoteReference w:id="2"/>
      </w:r>
      <w:r w:rsidRPr="005F0F00">
        <w:rPr>
          <w:rFonts w:ascii="Times New Roman" w:hAnsi="Times New Roman"/>
          <w:sz w:val="28"/>
          <w:szCs w:val="28"/>
        </w:rPr>
        <w:t>.</w:t>
      </w:r>
    </w:p>
    <w:p w:rsidR="00CD7B57" w:rsidRPr="005F0F00" w:rsidRDefault="00CD7B57" w:rsidP="00CD7B57">
      <w:pPr>
        <w:pStyle w:val="31"/>
        <w:spacing w:before="240" w:after="120"/>
        <w:ind w:firstLine="510"/>
        <w:rPr>
          <w:sz w:val="22"/>
          <w:szCs w:val="22"/>
        </w:rPr>
      </w:pPr>
      <w:r w:rsidRPr="005F0F00">
        <w:rPr>
          <w:spacing w:val="40"/>
          <w:sz w:val="22"/>
          <w:szCs w:val="22"/>
        </w:rPr>
        <w:t>Примечание</w:t>
      </w:r>
      <w:r w:rsidRPr="005F0F00">
        <w:rPr>
          <w:sz w:val="22"/>
          <w:szCs w:val="22"/>
        </w:rPr>
        <w:t> - 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 власти в сфере стандартизации, НОСТРОЙ и саморегулируемой организации в сети Интернет. Если заменен ссылочный документ, на который дана недатированная ссылка, то целесообразно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целесообразно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CD7B57" w:rsidRPr="005F0F00" w:rsidRDefault="00CD7B57" w:rsidP="00CD7B57">
      <w:pPr>
        <w:spacing w:after="0" w:line="360" w:lineRule="auto"/>
        <w:ind w:firstLine="709"/>
        <w:jc w:val="center"/>
        <w:rPr>
          <w:rFonts w:ascii="Times New Roman" w:hAnsi="Times New Roman"/>
          <w:b/>
          <w:bCs/>
          <w:sz w:val="28"/>
          <w:szCs w:val="28"/>
        </w:rPr>
      </w:pPr>
      <w:r w:rsidRPr="005F0F00">
        <w:rPr>
          <w:rFonts w:ascii="Times New Roman" w:hAnsi="Times New Roman"/>
          <w:b/>
          <w:bCs/>
          <w:sz w:val="28"/>
          <w:szCs w:val="28"/>
        </w:rPr>
        <w:t>3</w:t>
      </w:r>
      <w:r w:rsidR="00B44ADB" w:rsidRPr="005F0F00">
        <w:rPr>
          <w:rFonts w:ascii="Times New Roman" w:hAnsi="Times New Roman"/>
          <w:b/>
          <w:bCs/>
          <w:sz w:val="28"/>
          <w:szCs w:val="28"/>
        </w:rPr>
        <w:t>.</w:t>
      </w:r>
      <w:r w:rsidRPr="005F0F00">
        <w:rPr>
          <w:rFonts w:ascii="Times New Roman" w:hAnsi="Times New Roman"/>
          <w:b/>
          <w:bCs/>
          <w:sz w:val="28"/>
          <w:szCs w:val="28"/>
        </w:rPr>
        <w:t>  Термины и определения</w:t>
      </w:r>
    </w:p>
    <w:p w:rsidR="00CD7B57" w:rsidRPr="005F0F00" w:rsidRDefault="00CD7B57" w:rsidP="00CD7B57">
      <w:pPr>
        <w:spacing w:after="0" w:line="360" w:lineRule="auto"/>
        <w:ind w:firstLine="709"/>
        <w:jc w:val="both"/>
        <w:rPr>
          <w:rFonts w:ascii="Times New Roman" w:hAnsi="Times New Roman"/>
          <w:sz w:val="28"/>
          <w:szCs w:val="28"/>
        </w:rPr>
      </w:pPr>
      <w:r w:rsidRPr="005F0F00">
        <w:rPr>
          <w:rFonts w:ascii="Times New Roman" w:hAnsi="Times New Roman"/>
          <w:sz w:val="28"/>
          <w:szCs w:val="28"/>
        </w:rPr>
        <w:t>В настоящем стандарте применены термины в соответствии с Градостроительным кодексом Российской Федерации [1</w:t>
      </w:r>
      <w:proofErr w:type="gramStart"/>
      <w:r w:rsidRPr="005F0F00">
        <w:rPr>
          <w:rFonts w:ascii="Times New Roman" w:hAnsi="Times New Roman"/>
          <w:sz w:val="28"/>
          <w:szCs w:val="28"/>
        </w:rPr>
        <w:t xml:space="preserve">], </w:t>
      </w:r>
      <w:r w:rsidR="00B122E5" w:rsidRPr="005F0F00">
        <w:rPr>
          <w:rFonts w:ascii="Arial" w:hAnsi="Arial" w:cs="Arial"/>
          <w:sz w:val="23"/>
          <w:szCs w:val="23"/>
        </w:rPr>
        <w:t> </w:t>
      </w:r>
      <w:r w:rsidR="00B122E5" w:rsidRPr="005F0F00">
        <w:rPr>
          <w:rFonts w:ascii="Times New Roman" w:hAnsi="Times New Roman" w:cs="Times New Roman"/>
          <w:sz w:val="28"/>
          <w:szCs w:val="28"/>
        </w:rPr>
        <w:t>СТО</w:t>
      </w:r>
      <w:proofErr w:type="gramEnd"/>
      <w:r w:rsidR="00B122E5" w:rsidRPr="005F0F00">
        <w:rPr>
          <w:rFonts w:ascii="Times New Roman" w:hAnsi="Times New Roman" w:cs="Times New Roman"/>
          <w:sz w:val="28"/>
          <w:szCs w:val="28"/>
        </w:rPr>
        <w:t xml:space="preserve"> НОСТРОЙ 1.0 2017 «Система стандартизации Национального объединения строителей»</w:t>
      </w:r>
      <w:r w:rsidRPr="005F0F00">
        <w:rPr>
          <w:rFonts w:ascii="Times New Roman" w:hAnsi="Times New Roman"/>
          <w:sz w:val="28"/>
          <w:szCs w:val="28"/>
        </w:rPr>
        <w:t>, а также следующие термины и их определения:</w:t>
      </w:r>
    </w:p>
    <w:p w:rsidR="00547264" w:rsidRPr="005F0F00" w:rsidRDefault="00CD7B57" w:rsidP="00A02652">
      <w:pPr>
        <w:pStyle w:val="a7"/>
        <w:numPr>
          <w:ilvl w:val="0"/>
          <w:numId w:val="33"/>
        </w:numPr>
        <w:autoSpaceDE w:val="0"/>
        <w:autoSpaceDN w:val="0"/>
        <w:adjustRightInd w:val="0"/>
        <w:spacing w:line="360" w:lineRule="auto"/>
        <w:jc w:val="both"/>
        <w:rPr>
          <w:rFonts w:ascii="Times New Roman" w:eastAsia="Times New Roman" w:hAnsi="Times New Roman" w:cs="Times New Roman"/>
          <w:sz w:val="28"/>
          <w:szCs w:val="28"/>
          <w:lang w:eastAsia="zh-CN"/>
        </w:rPr>
      </w:pPr>
      <w:r w:rsidRPr="005F0F00">
        <w:rPr>
          <w:rFonts w:ascii="Times New Roman" w:hAnsi="Times New Roman"/>
          <w:b/>
          <w:bCs/>
          <w:sz w:val="28"/>
          <w:szCs w:val="28"/>
        </w:rPr>
        <w:t>руководитель строительной организации:</w:t>
      </w:r>
      <w:r w:rsidR="00B122E5" w:rsidRPr="005F0F00">
        <w:rPr>
          <w:rFonts w:ascii="Times New Roman" w:hAnsi="Times New Roman"/>
          <w:b/>
          <w:bCs/>
          <w:sz w:val="28"/>
          <w:szCs w:val="28"/>
        </w:rPr>
        <w:t xml:space="preserve"> </w:t>
      </w:r>
      <w:r w:rsidR="0055272C" w:rsidRPr="005F0F00">
        <w:rPr>
          <w:rFonts w:ascii="Times New Roman" w:eastAsia="Times New Roman" w:hAnsi="Times New Roman" w:cs="Times New Roman"/>
          <w:bCs/>
          <w:sz w:val="28"/>
          <w:szCs w:val="28"/>
          <w:lang w:eastAsia="zh-CN"/>
        </w:rPr>
        <w:t xml:space="preserve">высшее должностное лицо или одно из высших должностных лиц </w:t>
      </w:r>
      <w:r w:rsidR="0055272C" w:rsidRPr="005F0F00">
        <w:rPr>
          <w:rFonts w:ascii="Times New Roman" w:eastAsia="Times New Roman" w:hAnsi="Times New Roman" w:cs="Times New Roman"/>
          <w:sz w:val="28"/>
          <w:szCs w:val="28"/>
          <w:lang w:eastAsia="zh-CN"/>
        </w:rPr>
        <w:t>юридического лица</w:t>
      </w:r>
      <w:r w:rsidRPr="005F0F00">
        <w:rPr>
          <w:rFonts w:ascii="Times New Roman" w:hAnsi="Times New Roman" w:cs="Times New Roman"/>
          <w:sz w:val="28"/>
          <w:szCs w:val="28"/>
        </w:rPr>
        <w:t xml:space="preserve"> </w:t>
      </w:r>
      <w:r w:rsidR="0055272C" w:rsidRPr="005F0F00">
        <w:rPr>
          <w:rFonts w:ascii="Times New Roman" w:hAnsi="Times New Roman" w:cs="Times New Roman"/>
          <w:sz w:val="28"/>
          <w:szCs w:val="28"/>
        </w:rPr>
        <w:t>(</w:t>
      </w:r>
      <w:r w:rsidRPr="005F0F00">
        <w:rPr>
          <w:rFonts w:ascii="Times New Roman" w:hAnsi="Times New Roman" w:cs="Times New Roman"/>
          <w:sz w:val="28"/>
          <w:szCs w:val="28"/>
        </w:rPr>
        <w:t>руководитель</w:t>
      </w:r>
      <w:r w:rsidRPr="005F0F00">
        <w:rPr>
          <w:rFonts w:ascii="Times New Roman" w:hAnsi="Times New Roman"/>
          <w:sz w:val="28"/>
          <w:szCs w:val="28"/>
        </w:rPr>
        <w:t>, директор,</w:t>
      </w:r>
      <w:r w:rsidR="00B122E5" w:rsidRPr="005F0F00">
        <w:rPr>
          <w:rFonts w:ascii="Times New Roman" w:hAnsi="Times New Roman"/>
          <w:sz w:val="28"/>
          <w:szCs w:val="28"/>
        </w:rPr>
        <w:t xml:space="preserve"> генеральный  директор,</w:t>
      </w:r>
      <w:r w:rsidRPr="005F0F00">
        <w:rPr>
          <w:rFonts w:ascii="Times New Roman" w:hAnsi="Times New Roman"/>
          <w:sz w:val="28"/>
          <w:szCs w:val="28"/>
        </w:rPr>
        <w:t xml:space="preserve"> замдиректора, </w:t>
      </w:r>
      <w:r w:rsidRPr="005F0F00">
        <w:rPr>
          <w:rFonts w:ascii="Times New Roman" w:hAnsi="Times New Roman"/>
          <w:sz w:val="28"/>
          <w:szCs w:val="28"/>
        </w:rPr>
        <w:lastRenderedPageBreak/>
        <w:t>главный инженер юридического лица</w:t>
      </w:r>
      <w:r w:rsidR="0055272C" w:rsidRPr="005F0F00">
        <w:rPr>
          <w:rFonts w:ascii="Times New Roman" w:hAnsi="Times New Roman"/>
          <w:sz w:val="28"/>
          <w:szCs w:val="28"/>
        </w:rPr>
        <w:t>)</w:t>
      </w:r>
      <w:r w:rsidRPr="005F0F00">
        <w:rPr>
          <w:rFonts w:ascii="Times New Roman" w:hAnsi="Times New Roman"/>
          <w:sz w:val="28"/>
          <w:szCs w:val="28"/>
        </w:rPr>
        <w:t xml:space="preserve"> – члена Ассоциации</w:t>
      </w:r>
      <w:r w:rsidR="0055272C" w:rsidRPr="005F0F00">
        <w:rPr>
          <w:rFonts w:ascii="Times New Roman" w:hAnsi="Times New Roman"/>
          <w:sz w:val="28"/>
          <w:szCs w:val="28"/>
        </w:rPr>
        <w:t xml:space="preserve">, </w:t>
      </w:r>
      <w:r w:rsidR="0055272C" w:rsidRPr="005F0F00">
        <w:rPr>
          <w:rFonts w:ascii="Times New Roman" w:eastAsia="Times New Roman" w:hAnsi="Times New Roman" w:cs="Times New Roman"/>
          <w:sz w:val="28"/>
          <w:szCs w:val="28"/>
          <w:lang w:eastAsia="zh-CN"/>
        </w:rPr>
        <w:t>которое осуществляет управленческую деятельность в таком юридическом лице, самостоятельно организуя строительство, реконструкцию, капитальный ремонт</w:t>
      </w:r>
      <w:r w:rsidR="00942061" w:rsidRPr="005F0F00">
        <w:rPr>
          <w:rFonts w:ascii="Times New Roman" w:eastAsia="Times New Roman" w:hAnsi="Times New Roman" w:cs="Times New Roman"/>
          <w:sz w:val="28"/>
          <w:szCs w:val="28"/>
          <w:lang w:eastAsia="zh-CN"/>
        </w:rPr>
        <w:t>, снос</w:t>
      </w:r>
      <w:r w:rsidR="0055272C" w:rsidRPr="005F0F00">
        <w:rPr>
          <w:rFonts w:ascii="Times New Roman" w:eastAsia="Times New Roman" w:hAnsi="Times New Roman" w:cs="Times New Roman"/>
          <w:sz w:val="28"/>
          <w:szCs w:val="28"/>
          <w:lang w:eastAsia="zh-CN"/>
        </w:rPr>
        <w:t xml:space="preserve"> объектов капитального строительства</w:t>
      </w:r>
      <w:r w:rsidR="00547264" w:rsidRPr="005F0F00">
        <w:rPr>
          <w:rFonts w:ascii="Times New Roman" w:hAnsi="Times New Roman"/>
          <w:sz w:val="28"/>
          <w:szCs w:val="28"/>
        </w:rPr>
        <w:t xml:space="preserve"> или индивидуальный предприниматель -  член Ассоциации, </w:t>
      </w:r>
      <w:r w:rsidR="00547264" w:rsidRPr="005F0F00">
        <w:rPr>
          <w:rFonts w:ascii="Times New Roman" w:eastAsia="Times New Roman" w:hAnsi="Times New Roman" w:cs="Times New Roman"/>
          <w:sz w:val="28"/>
          <w:szCs w:val="28"/>
          <w:lang w:eastAsia="zh-CN"/>
        </w:rPr>
        <w:t>который самостоятельно организует строительство, реконструкцию, капитальный ремонт</w:t>
      </w:r>
      <w:r w:rsidR="00942061" w:rsidRPr="005F0F00">
        <w:rPr>
          <w:rFonts w:ascii="Times New Roman" w:eastAsia="Times New Roman" w:hAnsi="Times New Roman" w:cs="Times New Roman"/>
          <w:sz w:val="28"/>
          <w:szCs w:val="28"/>
          <w:lang w:eastAsia="zh-CN"/>
        </w:rPr>
        <w:t xml:space="preserve">, снос </w:t>
      </w:r>
      <w:r w:rsidR="00547264" w:rsidRPr="005F0F00">
        <w:rPr>
          <w:rFonts w:ascii="Times New Roman" w:eastAsia="Times New Roman" w:hAnsi="Times New Roman" w:cs="Times New Roman"/>
          <w:sz w:val="28"/>
          <w:szCs w:val="28"/>
          <w:lang w:eastAsia="zh-CN"/>
        </w:rPr>
        <w:t xml:space="preserve"> объектов капитального строительства.</w:t>
      </w:r>
    </w:p>
    <w:p w:rsidR="00A02652" w:rsidRPr="005F0F00" w:rsidRDefault="00A02652" w:rsidP="00A02652">
      <w:pPr>
        <w:pStyle w:val="a7"/>
        <w:numPr>
          <w:ilvl w:val="0"/>
          <w:numId w:val="33"/>
        </w:numPr>
        <w:spacing w:after="0" w:line="312" w:lineRule="auto"/>
        <w:jc w:val="both"/>
        <w:rPr>
          <w:rFonts w:ascii="Times New Roman" w:eastAsia="Times New Roman" w:hAnsi="Times New Roman" w:cs="Times New Roman"/>
          <w:sz w:val="28"/>
          <w:szCs w:val="28"/>
          <w:lang w:eastAsia="zh-CN"/>
        </w:rPr>
      </w:pPr>
      <w:r w:rsidRPr="005F0F00">
        <w:rPr>
          <w:rFonts w:ascii="Times New Roman" w:eastAsia="Times New Roman" w:hAnsi="Times New Roman" w:cs="Times New Roman"/>
          <w:b/>
          <w:bCs/>
          <w:sz w:val="28"/>
          <w:szCs w:val="28"/>
          <w:lang w:eastAsia="zh-CN"/>
        </w:rPr>
        <w:t xml:space="preserve">руководящая должность: </w:t>
      </w:r>
      <w:r w:rsidRPr="005F0F00">
        <w:rPr>
          <w:rFonts w:ascii="Times New Roman" w:eastAsia="Times New Roman" w:hAnsi="Times New Roman" w:cs="Times New Roman"/>
          <w:sz w:val="28"/>
          <w:szCs w:val="28"/>
          <w:lang w:eastAsia="zh-CN"/>
        </w:rPr>
        <w:t>Должность согласно штатному расписанию юридического лица или индивидуального предпринимателя, в трудовые функции которой входит организация работы иных работников этого юридического лица или индивидуального предпринимателя.</w:t>
      </w:r>
    </w:p>
    <w:p w:rsidR="00A02652" w:rsidRPr="005F0F00" w:rsidRDefault="00A02652" w:rsidP="00A02652">
      <w:pPr>
        <w:pStyle w:val="a7"/>
        <w:numPr>
          <w:ilvl w:val="0"/>
          <w:numId w:val="33"/>
        </w:numPr>
        <w:spacing w:after="0" w:line="312" w:lineRule="auto"/>
        <w:jc w:val="both"/>
        <w:rPr>
          <w:rFonts w:ascii="Times New Roman" w:eastAsia="Times New Roman" w:hAnsi="Times New Roman" w:cs="Times New Roman"/>
          <w:sz w:val="28"/>
          <w:szCs w:val="28"/>
          <w:lang w:eastAsia="zh-CN"/>
        </w:rPr>
      </w:pPr>
      <w:r w:rsidRPr="005F0F00">
        <w:rPr>
          <w:rFonts w:ascii="Times New Roman" w:eastAsia="Times New Roman" w:hAnsi="Times New Roman" w:cs="Times New Roman"/>
          <w:b/>
          <w:sz w:val="28"/>
          <w:szCs w:val="28"/>
          <w:lang w:eastAsia="zh-CN"/>
        </w:rPr>
        <w:t>квалификация работника:</w:t>
      </w:r>
      <w:r w:rsidRPr="005F0F00">
        <w:rPr>
          <w:rFonts w:ascii="Times New Roman" w:eastAsia="Times New Roman" w:hAnsi="Times New Roman" w:cs="Times New Roman"/>
          <w:sz w:val="28"/>
          <w:szCs w:val="28"/>
          <w:lang w:eastAsia="zh-CN"/>
        </w:rPr>
        <w:t xml:space="preserve"> Уровень знаний, умений, профессиональных навыков и опыта работы работника.</w:t>
      </w:r>
    </w:p>
    <w:p w:rsidR="00A02652" w:rsidRPr="005F0F00" w:rsidRDefault="00A02652" w:rsidP="00A02652">
      <w:pPr>
        <w:spacing w:after="0" w:line="312" w:lineRule="auto"/>
        <w:ind w:firstLine="510"/>
        <w:jc w:val="both"/>
        <w:rPr>
          <w:rFonts w:ascii="Times New Roman" w:eastAsia="Times New Roman" w:hAnsi="Times New Roman" w:cs="Times New Roman"/>
          <w:sz w:val="28"/>
          <w:szCs w:val="28"/>
          <w:lang w:eastAsia="zh-CN"/>
        </w:rPr>
      </w:pPr>
      <w:r w:rsidRPr="005F0F00">
        <w:rPr>
          <w:rFonts w:ascii="Times New Roman" w:eastAsia="Times New Roman" w:hAnsi="Times New Roman" w:cs="Times New Roman"/>
          <w:sz w:val="28"/>
          <w:szCs w:val="28"/>
          <w:lang w:eastAsia="zh-CN"/>
        </w:rPr>
        <w:t>[Трудовой кодекс Российской Федерации [3], статья 195.1]</w:t>
      </w:r>
    </w:p>
    <w:p w:rsidR="00A02652" w:rsidRPr="005F0F00" w:rsidRDefault="00A02652" w:rsidP="00A02652">
      <w:pPr>
        <w:pStyle w:val="a7"/>
        <w:numPr>
          <w:ilvl w:val="0"/>
          <w:numId w:val="34"/>
        </w:numPr>
        <w:spacing w:after="0" w:line="312" w:lineRule="auto"/>
        <w:jc w:val="both"/>
        <w:rPr>
          <w:rFonts w:ascii="Times New Roman" w:eastAsia="Times New Roman" w:hAnsi="Times New Roman" w:cs="Times New Roman"/>
          <w:sz w:val="28"/>
          <w:szCs w:val="28"/>
          <w:lang w:eastAsia="zh-CN"/>
        </w:rPr>
      </w:pPr>
      <w:r w:rsidRPr="005F0F00">
        <w:rPr>
          <w:rFonts w:ascii="Times New Roman" w:eastAsia="Times New Roman" w:hAnsi="Times New Roman" w:cs="Times New Roman"/>
          <w:b/>
          <w:sz w:val="28"/>
          <w:szCs w:val="28"/>
          <w:lang w:eastAsia="zh-CN"/>
        </w:rPr>
        <w:t>профессиональный стандарт:</w:t>
      </w:r>
      <w:r w:rsidRPr="005F0F00">
        <w:rPr>
          <w:rFonts w:ascii="Times New Roman" w:eastAsia="Times New Roman" w:hAnsi="Times New Roman" w:cs="Times New Roman"/>
          <w:sz w:val="28"/>
          <w:szCs w:val="28"/>
          <w:lang w:eastAsia="zh-CN"/>
        </w:rPr>
        <w:t xml:space="preserve">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A02652" w:rsidRPr="005F0F00" w:rsidRDefault="00A02652" w:rsidP="00A02652">
      <w:pPr>
        <w:spacing w:after="0" w:line="312" w:lineRule="auto"/>
        <w:ind w:firstLine="510"/>
        <w:jc w:val="both"/>
        <w:rPr>
          <w:rFonts w:ascii="Times New Roman" w:eastAsia="Times New Roman" w:hAnsi="Times New Roman" w:cs="Times New Roman"/>
          <w:sz w:val="28"/>
          <w:szCs w:val="28"/>
          <w:lang w:eastAsia="zh-CN"/>
        </w:rPr>
      </w:pPr>
      <w:r w:rsidRPr="005F0F00">
        <w:rPr>
          <w:rFonts w:ascii="Times New Roman" w:eastAsia="Times New Roman" w:hAnsi="Times New Roman" w:cs="Times New Roman"/>
          <w:sz w:val="28"/>
          <w:szCs w:val="28"/>
          <w:lang w:eastAsia="zh-CN"/>
        </w:rPr>
        <w:t>[Трудовой кодекс Российской Федерации [3], абзац 2 статьи 195.1]</w:t>
      </w:r>
    </w:p>
    <w:p w:rsidR="00A02652" w:rsidRPr="005F0F00" w:rsidRDefault="00A02652" w:rsidP="00A02652">
      <w:pPr>
        <w:pStyle w:val="a7"/>
        <w:numPr>
          <w:ilvl w:val="0"/>
          <w:numId w:val="35"/>
        </w:numPr>
        <w:spacing w:after="0" w:line="312" w:lineRule="auto"/>
        <w:jc w:val="both"/>
        <w:rPr>
          <w:rFonts w:ascii="Times New Roman" w:eastAsia="Times New Roman" w:hAnsi="Times New Roman" w:cs="Times New Roman"/>
          <w:sz w:val="28"/>
          <w:szCs w:val="28"/>
          <w:lang w:eastAsia="zh-CN"/>
        </w:rPr>
      </w:pPr>
      <w:r w:rsidRPr="005F0F00">
        <w:rPr>
          <w:rFonts w:ascii="Times New Roman" w:eastAsia="Times New Roman" w:hAnsi="Times New Roman" w:cs="Times New Roman"/>
          <w:b/>
          <w:sz w:val="28"/>
          <w:szCs w:val="28"/>
          <w:lang w:eastAsia="zh-CN"/>
        </w:rPr>
        <w:t>трудовая функция</w:t>
      </w:r>
      <w:r w:rsidRPr="005F0F00">
        <w:rPr>
          <w:rFonts w:ascii="Times New Roman" w:eastAsia="Times New Roman" w:hAnsi="Times New Roman" w:cs="Times New Roman"/>
          <w:b/>
          <w:bCs/>
          <w:sz w:val="28"/>
          <w:szCs w:val="28"/>
          <w:lang w:eastAsia="zh-CN"/>
        </w:rPr>
        <w:t>:</w:t>
      </w:r>
      <w:r w:rsidRPr="005F0F00">
        <w:rPr>
          <w:rFonts w:ascii="Times New Roman" w:eastAsia="Times New Roman" w:hAnsi="Times New Roman" w:cs="Times New Roman"/>
          <w:sz w:val="28"/>
          <w:szCs w:val="28"/>
          <w:lang w:eastAsia="zh-CN"/>
        </w:rPr>
        <w:t xml:space="preserve"> Система трудовых действий в рамках обобщенной трудовой функции.</w:t>
      </w:r>
    </w:p>
    <w:p w:rsidR="00A02652" w:rsidRPr="005F0F00" w:rsidRDefault="00A02652" w:rsidP="00A02652">
      <w:pPr>
        <w:spacing w:after="0" w:line="312" w:lineRule="auto"/>
        <w:ind w:firstLine="510"/>
        <w:jc w:val="both"/>
        <w:rPr>
          <w:rFonts w:ascii="Times New Roman" w:eastAsia="Times New Roman" w:hAnsi="Times New Roman" w:cs="Times New Roman"/>
          <w:sz w:val="28"/>
          <w:szCs w:val="28"/>
          <w:lang w:eastAsia="zh-CN"/>
        </w:rPr>
      </w:pPr>
      <w:r w:rsidRPr="005F0F00">
        <w:rPr>
          <w:rFonts w:ascii="Times New Roman" w:eastAsia="Times New Roman" w:hAnsi="Times New Roman" w:cs="Times New Roman"/>
          <w:sz w:val="28"/>
          <w:szCs w:val="28"/>
          <w:lang w:eastAsia="zh-CN"/>
        </w:rPr>
        <w:t>[Методические рекомендации по разработке профессионального стандарта, абзац 4 пункта 2, утвержденные приказом Минтруда России от 29.04.2013 № 170н [5]]</w:t>
      </w:r>
    </w:p>
    <w:p w:rsidR="00A02652" w:rsidRPr="005F0F00" w:rsidRDefault="00A02652" w:rsidP="00A02652">
      <w:pPr>
        <w:pStyle w:val="a7"/>
        <w:numPr>
          <w:ilvl w:val="0"/>
          <w:numId w:val="36"/>
        </w:numPr>
        <w:autoSpaceDE w:val="0"/>
        <w:autoSpaceDN w:val="0"/>
        <w:adjustRightInd w:val="0"/>
        <w:spacing w:after="0" w:line="360" w:lineRule="auto"/>
        <w:jc w:val="both"/>
        <w:rPr>
          <w:rFonts w:ascii="Times New Roman" w:eastAsia="Times New Roman" w:hAnsi="Times New Roman" w:cs="Times New Roman"/>
          <w:sz w:val="28"/>
          <w:szCs w:val="28"/>
          <w:lang w:eastAsia="zh-CN"/>
        </w:rPr>
      </w:pPr>
      <w:r w:rsidRPr="005F0F00">
        <w:rPr>
          <w:rFonts w:ascii="Times New Roman" w:eastAsia="Times New Roman" w:hAnsi="Times New Roman" w:cs="Times New Roman"/>
          <w:b/>
          <w:bCs/>
          <w:sz w:val="28"/>
          <w:szCs w:val="28"/>
          <w:lang w:eastAsia="zh-CN"/>
        </w:rPr>
        <w:t>опыт практической работы по специальности:</w:t>
      </w:r>
      <w:r w:rsidRPr="005F0F00">
        <w:rPr>
          <w:rFonts w:ascii="Times New Roman" w:eastAsia="Times New Roman" w:hAnsi="Times New Roman" w:cs="Times New Roman"/>
          <w:sz w:val="28"/>
          <w:szCs w:val="28"/>
          <w:lang w:eastAsia="zh-CN"/>
        </w:rPr>
        <w:t xml:space="preserve"> Опыт практической работы с момента получения соответствующего образования, в течение которого работник осуществлял трудовые функции, соответствующие специальности, присвоенной в результате получения указанного образования.</w:t>
      </w:r>
    </w:p>
    <w:p w:rsidR="00CD7B57" w:rsidRPr="005F0F00" w:rsidRDefault="00CD7B57" w:rsidP="00CD7B57">
      <w:pPr>
        <w:spacing w:before="240" w:after="120" w:line="360" w:lineRule="auto"/>
        <w:ind w:firstLine="510"/>
        <w:jc w:val="center"/>
        <w:rPr>
          <w:rFonts w:ascii="Times New Roman" w:hAnsi="Times New Roman"/>
          <w:b/>
          <w:bCs/>
          <w:sz w:val="28"/>
          <w:szCs w:val="28"/>
        </w:rPr>
      </w:pPr>
      <w:r w:rsidRPr="005F0F00">
        <w:rPr>
          <w:rFonts w:ascii="Times New Roman" w:hAnsi="Times New Roman"/>
          <w:b/>
          <w:bCs/>
          <w:sz w:val="28"/>
          <w:szCs w:val="28"/>
        </w:rPr>
        <w:lastRenderedPageBreak/>
        <w:t>4</w:t>
      </w:r>
      <w:r w:rsidR="00B44ADB" w:rsidRPr="005F0F00">
        <w:rPr>
          <w:rFonts w:ascii="Times New Roman" w:hAnsi="Times New Roman"/>
          <w:b/>
          <w:bCs/>
          <w:sz w:val="28"/>
          <w:szCs w:val="28"/>
        </w:rPr>
        <w:t>.</w:t>
      </w:r>
      <w:r w:rsidRPr="005F0F00">
        <w:rPr>
          <w:rFonts w:ascii="Times New Roman" w:hAnsi="Times New Roman"/>
          <w:b/>
          <w:bCs/>
          <w:sz w:val="28"/>
          <w:szCs w:val="28"/>
        </w:rPr>
        <w:t xml:space="preserve"> Требования к уровню квалификации, трудовым функциям</w:t>
      </w:r>
    </w:p>
    <w:p w:rsidR="00CD7B57" w:rsidRPr="005F0F00" w:rsidRDefault="00CD7B57" w:rsidP="00E153E8">
      <w:pPr>
        <w:spacing w:line="360" w:lineRule="auto"/>
        <w:ind w:firstLine="709"/>
        <w:jc w:val="both"/>
        <w:rPr>
          <w:rFonts w:ascii="Times New Roman" w:hAnsi="Times New Roman"/>
          <w:sz w:val="28"/>
          <w:szCs w:val="28"/>
        </w:rPr>
      </w:pPr>
      <w:r w:rsidRPr="005F0F00">
        <w:rPr>
          <w:rFonts w:ascii="Times New Roman" w:hAnsi="Times New Roman"/>
          <w:sz w:val="28"/>
          <w:szCs w:val="28"/>
        </w:rPr>
        <w:t xml:space="preserve">4.1. Руководитель строительной организации, должен осуществлять трудовые функции, обладать необходимыми умениями и знаниями, уровнем самостоятельности, которые установлены Профессиональным стандартом </w:t>
      </w:r>
      <w:r w:rsidR="006318EA" w:rsidRPr="00BB3252">
        <w:rPr>
          <w:rFonts w:ascii="Times New Roman" w:eastAsia="Times New Roman" w:hAnsi="Times New Roman" w:cs="Times New Roman"/>
          <w:sz w:val="28"/>
          <w:szCs w:val="28"/>
          <w:lang w:eastAsia="zh-CN"/>
        </w:rPr>
        <w:t>16.038</w:t>
      </w:r>
      <w:r w:rsidR="006318EA" w:rsidRPr="005F0F00">
        <w:rPr>
          <w:rFonts w:ascii="Arial" w:eastAsia="Times New Roman" w:hAnsi="Arial" w:cs="Arial"/>
          <w:sz w:val="24"/>
          <w:szCs w:val="24"/>
          <w:lang w:eastAsia="zh-CN"/>
        </w:rPr>
        <w:t xml:space="preserve"> </w:t>
      </w:r>
      <w:r w:rsidR="006318EA" w:rsidRPr="005F0F00">
        <w:rPr>
          <w:rFonts w:ascii="Times New Roman" w:eastAsia="Times New Roman" w:hAnsi="Times New Roman" w:cs="Times New Roman"/>
          <w:sz w:val="28"/>
          <w:szCs w:val="28"/>
          <w:lang w:eastAsia="zh-CN"/>
        </w:rPr>
        <w:t>Руководитель строительной организации, утвержденный приказом Минтруда России от 26.12.2014 № 1182н.</w:t>
      </w:r>
    </w:p>
    <w:p w:rsidR="00CD7B57" w:rsidRPr="005F0F00" w:rsidRDefault="00CD7B57" w:rsidP="00904801">
      <w:pPr>
        <w:pStyle w:val="headertext"/>
        <w:shd w:val="clear" w:color="auto" w:fill="FFFFFF"/>
        <w:spacing w:before="0" w:beforeAutospacing="0" w:after="240" w:afterAutospacing="0" w:line="360" w:lineRule="auto"/>
        <w:jc w:val="both"/>
        <w:textAlignment w:val="baseline"/>
        <w:rPr>
          <w:sz w:val="28"/>
          <w:szCs w:val="28"/>
        </w:rPr>
      </w:pPr>
      <w:r w:rsidRPr="005F0F00">
        <w:rPr>
          <w:sz w:val="28"/>
          <w:szCs w:val="28"/>
        </w:rPr>
        <w:t>4.2. Руководитель строительной организации, который самостоятельно организует строительство, реконструкцию, капитальный ремонт</w:t>
      </w:r>
      <w:r w:rsidR="00942061" w:rsidRPr="005F0F00">
        <w:rPr>
          <w:sz w:val="28"/>
          <w:szCs w:val="28"/>
        </w:rPr>
        <w:t>, снос</w:t>
      </w:r>
      <w:r w:rsidRPr="005F0F00">
        <w:rPr>
          <w:sz w:val="28"/>
          <w:szCs w:val="28"/>
        </w:rPr>
        <w:t xml:space="preserve"> объектов капитального строительства, осуществляя должностные обязанности специалиста по организации строительства</w:t>
      </w:r>
      <w:r w:rsidRPr="005F0F00">
        <w:rPr>
          <w:rStyle w:val="afa"/>
          <w:sz w:val="28"/>
          <w:szCs w:val="28"/>
        </w:rPr>
        <w:footnoteReference w:id="3"/>
      </w:r>
      <w:r w:rsidRPr="005F0F00">
        <w:rPr>
          <w:sz w:val="28"/>
          <w:szCs w:val="28"/>
        </w:rPr>
        <w:t xml:space="preserve">, в дополнение к требованиям, установленным пунктом 4.1 настоящего стандарта, должен осуществлять трудовые функции, обладать необходимыми умениями и знаниями, уровнем самостоятельности, которые установлены </w:t>
      </w:r>
      <w:r w:rsidR="006318EA" w:rsidRPr="005F0F00">
        <w:rPr>
          <w:sz w:val="28"/>
          <w:szCs w:val="28"/>
          <w:lang w:eastAsia="zh-CN"/>
        </w:rPr>
        <w:t xml:space="preserve">Профессиональным стандартом 16.025 </w:t>
      </w:r>
      <w:r w:rsidR="00904801">
        <w:rPr>
          <w:sz w:val="28"/>
          <w:szCs w:val="28"/>
          <w:lang w:eastAsia="zh-CN"/>
        </w:rPr>
        <w:t>«</w:t>
      </w:r>
      <w:r w:rsidR="00904801" w:rsidRPr="00904801">
        <w:rPr>
          <w:bCs/>
          <w:color w:val="444444"/>
          <w:sz w:val="28"/>
          <w:szCs w:val="28"/>
        </w:rPr>
        <w:t>Специалист по организации строительства</w:t>
      </w:r>
      <w:r w:rsidR="00904801">
        <w:rPr>
          <w:bCs/>
          <w:color w:val="444444"/>
          <w:sz w:val="28"/>
          <w:szCs w:val="28"/>
        </w:rPr>
        <w:t>»</w:t>
      </w:r>
      <w:bookmarkStart w:id="2" w:name="_GoBack"/>
      <w:bookmarkEnd w:id="2"/>
      <w:r w:rsidR="006318EA" w:rsidRPr="005F0F00">
        <w:rPr>
          <w:sz w:val="28"/>
          <w:szCs w:val="28"/>
          <w:lang w:eastAsia="zh-CN"/>
        </w:rPr>
        <w:t xml:space="preserve">, утвержденным </w:t>
      </w:r>
      <w:r w:rsidR="00BB3252">
        <w:rPr>
          <w:sz w:val="28"/>
          <w:szCs w:val="28"/>
          <w:lang w:eastAsia="zh-CN"/>
        </w:rPr>
        <w:t>приказом Минтруда России от 21.04.2022</w:t>
      </w:r>
      <w:r w:rsidR="006318EA" w:rsidRPr="005F0F00">
        <w:rPr>
          <w:sz w:val="28"/>
          <w:szCs w:val="28"/>
          <w:lang w:eastAsia="zh-CN"/>
        </w:rPr>
        <w:t xml:space="preserve"> № </w:t>
      </w:r>
      <w:r w:rsidR="00BB3252">
        <w:rPr>
          <w:sz w:val="28"/>
          <w:szCs w:val="28"/>
          <w:lang w:eastAsia="zh-CN"/>
        </w:rPr>
        <w:t>231</w:t>
      </w:r>
      <w:r w:rsidR="006318EA" w:rsidRPr="005F0F00">
        <w:rPr>
          <w:sz w:val="28"/>
          <w:szCs w:val="28"/>
          <w:lang w:eastAsia="zh-CN"/>
        </w:rPr>
        <w:t>н</w:t>
      </w:r>
      <w:r w:rsidRPr="005F0F00">
        <w:rPr>
          <w:sz w:val="28"/>
          <w:szCs w:val="28"/>
        </w:rPr>
        <w:t xml:space="preserve"> </w:t>
      </w:r>
      <w:r w:rsidR="00E153E8">
        <w:rPr>
          <w:sz w:val="28"/>
          <w:szCs w:val="28"/>
        </w:rPr>
        <w:t xml:space="preserve"> </w:t>
      </w:r>
      <w:r w:rsidRPr="005F0F00">
        <w:rPr>
          <w:sz w:val="28"/>
          <w:szCs w:val="28"/>
        </w:rPr>
        <w:t xml:space="preserve">для </w:t>
      </w:r>
      <w:r w:rsidR="004A0E93" w:rsidRPr="005F0F00">
        <w:rPr>
          <w:sz w:val="28"/>
          <w:szCs w:val="28"/>
        </w:rPr>
        <w:t>7</w:t>
      </w:r>
      <w:r w:rsidRPr="005F0F00">
        <w:rPr>
          <w:sz w:val="28"/>
          <w:szCs w:val="28"/>
        </w:rPr>
        <w:t xml:space="preserve"> уровня квалификации (раздел 3.3 Обобщенная трудовая функция </w:t>
      </w:r>
      <w:r w:rsidRPr="00BB3252">
        <w:rPr>
          <w:sz w:val="28"/>
          <w:szCs w:val="28"/>
        </w:rPr>
        <w:t>«</w:t>
      </w:r>
      <w:r w:rsidR="00BB3252" w:rsidRPr="00BB3252">
        <w:rPr>
          <w:color w:val="444444"/>
          <w:sz w:val="28"/>
          <w:szCs w:val="28"/>
          <w:shd w:val="clear" w:color="auto" w:fill="FFFFFF"/>
        </w:rPr>
        <w:t>Организация строительства объектов капитального строительства</w:t>
      </w:r>
      <w:r w:rsidRPr="00BB3252">
        <w:rPr>
          <w:sz w:val="28"/>
          <w:szCs w:val="28"/>
        </w:rPr>
        <w:t>»).</w:t>
      </w:r>
    </w:p>
    <w:p w:rsidR="00B178C3" w:rsidRPr="005F0F00" w:rsidRDefault="00B178C3" w:rsidP="00B178C3">
      <w:pPr>
        <w:spacing w:after="0" w:line="360" w:lineRule="auto"/>
        <w:ind w:firstLine="510"/>
        <w:jc w:val="both"/>
        <w:rPr>
          <w:rFonts w:ascii="Times New Roman" w:eastAsia="Times New Roman" w:hAnsi="Times New Roman" w:cs="Times New Roman"/>
          <w:sz w:val="24"/>
          <w:szCs w:val="24"/>
          <w:lang w:eastAsia="zh-CN"/>
        </w:rPr>
      </w:pPr>
      <w:r w:rsidRPr="005F0F00">
        <w:rPr>
          <w:rFonts w:ascii="Times New Roman" w:eastAsia="Times New Roman" w:hAnsi="Times New Roman" w:cs="Times New Roman"/>
          <w:spacing w:val="40"/>
          <w:sz w:val="24"/>
          <w:szCs w:val="24"/>
          <w:lang w:eastAsia="zh-CN"/>
        </w:rPr>
        <w:t>Примечания</w:t>
      </w:r>
      <w:r w:rsidRPr="005F0F00">
        <w:rPr>
          <w:rFonts w:ascii="Times New Roman" w:eastAsia="Times New Roman" w:hAnsi="Times New Roman" w:cs="Times New Roman"/>
          <w:sz w:val="24"/>
          <w:szCs w:val="24"/>
          <w:lang w:eastAsia="zh-CN"/>
        </w:rPr>
        <w:t xml:space="preserve"> </w:t>
      </w:r>
    </w:p>
    <w:p w:rsidR="00B178C3" w:rsidRPr="005F0F00" w:rsidRDefault="00B178C3" w:rsidP="00B178C3">
      <w:pPr>
        <w:spacing w:after="0" w:line="360" w:lineRule="auto"/>
        <w:ind w:firstLine="510"/>
        <w:jc w:val="both"/>
        <w:rPr>
          <w:rFonts w:ascii="Times New Roman" w:eastAsia="Times New Roman" w:hAnsi="Times New Roman" w:cs="Times New Roman"/>
          <w:sz w:val="24"/>
          <w:szCs w:val="24"/>
          <w:lang w:eastAsia="zh-CN"/>
        </w:rPr>
      </w:pPr>
      <w:r w:rsidRPr="005F0F00">
        <w:rPr>
          <w:rFonts w:ascii="Times New Roman" w:eastAsia="Times New Roman" w:hAnsi="Times New Roman" w:cs="Times New Roman"/>
          <w:sz w:val="24"/>
          <w:szCs w:val="24"/>
          <w:lang w:eastAsia="zh-CN"/>
        </w:rPr>
        <w:t xml:space="preserve">1 Должностные обязанности специалиста по организации строительства входят в состав трудовых функций, которые установлены Профессиональным стандартом 16.025 Организатор строительного производства [7] для 7 уровня квалификации. </w:t>
      </w:r>
    </w:p>
    <w:p w:rsidR="00B178C3" w:rsidRPr="005F0F00" w:rsidRDefault="00B178C3" w:rsidP="00B178C3">
      <w:pPr>
        <w:spacing w:after="0" w:line="360" w:lineRule="auto"/>
        <w:ind w:firstLine="510"/>
        <w:jc w:val="both"/>
        <w:rPr>
          <w:rFonts w:ascii="Times New Roman" w:eastAsia="Times New Roman" w:hAnsi="Times New Roman" w:cs="Times New Roman"/>
          <w:sz w:val="24"/>
          <w:szCs w:val="24"/>
          <w:lang w:eastAsia="zh-CN"/>
        </w:rPr>
      </w:pPr>
      <w:r w:rsidRPr="005F0F00">
        <w:rPr>
          <w:rFonts w:ascii="Times New Roman" w:eastAsia="Times New Roman" w:hAnsi="Times New Roman" w:cs="Times New Roman"/>
          <w:sz w:val="24"/>
          <w:szCs w:val="24"/>
          <w:lang w:eastAsia="zh-CN"/>
        </w:rPr>
        <w:t>2 Все или часть должностных обязанностей специалиста по организации строительства должны осуществляться только специалистами по организации строительства, а также индивидуальными предпринимателями, руководителями юридического лица, самостоятельно организующими строительство, реконструкцию, капитальный ремонт</w:t>
      </w:r>
      <w:r w:rsidR="00942061" w:rsidRPr="005F0F00">
        <w:rPr>
          <w:rFonts w:ascii="Times New Roman" w:eastAsia="Times New Roman" w:hAnsi="Times New Roman" w:cs="Times New Roman"/>
          <w:sz w:val="24"/>
          <w:szCs w:val="24"/>
          <w:lang w:eastAsia="zh-CN"/>
        </w:rPr>
        <w:t>, снос</w:t>
      </w:r>
      <w:r w:rsidRPr="005F0F00">
        <w:rPr>
          <w:rFonts w:ascii="Times New Roman" w:eastAsia="Times New Roman" w:hAnsi="Times New Roman" w:cs="Times New Roman"/>
          <w:sz w:val="24"/>
          <w:szCs w:val="24"/>
          <w:lang w:eastAsia="zh-CN"/>
        </w:rPr>
        <w:t xml:space="preserve"> объектов капитального строительства и сведения о которых содержатся в национальном реестре специалистов в области строительства, за исключением должностных обязанностей по подписанию документов. </w:t>
      </w:r>
    </w:p>
    <w:p w:rsidR="00B178C3" w:rsidRPr="005F0F00" w:rsidRDefault="00B178C3" w:rsidP="00B178C3">
      <w:pPr>
        <w:spacing w:after="0" w:line="360" w:lineRule="auto"/>
        <w:ind w:firstLine="510"/>
        <w:jc w:val="both"/>
        <w:rPr>
          <w:rFonts w:ascii="Arial" w:eastAsia="Times New Roman" w:hAnsi="Arial" w:cs="Arial"/>
          <w:sz w:val="20"/>
          <w:szCs w:val="20"/>
          <w:lang w:eastAsia="zh-CN"/>
        </w:rPr>
      </w:pPr>
      <w:r w:rsidRPr="005F0F00">
        <w:rPr>
          <w:rFonts w:ascii="Times New Roman" w:eastAsia="Times New Roman" w:hAnsi="Times New Roman" w:cs="Times New Roman"/>
          <w:sz w:val="24"/>
          <w:szCs w:val="24"/>
          <w:lang w:eastAsia="zh-CN"/>
        </w:rPr>
        <w:lastRenderedPageBreak/>
        <w:t>3 Документы, подписание которых относится к должностным обязанностям специалиста по организации строительства, вправе подписывать иные работники при условии их одновременного подписания специалистом по организации строительства, руководителем юридического лица, сведения о котором содержатся в национальном реестре специалистов в области строительства</w:t>
      </w:r>
      <w:r w:rsidRPr="005F0F00">
        <w:rPr>
          <w:rFonts w:ascii="Arial" w:eastAsia="Times New Roman" w:hAnsi="Arial" w:cs="Arial"/>
          <w:sz w:val="20"/>
          <w:szCs w:val="20"/>
          <w:lang w:eastAsia="zh-CN"/>
        </w:rPr>
        <w:t>.</w:t>
      </w:r>
    </w:p>
    <w:p w:rsidR="00CD7B57" w:rsidRPr="005F0F00" w:rsidRDefault="00CD7B57" w:rsidP="00CD7B57">
      <w:pPr>
        <w:spacing w:before="240" w:after="120" w:line="360" w:lineRule="auto"/>
        <w:ind w:firstLine="510"/>
        <w:jc w:val="center"/>
        <w:rPr>
          <w:rFonts w:ascii="Times New Roman" w:hAnsi="Times New Roman"/>
          <w:b/>
          <w:bCs/>
          <w:sz w:val="28"/>
          <w:szCs w:val="28"/>
        </w:rPr>
      </w:pPr>
      <w:r w:rsidRPr="005F0F00">
        <w:rPr>
          <w:rFonts w:ascii="Times New Roman" w:hAnsi="Times New Roman"/>
          <w:b/>
          <w:bCs/>
          <w:sz w:val="28"/>
          <w:szCs w:val="28"/>
        </w:rPr>
        <w:t>5</w:t>
      </w:r>
      <w:r w:rsidR="00B44ADB" w:rsidRPr="005F0F00">
        <w:rPr>
          <w:rFonts w:ascii="Times New Roman" w:hAnsi="Times New Roman"/>
          <w:b/>
          <w:bCs/>
          <w:sz w:val="28"/>
          <w:szCs w:val="28"/>
        </w:rPr>
        <w:t>.</w:t>
      </w:r>
      <w:r w:rsidRPr="005F0F00">
        <w:rPr>
          <w:rFonts w:ascii="Times New Roman" w:hAnsi="Times New Roman"/>
          <w:b/>
          <w:bCs/>
          <w:sz w:val="28"/>
          <w:szCs w:val="28"/>
        </w:rPr>
        <w:t xml:space="preserve"> Требования к образованию и обучению</w:t>
      </w:r>
    </w:p>
    <w:p w:rsidR="00CD7B57" w:rsidRPr="005F0F00" w:rsidRDefault="00CD7B57" w:rsidP="00CD7B57">
      <w:pPr>
        <w:spacing w:after="0" w:line="360" w:lineRule="auto"/>
        <w:ind w:firstLine="709"/>
        <w:jc w:val="both"/>
        <w:rPr>
          <w:rFonts w:ascii="Times New Roman" w:hAnsi="Times New Roman"/>
          <w:sz w:val="28"/>
          <w:szCs w:val="28"/>
        </w:rPr>
      </w:pPr>
      <w:r w:rsidRPr="005F0F00">
        <w:rPr>
          <w:rFonts w:ascii="Times New Roman" w:hAnsi="Times New Roman"/>
          <w:sz w:val="28"/>
          <w:szCs w:val="28"/>
        </w:rPr>
        <w:t>5.1 Руководитель строительной организации, указанный в пункте 4.1 настоящего стандарта, должен соответствовать одному из следующих требований к образованию:</w:t>
      </w:r>
    </w:p>
    <w:p w:rsidR="00CD7B57" w:rsidRPr="005F0F00" w:rsidRDefault="00CD7B57" w:rsidP="00CD7B57">
      <w:pPr>
        <w:spacing w:after="0" w:line="360" w:lineRule="auto"/>
        <w:ind w:firstLine="709"/>
        <w:jc w:val="both"/>
        <w:rPr>
          <w:rFonts w:ascii="Times New Roman" w:hAnsi="Times New Roman"/>
          <w:sz w:val="28"/>
          <w:szCs w:val="28"/>
        </w:rPr>
      </w:pPr>
      <w:r w:rsidRPr="005F0F00">
        <w:rPr>
          <w:rFonts w:ascii="Times New Roman" w:hAnsi="Times New Roman"/>
          <w:sz w:val="28"/>
          <w:szCs w:val="28"/>
        </w:rPr>
        <w:t xml:space="preserve">5.1.1. </w:t>
      </w:r>
      <w:r w:rsidR="00E3566C" w:rsidRPr="005F0F00">
        <w:rPr>
          <w:rFonts w:ascii="Times New Roman" w:hAnsi="Times New Roman"/>
          <w:sz w:val="28"/>
          <w:szCs w:val="28"/>
        </w:rPr>
        <w:t xml:space="preserve"> </w:t>
      </w:r>
      <w:r w:rsidRPr="005F0F00">
        <w:rPr>
          <w:rFonts w:ascii="Times New Roman" w:hAnsi="Times New Roman"/>
          <w:sz w:val="28"/>
          <w:szCs w:val="28"/>
        </w:rPr>
        <w:t xml:space="preserve">иметь высшее образование </w:t>
      </w:r>
      <w:r w:rsidRPr="005F0F00">
        <w:rPr>
          <w:rFonts w:ascii="Times New Roman" w:hAnsi="Times New Roman"/>
          <w:sz w:val="28"/>
          <w:szCs w:val="28"/>
        </w:rPr>
        <w:sym w:font="Symbol" w:char="F02D"/>
      </w:r>
      <w:r w:rsidRPr="005F0F00">
        <w:rPr>
          <w:rFonts w:ascii="Times New Roman" w:hAnsi="Times New Roman"/>
          <w:sz w:val="28"/>
          <w:szCs w:val="28"/>
        </w:rPr>
        <w:t xml:space="preserve"> </w:t>
      </w:r>
      <w:proofErr w:type="spellStart"/>
      <w:r w:rsidRPr="005F0F00">
        <w:rPr>
          <w:rFonts w:ascii="Times New Roman" w:hAnsi="Times New Roman"/>
          <w:sz w:val="28"/>
          <w:szCs w:val="28"/>
        </w:rPr>
        <w:t>бакалавриат</w:t>
      </w:r>
      <w:proofErr w:type="spellEnd"/>
      <w:r w:rsidRPr="005F0F00">
        <w:rPr>
          <w:rFonts w:ascii="Times New Roman" w:hAnsi="Times New Roman"/>
          <w:sz w:val="28"/>
          <w:szCs w:val="28"/>
        </w:rPr>
        <w:t xml:space="preserve">, </w:t>
      </w:r>
      <w:proofErr w:type="spellStart"/>
      <w:r w:rsidRPr="005F0F00">
        <w:rPr>
          <w:rFonts w:ascii="Times New Roman" w:hAnsi="Times New Roman"/>
          <w:sz w:val="28"/>
          <w:szCs w:val="28"/>
        </w:rPr>
        <w:t>специалитет</w:t>
      </w:r>
      <w:proofErr w:type="spellEnd"/>
      <w:r w:rsidRPr="005F0F00">
        <w:rPr>
          <w:rFonts w:ascii="Times New Roman" w:hAnsi="Times New Roman"/>
          <w:sz w:val="28"/>
          <w:szCs w:val="28"/>
        </w:rPr>
        <w:t>, магистратура по направлению профессиональной деятельности (строительство);</w:t>
      </w:r>
    </w:p>
    <w:p w:rsidR="00CD7B57" w:rsidRPr="005F0F00" w:rsidRDefault="00CD7B57" w:rsidP="00CD7B57">
      <w:pPr>
        <w:spacing w:after="0" w:line="360" w:lineRule="auto"/>
        <w:ind w:firstLine="709"/>
        <w:jc w:val="both"/>
        <w:rPr>
          <w:rFonts w:ascii="Times New Roman" w:hAnsi="Times New Roman"/>
          <w:sz w:val="28"/>
          <w:szCs w:val="28"/>
        </w:rPr>
      </w:pPr>
      <w:r w:rsidRPr="005F0F00">
        <w:rPr>
          <w:rFonts w:ascii="Times New Roman" w:hAnsi="Times New Roman"/>
          <w:sz w:val="28"/>
          <w:szCs w:val="28"/>
        </w:rPr>
        <w:t>5.1.2. иметь высшее образование и дополнительное профессиональное образование по программам профессиональной переподготовки по направлению профессиональной деятельности (строительство);</w:t>
      </w:r>
    </w:p>
    <w:p w:rsidR="004A0E93" w:rsidRPr="005F0F00" w:rsidRDefault="004A0E93" w:rsidP="004A0E93">
      <w:pPr>
        <w:spacing w:after="0" w:line="360" w:lineRule="auto"/>
        <w:ind w:firstLine="709"/>
        <w:jc w:val="both"/>
        <w:rPr>
          <w:rFonts w:ascii="Times New Roman" w:eastAsia="Times New Roman" w:hAnsi="Times New Roman" w:cs="Times New Roman"/>
          <w:sz w:val="28"/>
          <w:szCs w:val="28"/>
          <w:lang w:eastAsia="ru-RU"/>
        </w:rPr>
      </w:pPr>
      <w:r w:rsidRPr="005F0F00">
        <w:rPr>
          <w:rFonts w:ascii="Times New Roman" w:eastAsia="Times New Roman" w:hAnsi="Times New Roman" w:cs="Times New Roman"/>
          <w:sz w:val="28"/>
          <w:szCs w:val="28"/>
          <w:lang w:eastAsia="ru-RU"/>
        </w:rPr>
        <w:t>5.2. Руководитель строительной организации, указанный в пункте 4.2 настоящего стандарта, должен иметь высшее образование по специальности или направлениям подготовки в области строительства, установленных в Перечне направлений подготовки, специальностей в области строительства</w:t>
      </w:r>
      <w:r w:rsidR="00942061" w:rsidRPr="005F0F00">
        <w:rPr>
          <w:rFonts w:ascii="Times New Roman" w:eastAsia="Times New Roman" w:hAnsi="Times New Roman" w:cs="Times New Roman"/>
          <w:sz w:val="28"/>
          <w:szCs w:val="28"/>
          <w:lang w:eastAsia="ru-RU"/>
        </w:rPr>
        <w:t>,</w:t>
      </w:r>
      <w:r w:rsidRPr="005F0F00">
        <w:rPr>
          <w:rFonts w:ascii="Times New Roman" w:eastAsia="Times New Roman" w:hAnsi="Times New Roman" w:cs="Times New Roman"/>
          <w:sz w:val="28"/>
          <w:szCs w:val="28"/>
          <w:lang w:eastAsia="ru-RU"/>
        </w:rPr>
        <w:t xml:space="preserve"> утвержденном</w:t>
      </w:r>
      <w:r w:rsidR="00942061" w:rsidRPr="005F0F00">
        <w:rPr>
          <w:rFonts w:ascii="Times New Roman" w:eastAsia="Times New Roman" w:hAnsi="Times New Roman" w:cs="Times New Roman"/>
          <w:sz w:val="28"/>
          <w:szCs w:val="28"/>
          <w:lang w:eastAsia="ru-RU"/>
        </w:rPr>
        <w:t xml:space="preserve"> приказом</w:t>
      </w:r>
      <w:r w:rsidRPr="005F0F00">
        <w:rPr>
          <w:rFonts w:ascii="Times New Roman" w:eastAsia="Times New Roman" w:hAnsi="Times New Roman" w:cs="Times New Roman"/>
          <w:sz w:val="28"/>
          <w:szCs w:val="28"/>
          <w:lang w:eastAsia="ru-RU"/>
        </w:rPr>
        <w:t xml:space="preserve"> Минстроя России №6</w:t>
      </w:r>
      <w:r w:rsidR="00E3566C" w:rsidRPr="005F0F00">
        <w:rPr>
          <w:rFonts w:ascii="Times New Roman" w:eastAsia="Times New Roman" w:hAnsi="Times New Roman" w:cs="Times New Roman"/>
          <w:sz w:val="28"/>
          <w:szCs w:val="28"/>
          <w:lang w:eastAsia="ru-RU"/>
        </w:rPr>
        <w:t>72</w:t>
      </w:r>
      <w:r w:rsidRPr="005F0F00">
        <w:rPr>
          <w:rFonts w:ascii="Times New Roman" w:eastAsia="Times New Roman" w:hAnsi="Times New Roman" w:cs="Times New Roman"/>
          <w:sz w:val="28"/>
          <w:szCs w:val="28"/>
          <w:lang w:eastAsia="ru-RU"/>
        </w:rPr>
        <w:t>/</w:t>
      </w:r>
      <w:proofErr w:type="spellStart"/>
      <w:r w:rsidRPr="005F0F00">
        <w:rPr>
          <w:rFonts w:ascii="Times New Roman" w:eastAsia="Times New Roman" w:hAnsi="Times New Roman" w:cs="Times New Roman"/>
          <w:sz w:val="28"/>
          <w:szCs w:val="28"/>
          <w:lang w:eastAsia="ru-RU"/>
        </w:rPr>
        <w:t>пр</w:t>
      </w:r>
      <w:proofErr w:type="spellEnd"/>
      <w:r w:rsidRPr="005F0F00">
        <w:rPr>
          <w:rFonts w:ascii="Times New Roman" w:eastAsia="Times New Roman" w:hAnsi="Times New Roman" w:cs="Times New Roman"/>
          <w:sz w:val="28"/>
          <w:szCs w:val="28"/>
          <w:lang w:eastAsia="ru-RU"/>
        </w:rPr>
        <w:t xml:space="preserve"> от 6 </w:t>
      </w:r>
      <w:r w:rsidR="00E3566C" w:rsidRPr="005F0F00">
        <w:rPr>
          <w:rFonts w:ascii="Times New Roman" w:eastAsia="Times New Roman" w:hAnsi="Times New Roman" w:cs="Times New Roman"/>
          <w:sz w:val="28"/>
          <w:szCs w:val="28"/>
          <w:lang w:eastAsia="ru-RU"/>
        </w:rPr>
        <w:t>ноября 2020</w:t>
      </w:r>
      <w:r w:rsidRPr="005F0F00">
        <w:rPr>
          <w:rFonts w:ascii="Times New Roman" w:eastAsia="Times New Roman" w:hAnsi="Times New Roman" w:cs="Times New Roman"/>
          <w:sz w:val="28"/>
          <w:szCs w:val="28"/>
          <w:lang w:eastAsia="ru-RU"/>
        </w:rPr>
        <w:t>г</w:t>
      </w:r>
      <w:r w:rsidR="00E3566C" w:rsidRPr="005F0F00">
        <w:rPr>
          <w:rFonts w:ascii="Times New Roman" w:eastAsia="Times New Roman" w:hAnsi="Times New Roman" w:cs="Times New Roman"/>
          <w:sz w:val="28"/>
          <w:szCs w:val="28"/>
          <w:lang w:eastAsia="ru-RU"/>
        </w:rPr>
        <w:t xml:space="preserve"> </w:t>
      </w:r>
      <w:r w:rsidRPr="005F0F00">
        <w:rPr>
          <w:rFonts w:ascii="Times New Roman" w:eastAsia="Times New Roman" w:hAnsi="Times New Roman" w:cs="Times New Roman"/>
          <w:sz w:val="28"/>
          <w:szCs w:val="28"/>
          <w:lang w:eastAsia="ru-RU"/>
        </w:rPr>
        <w:t xml:space="preserve">– </w:t>
      </w:r>
      <w:proofErr w:type="spellStart"/>
      <w:r w:rsidRPr="005F0F00">
        <w:rPr>
          <w:rFonts w:ascii="Times New Roman" w:eastAsia="Times New Roman" w:hAnsi="Times New Roman" w:cs="Times New Roman"/>
          <w:sz w:val="28"/>
          <w:szCs w:val="28"/>
          <w:lang w:eastAsia="ru-RU"/>
        </w:rPr>
        <w:t>бакалавриат</w:t>
      </w:r>
      <w:proofErr w:type="spellEnd"/>
      <w:r w:rsidRPr="005F0F00">
        <w:rPr>
          <w:rFonts w:ascii="Times New Roman" w:eastAsia="Times New Roman" w:hAnsi="Times New Roman" w:cs="Times New Roman"/>
          <w:sz w:val="28"/>
          <w:szCs w:val="28"/>
          <w:lang w:eastAsia="ru-RU"/>
        </w:rPr>
        <w:t xml:space="preserve">, </w:t>
      </w:r>
      <w:proofErr w:type="spellStart"/>
      <w:r w:rsidRPr="005F0F00">
        <w:rPr>
          <w:rFonts w:ascii="Times New Roman" w:eastAsia="Times New Roman" w:hAnsi="Times New Roman" w:cs="Times New Roman"/>
          <w:sz w:val="28"/>
          <w:szCs w:val="28"/>
          <w:lang w:eastAsia="ru-RU"/>
        </w:rPr>
        <w:t>специалитет</w:t>
      </w:r>
      <w:proofErr w:type="spellEnd"/>
      <w:r w:rsidRPr="005F0F00">
        <w:rPr>
          <w:rFonts w:ascii="Times New Roman" w:eastAsia="Times New Roman" w:hAnsi="Times New Roman" w:cs="Times New Roman"/>
          <w:sz w:val="28"/>
          <w:szCs w:val="28"/>
          <w:lang w:eastAsia="ru-RU"/>
        </w:rPr>
        <w:t xml:space="preserve"> или магистратура.</w:t>
      </w:r>
    </w:p>
    <w:p w:rsidR="00E3566C" w:rsidRPr="005F0F00" w:rsidRDefault="004A0E93" w:rsidP="00E3566C">
      <w:pPr>
        <w:spacing w:after="0" w:line="360" w:lineRule="auto"/>
        <w:ind w:firstLine="709"/>
        <w:jc w:val="both"/>
        <w:rPr>
          <w:rFonts w:ascii="Times New Roman" w:eastAsia="Times New Roman" w:hAnsi="Times New Roman" w:cs="Times New Roman"/>
          <w:sz w:val="28"/>
          <w:szCs w:val="28"/>
          <w:lang w:eastAsia="ru-RU"/>
        </w:rPr>
      </w:pPr>
      <w:r w:rsidRPr="005F0F00">
        <w:rPr>
          <w:rFonts w:ascii="Times New Roman" w:eastAsia="Times New Roman" w:hAnsi="Times New Roman" w:cs="Times New Roman"/>
          <w:sz w:val="28"/>
          <w:szCs w:val="28"/>
          <w:lang w:eastAsia="ru-RU"/>
        </w:rPr>
        <w:t xml:space="preserve">5.3. </w:t>
      </w:r>
      <w:r w:rsidR="005F0F00" w:rsidRPr="005F0F00">
        <w:rPr>
          <w:rFonts w:ascii="Times New Roman" w:eastAsia="Times New Roman" w:hAnsi="Times New Roman" w:cs="Times New Roman"/>
          <w:sz w:val="28"/>
          <w:szCs w:val="28"/>
          <w:lang w:eastAsia="ru-RU"/>
        </w:rPr>
        <w:t xml:space="preserve"> </w:t>
      </w:r>
      <w:r w:rsidR="00E3566C" w:rsidRPr="005F0F00">
        <w:rPr>
          <w:rFonts w:ascii="Times New Roman" w:eastAsia="Times New Roman" w:hAnsi="Times New Roman" w:cs="Times New Roman"/>
          <w:sz w:val="28"/>
          <w:szCs w:val="28"/>
          <w:lang w:eastAsia="ru-RU"/>
        </w:rPr>
        <w:t xml:space="preserve">Руководители строительной организации, указанные в </w:t>
      </w:r>
      <w:proofErr w:type="spellStart"/>
      <w:r w:rsidR="00E3566C" w:rsidRPr="005F0F00">
        <w:rPr>
          <w:rFonts w:ascii="Times New Roman" w:eastAsia="Times New Roman" w:hAnsi="Times New Roman" w:cs="Times New Roman"/>
          <w:sz w:val="28"/>
          <w:szCs w:val="28"/>
          <w:lang w:eastAsia="ru-RU"/>
        </w:rPr>
        <w:t>п.п</w:t>
      </w:r>
      <w:proofErr w:type="spellEnd"/>
      <w:r w:rsidR="00E3566C" w:rsidRPr="005F0F00">
        <w:rPr>
          <w:rFonts w:ascii="Times New Roman" w:eastAsia="Times New Roman" w:hAnsi="Times New Roman" w:cs="Times New Roman"/>
          <w:sz w:val="28"/>
          <w:szCs w:val="28"/>
          <w:lang w:eastAsia="ru-RU"/>
        </w:rPr>
        <w:t xml:space="preserve">. 4.1 настоящего </w:t>
      </w:r>
      <w:proofErr w:type="gramStart"/>
      <w:r w:rsidR="00E3566C" w:rsidRPr="005F0F00">
        <w:rPr>
          <w:rFonts w:ascii="Times New Roman" w:eastAsia="Times New Roman" w:hAnsi="Times New Roman" w:cs="Times New Roman"/>
          <w:sz w:val="28"/>
          <w:szCs w:val="28"/>
          <w:lang w:eastAsia="ru-RU"/>
        </w:rPr>
        <w:t>стандарта  должен</w:t>
      </w:r>
      <w:proofErr w:type="gramEnd"/>
      <w:r w:rsidR="00E3566C" w:rsidRPr="005F0F00">
        <w:rPr>
          <w:rFonts w:ascii="Times New Roman" w:eastAsia="Times New Roman" w:hAnsi="Times New Roman" w:cs="Times New Roman"/>
          <w:sz w:val="28"/>
          <w:szCs w:val="28"/>
          <w:lang w:eastAsia="ru-RU"/>
        </w:rPr>
        <w:t xml:space="preserve"> проходить повышение квалификации по направлению подготовки в области строительства не реже одного раза в пять лет.</w:t>
      </w:r>
    </w:p>
    <w:p w:rsidR="00111FCC" w:rsidRPr="005F0F00" w:rsidRDefault="00E3566C" w:rsidP="00111FCC">
      <w:pPr>
        <w:spacing w:after="0" w:line="360" w:lineRule="auto"/>
        <w:ind w:firstLine="709"/>
        <w:jc w:val="both"/>
        <w:rPr>
          <w:rFonts w:ascii="Times New Roman" w:eastAsia="Times New Roman" w:hAnsi="Times New Roman" w:cs="Times New Roman"/>
          <w:sz w:val="28"/>
          <w:szCs w:val="28"/>
          <w:shd w:val="clear" w:color="auto" w:fill="C0C0C0"/>
          <w:lang w:eastAsia="ru-RU"/>
        </w:rPr>
      </w:pPr>
      <w:r w:rsidRPr="005F0F00">
        <w:rPr>
          <w:rFonts w:ascii="Times New Roman" w:eastAsia="Times New Roman" w:hAnsi="Times New Roman" w:cs="Times New Roman"/>
          <w:sz w:val="28"/>
          <w:szCs w:val="28"/>
          <w:lang w:eastAsia="ru-RU"/>
        </w:rPr>
        <w:t xml:space="preserve">Руководители строительной организации, указанные в </w:t>
      </w:r>
      <w:proofErr w:type="spellStart"/>
      <w:r w:rsidRPr="005F0F00">
        <w:rPr>
          <w:rFonts w:ascii="Times New Roman" w:eastAsia="Times New Roman" w:hAnsi="Times New Roman" w:cs="Times New Roman"/>
          <w:sz w:val="28"/>
          <w:szCs w:val="28"/>
          <w:lang w:eastAsia="ru-RU"/>
        </w:rPr>
        <w:t>п.п</w:t>
      </w:r>
      <w:proofErr w:type="spellEnd"/>
      <w:r w:rsidRPr="005F0F00">
        <w:rPr>
          <w:rFonts w:ascii="Times New Roman" w:eastAsia="Times New Roman" w:hAnsi="Times New Roman" w:cs="Times New Roman"/>
          <w:sz w:val="28"/>
          <w:szCs w:val="28"/>
          <w:lang w:eastAsia="ru-RU"/>
        </w:rPr>
        <w:t xml:space="preserve">. 4.2 настоящего стандарта  должен проходить </w:t>
      </w:r>
      <w:r w:rsidR="00111FCC" w:rsidRPr="005F0F00">
        <w:rPr>
          <w:rFonts w:ascii="Times New Roman" w:eastAsia="Times New Roman" w:hAnsi="Times New Roman" w:cs="Times New Roman"/>
          <w:sz w:val="28"/>
          <w:szCs w:val="28"/>
          <w:lang w:eastAsia="ru-RU"/>
        </w:rPr>
        <w:t xml:space="preserve">не реже одного раза в пять лет, в соответствии с Федеральным законом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w:t>
      </w:r>
      <w:r w:rsidR="00111FCC" w:rsidRPr="005F0F00">
        <w:rPr>
          <w:rFonts w:ascii="Times New Roman" w:eastAsia="Times New Roman" w:hAnsi="Times New Roman" w:cs="Times New Roman"/>
          <w:sz w:val="28"/>
          <w:szCs w:val="28"/>
          <w:lang w:eastAsia="ru-RU"/>
        </w:rPr>
        <w:lastRenderedPageBreak/>
        <w:t>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w:t>
      </w:r>
    </w:p>
    <w:p w:rsidR="00111FCC" w:rsidRPr="005F0F00" w:rsidRDefault="00111FCC" w:rsidP="00111FCC">
      <w:pPr>
        <w:spacing w:after="0" w:line="360" w:lineRule="auto"/>
        <w:ind w:firstLine="709"/>
        <w:jc w:val="both"/>
        <w:rPr>
          <w:rFonts w:ascii="Times New Roman" w:eastAsia="Times New Roman" w:hAnsi="Times New Roman" w:cs="Times New Roman"/>
          <w:sz w:val="28"/>
          <w:szCs w:val="28"/>
          <w:shd w:val="clear" w:color="auto" w:fill="C0C0C0"/>
          <w:lang w:eastAsia="ru-RU"/>
        </w:rPr>
      </w:pPr>
    </w:p>
    <w:p w:rsidR="00CD7B57" w:rsidRPr="005F0F00" w:rsidRDefault="00CD7B57" w:rsidP="00111FCC">
      <w:pPr>
        <w:spacing w:after="0" w:line="360" w:lineRule="auto"/>
        <w:ind w:firstLine="709"/>
        <w:jc w:val="both"/>
        <w:rPr>
          <w:rFonts w:ascii="Times New Roman" w:hAnsi="Times New Roman"/>
          <w:b/>
          <w:bCs/>
          <w:sz w:val="28"/>
          <w:szCs w:val="28"/>
        </w:rPr>
      </w:pPr>
      <w:r w:rsidRPr="005F0F00">
        <w:rPr>
          <w:rFonts w:ascii="Times New Roman" w:hAnsi="Times New Roman"/>
          <w:b/>
          <w:bCs/>
          <w:sz w:val="28"/>
          <w:szCs w:val="28"/>
        </w:rPr>
        <w:t>6</w:t>
      </w:r>
      <w:r w:rsidR="00B44ADB" w:rsidRPr="005F0F00">
        <w:rPr>
          <w:rFonts w:ascii="Times New Roman" w:hAnsi="Times New Roman"/>
          <w:b/>
          <w:bCs/>
          <w:sz w:val="28"/>
          <w:szCs w:val="28"/>
        </w:rPr>
        <w:t xml:space="preserve">. </w:t>
      </w:r>
      <w:r w:rsidRPr="005F0F00">
        <w:rPr>
          <w:rFonts w:ascii="Times New Roman" w:hAnsi="Times New Roman"/>
          <w:b/>
          <w:bCs/>
          <w:sz w:val="28"/>
          <w:szCs w:val="28"/>
        </w:rPr>
        <w:t xml:space="preserve"> Требования к опыту практической работы</w:t>
      </w:r>
    </w:p>
    <w:p w:rsidR="00CD7B57" w:rsidRPr="005F0F00" w:rsidRDefault="00CD7B57" w:rsidP="00CD7B57">
      <w:pPr>
        <w:spacing w:after="0" w:line="360" w:lineRule="auto"/>
        <w:ind w:firstLine="709"/>
        <w:jc w:val="both"/>
        <w:rPr>
          <w:rFonts w:ascii="Times New Roman" w:hAnsi="Times New Roman"/>
          <w:sz w:val="28"/>
          <w:szCs w:val="28"/>
        </w:rPr>
      </w:pPr>
      <w:r w:rsidRPr="005F0F00">
        <w:rPr>
          <w:rFonts w:ascii="Times New Roman" w:hAnsi="Times New Roman"/>
          <w:sz w:val="28"/>
          <w:szCs w:val="28"/>
        </w:rPr>
        <w:t>6.1. Руководитель строительной организации, указанный в пункте 4.1 настоящего стандарта, должен обладать следующим опытом практической работы:</w:t>
      </w:r>
    </w:p>
    <w:p w:rsidR="00CD7B57" w:rsidRPr="005F0F00" w:rsidRDefault="00CD7B57" w:rsidP="00CD7B57">
      <w:pPr>
        <w:spacing w:after="0" w:line="360" w:lineRule="auto"/>
        <w:ind w:firstLine="709"/>
        <w:jc w:val="both"/>
        <w:rPr>
          <w:rFonts w:ascii="Times New Roman" w:hAnsi="Times New Roman"/>
          <w:sz w:val="28"/>
          <w:szCs w:val="28"/>
        </w:rPr>
      </w:pPr>
      <w:r w:rsidRPr="005F0F00">
        <w:rPr>
          <w:rFonts w:ascii="Times New Roman" w:hAnsi="Times New Roman"/>
          <w:sz w:val="28"/>
          <w:szCs w:val="28"/>
        </w:rPr>
        <w:t>6.1.1. не менее пяти лет работы по специальности для 7 уровня квалификации по Профессиональному стандарту</w:t>
      </w:r>
      <w:r w:rsidR="00E153E8">
        <w:rPr>
          <w:rFonts w:ascii="Times New Roman" w:hAnsi="Times New Roman"/>
          <w:sz w:val="28"/>
          <w:szCs w:val="28"/>
        </w:rPr>
        <w:t xml:space="preserve"> </w:t>
      </w:r>
      <w:proofErr w:type="gramStart"/>
      <w:r w:rsidR="00B44ADB" w:rsidRPr="005F0F00">
        <w:rPr>
          <w:rFonts w:ascii="Times New Roman" w:eastAsia="Times New Roman" w:hAnsi="Times New Roman" w:cs="Times New Roman"/>
          <w:sz w:val="28"/>
          <w:szCs w:val="28"/>
          <w:lang w:eastAsia="zh-CN"/>
        </w:rPr>
        <w:t xml:space="preserve">16.038 </w:t>
      </w:r>
      <w:r w:rsidRPr="005F0F00">
        <w:rPr>
          <w:rFonts w:ascii="Times New Roman" w:hAnsi="Times New Roman"/>
          <w:sz w:val="28"/>
          <w:szCs w:val="28"/>
        </w:rPr>
        <w:t xml:space="preserve"> «</w:t>
      </w:r>
      <w:proofErr w:type="gramEnd"/>
      <w:r w:rsidRPr="005F0F00">
        <w:rPr>
          <w:rFonts w:ascii="Times New Roman" w:hAnsi="Times New Roman"/>
          <w:sz w:val="28"/>
          <w:szCs w:val="28"/>
        </w:rPr>
        <w:t>Руководитель строительной организации» (раздел 3.1 Обобщенная трудовая функция «Управление специализированной строительной организацией»);</w:t>
      </w:r>
    </w:p>
    <w:p w:rsidR="00CD7B57" w:rsidRPr="005F0F00" w:rsidRDefault="00CD7B57" w:rsidP="00CD7B57">
      <w:pPr>
        <w:spacing w:after="0" w:line="360" w:lineRule="auto"/>
        <w:ind w:firstLine="709"/>
        <w:jc w:val="both"/>
        <w:rPr>
          <w:rFonts w:ascii="Times New Roman" w:hAnsi="Times New Roman"/>
          <w:sz w:val="28"/>
          <w:szCs w:val="28"/>
        </w:rPr>
      </w:pPr>
      <w:r w:rsidRPr="005F0F00">
        <w:rPr>
          <w:rFonts w:ascii="Times New Roman" w:hAnsi="Times New Roman"/>
          <w:sz w:val="28"/>
          <w:szCs w:val="28"/>
        </w:rPr>
        <w:t xml:space="preserve">6.1.2. не менее пяти лет работы по специальности и не менее двух лет работы на руководящей должности для </w:t>
      </w:r>
      <w:r w:rsidR="00E153E8">
        <w:rPr>
          <w:rFonts w:ascii="Times New Roman" w:hAnsi="Times New Roman"/>
          <w:sz w:val="28"/>
          <w:szCs w:val="28"/>
        </w:rPr>
        <w:t>7</w:t>
      </w:r>
      <w:r w:rsidRPr="005F0F00">
        <w:rPr>
          <w:rFonts w:ascii="Times New Roman" w:hAnsi="Times New Roman"/>
          <w:sz w:val="28"/>
          <w:szCs w:val="28"/>
        </w:rPr>
        <w:t xml:space="preserve"> уровня квалификации по Профессиональному стандарту</w:t>
      </w:r>
      <w:r w:rsidR="00E153E8">
        <w:rPr>
          <w:rFonts w:ascii="Times New Roman" w:hAnsi="Times New Roman"/>
          <w:sz w:val="28"/>
          <w:szCs w:val="28"/>
        </w:rPr>
        <w:t xml:space="preserve"> </w:t>
      </w:r>
      <w:r w:rsidR="00B44ADB" w:rsidRPr="005F0F00">
        <w:rPr>
          <w:rFonts w:ascii="Times New Roman" w:eastAsia="Times New Roman" w:hAnsi="Times New Roman" w:cs="Times New Roman"/>
          <w:sz w:val="28"/>
          <w:szCs w:val="28"/>
          <w:lang w:eastAsia="zh-CN"/>
        </w:rPr>
        <w:t xml:space="preserve">16.038 </w:t>
      </w:r>
      <w:r w:rsidRPr="005F0F00">
        <w:rPr>
          <w:rFonts w:ascii="Times New Roman" w:hAnsi="Times New Roman"/>
          <w:sz w:val="28"/>
          <w:szCs w:val="28"/>
        </w:rPr>
        <w:t>«Руководитель строительной организации» (раздел 3.2 Обобщенная трудовая функция «Управление строительной организацией»).</w:t>
      </w:r>
    </w:p>
    <w:p w:rsidR="004A0E93" w:rsidRPr="005F0F00" w:rsidRDefault="004A0E93" w:rsidP="004A0E93">
      <w:pPr>
        <w:spacing w:after="0" w:line="360" w:lineRule="auto"/>
        <w:ind w:firstLine="709"/>
        <w:jc w:val="both"/>
        <w:rPr>
          <w:rFonts w:ascii="Times New Roman" w:eastAsia="Times New Roman" w:hAnsi="Times New Roman" w:cs="Times New Roman"/>
          <w:sz w:val="28"/>
          <w:szCs w:val="28"/>
          <w:lang w:eastAsia="ru-RU"/>
        </w:rPr>
      </w:pPr>
      <w:r w:rsidRPr="005F0F00">
        <w:rPr>
          <w:rFonts w:ascii="Times New Roman" w:eastAsia="Times New Roman" w:hAnsi="Times New Roman" w:cs="Times New Roman"/>
          <w:sz w:val="28"/>
          <w:szCs w:val="28"/>
          <w:lang w:eastAsia="ru-RU"/>
        </w:rPr>
        <w:t>6.2. Руководитель строительной организации, указанный в пункте 4.2 настоящего стандарта, в дополнение к требованиям, установленным пунктом 6.1 настоящего стандарта, должен обладать следующим опытом практической работы:</w:t>
      </w:r>
    </w:p>
    <w:p w:rsidR="00111FCC" w:rsidRPr="005F0F00" w:rsidRDefault="004A0E93" w:rsidP="00111FCC">
      <w:pPr>
        <w:pStyle w:val="ConsPlusNormal"/>
        <w:spacing w:before="120"/>
        <w:ind w:firstLine="539"/>
        <w:jc w:val="both"/>
      </w:pPr>
      <w:r w:rsidRPr="005F0F00">
        <w:rPr>
          <w:sz w:val="28"/>
          <w:szCs w:val="28"/>
        </w:rPr>
        <w:t>-</w:t>
      </w:r>
      <w:r w:rsidRPr="005F0F00">
        <w:rPr>
          <w:sz w:val="28"/>
          <w:szCs w:val="28"/>
        </w:rPr>
        <w:tab/>
      </w:r>
      <w:r w:rsidR="00111FCC" w:rsidRPr="005F0F00">
        <w:rPr>
          <w:sz w:val="28"/>
          <w:szCs w:val="28"/>
        </w:rPr>
        <w:t xml:space="preserve"> </w:t>
      </w:r>
      <w:r w:rsidR="00111FCC" w:rsidRPr="005F0F00">
        <w:t>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r w:rsidR="00111FCC" w:rsidRPr="00E153E8">
        <w:t>;</w:t>
      </w:r>
    </w:p>
    <w:p w:rsidR="00111FCC" w:rsidRPr="005F0F00" w:rsidRDefault="00111FCC" w:rsidP="00111FCC">
      <w:pPr>
        <w:widowControl w:val="0"/>
        <w:autoSpaceDE w:val="0"/>
        <w:autoSpaceDN w:val="0"/>
        <w:adjustRightInd w:val="0"/>
        <w:spacing w:before="100" w:beforeAutospacing="1" w:after="240" w:line="240" w:lineRule="auto"/>
        <w:ind w:firstLine="539"/>
        <w:jc w:val="both"/>
        <w:rPr>
          <w:rFonts w:ascii="Times New Roman" w:eastAsia="Times New Roman" w:hAnsi="Times New Roman" w:cs="Times New Roman"/>
          <w:sz w:val="24"/>
          <w:szCs w:val="24"/>
          <w:lang w:eastAsia="ru-RU"/>
        </w:rPr>
      </w:pPr>
      <w:r w:rsidRPr="005F0F00">
        <w:rPr>
          <w:rFonts w:ascii="Times New Roman" w:eastAsia="Times New Roman" w:hAnsi="Times New Roman" w:cs="Times New Roman"/>
          <w:sz w:val="24"/>
          <w:szCs w:val="24"/>
          <w:lang w:eastAsia="ru-RU"/>
        </w:rPr>
        <w:t xml:space="preserve">-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w:t>
      </w:r>
      <w:r w:rsidRPr="005F0F00">
        <w:rPr>
          <w:rFonts w:ascii="Times New Roman" w:eastAsia="Times New Roman" w:hAnsi="Times New Roman" w:cs="Times New Roman"/>
          <w:sz w:val="24"/>
          <w:szCs w:val="24"/>
          <w:lang w:eastAsia="ru-RU"/>
        </w:rPr>
        <w:lastRenderedPageBreak/>
        <w:t>прохождении в соответствии с Федеральным законом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4A0E93" w:rsidRPr="005F0F00" w:rsidRDefault="004A0E93" w:rsidP="00111FCC">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5F0F00">
        <w:rPr>
          <w:rFonts w:ascii="Times New Roman" w:eastAsia="Times New Roman" w:hAnsi="Times New Roman" w:cs="Times New Roman"/>
          <w:sz w:val="28"/>
          <w:szCs w:val="28"/>
          <w:lang w:eastAsia="ru-RU"/>
        </w:rPr>
        <w:t>- при выполнении работ на особо опасных, технически сложных и уникальных объектах руководитель должен являться специалистом по организации строительства и иметь стаж работы по специальности не менее 5 лет в соответствии с Постановлением Правительства РФ №559 от 11 мая 2017г.</w:t>
      </w:r>
      <w:r w:rsidR="00E153E8" w:rsidRPr="00E153E8">
        <w:rPr>
          <w:rFonts w:ascii="Times New Roman" w:eastAsia="Times New Roman" w:hAnsi="Times New Roman" w:cs="Times New Roman"/>
          <w:sz w:val="28"/>
          <w:szCs w:val="28"/>
          <w:lang w:eastAsia="zh-CN"/>
        </w:rPr>
        <w:t xml:space="preserve"> </w:t>
      </w:r>
      <w:r w:rsidR="00E153E8" w:rsidRPr="005F0F00">
        <w:rPr>
          <w:rFonts w:ascii="Times New Roman" w:eastAsia="Times New Roman" w:hAnsi="Times New Roman" w:cs="Times New Roman"/>
          <w:sz w:val="28"/>
          <w:szCs w:val="28"/>
          <w:lang w:eastAsia="zh-CN"/>
        </w:rPr>
        <w:t>[1</w:t>
      </w:r>
      <w:r w:rsidR="00E153E8">
        <w:rPr>
          <w:rFonts w:ascii="Times New Roman" w:eastAsia="Times New Roman" w:hAnsi="Times New Roman" w:cs="Times New Roman"/>
          <w:sz w:val="28"/>
          <w:szCs w:val="28"/>
          <w:lang w:eastAsia="zh-CN"/>
        </w:rPr>
        <w:t>2</w:t>
      </w:r>
      <w:r w:rsidR="00E153E8" w:rsidRPr="005F0F00">
        <w:rPr>
          <w:rFonts w:ascii="Times New Roman" w:eastAsia="Times New Roman" w:hAnsi="Times New Roman" w:cs="Times New Roman"/>
          <w:sz w:val="28"/>
          <w:szCs w:val="28"/>
          <w:lang w:eastAsia="zh-CN"/>
        </w:rPr>
        <w:t>]</w:t>
      </w:r>
    </w:p>
    <w:p w:rsidR="004A0E93" w:rsidRPr="005F0F00" w:rsidRDefault="004A0E93" w:rsidP="004A0E93">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5F0F00">
        <w:rPr>
          <w:rFonts w:ascii="Times New Roman" w:eastAsia="Times New Roman" w:hAnsi="Times New Roman" w:cs="Times New Roman"/>
          <w:sz w:val="28"/>
          <w:szCs w:val="28"/>
          <w:lang w:eastAsia="ru-RU"/>
        </w:rPr>
        <w:t>6.3 Руководитель строительной организации, указанный в пункте 4.2 настоящего стандарта может быть включен в национальный реестр специалистов в области строительства.</w:t>
      </w:r>
    </w:p>
    <w:p w:rsidR="004A0E93" w:rsidRPr="005F0F00" w:rsidRDefault="004A0E93" w:rsidP="004A0E93">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5F0F00">
        <w:rPr>
          <w:rFonts w:ascii="Times New Roman" w:eastAsia="Times New Roman" w:hAnsi="Times New Roman" w:cs="Times New Roman"/>
          <w:sz w:val="28"/>
          <w:szCs w:val="28"/>
          <w:lang w:eastAsia="ru-RU"/>
        </w:rPr>
        <w:t xml:space="preserve">6.4 При выполнении работ на особо опасных, технически сложных и уникальных объектах руководитель строительной организации, указанный в пункте 4.2 настоящего </w:t>
      </w:r>
      <w:proofErr w:type="gramStart"/>
      <w:r w:rsidRPr="005F0F00">
        <w:rPr>
          <w:rFonts w:ascii="Times New Roman" w:eastAsia="Times New Roman" w:hAnsi="Times New Roman" w:cs="Times New Roman"/>
          <w:sz w:val="28"/>
          <w:szCs w:val="28"/>
          <w:lang w:eastAsia="ru-RU"/>
        </w:rPr>
        <w:t>стандарта  в</w:t>
      </w:r>
      <w:proofErr w:type="gramEnd"/>
      <w:r w:rsidRPr="005F0F00">
        <w:rPr>
          <w:rFonts w:ascii="Times New Roman" w:eastAsia="Times New Roman" w:hAnsi="Times New Roman" w:cs="Times New Roman"/>
          <w:sz w:val="28"/>
          <w:szCs w:val="28"/>
          <w:lang w:eastAsia="ru-RU"/>
        </w:rPr>
        <w:t xml:space="preserve">  обязательном</w:t>
      </w:r>
      <w:r w:rsidR="00B63F28" w:rsidRPr="005F0F00">
        <w:rPr>
          <w:rFonts w:ascii="Times New Roman" w:eastAsia="Times New Roman" w:hAnsi="Times New Roman" w:cs="Times New Roman"/>
          <w:sz w:val="28"/>
          <w:szCs w:val="28"/>
          <w:lang w:eastAsia="ru-RU"/>
        </w:rPr>
        <w:t xml:space="preserve"> </w:t>
      </w:r>
      <w:r w:rsidRPr="005F0F00">
        <w:rPr>
          <w:rFonts w:ascii="Times New Roman" w:eastAsia="Times New Roman" w:hAnsi="Times New Roman" w:cs="Times New Roman"/>
          <w:sz w:val="28"/>
          <w:szCs w:val="28"/>
          <w:lang w:eastAsia="ru-RU"/>
        </w:rPr>
        <w:t xml:space="preserve"> порядке  должен </w:t>
      </w:r>
      <w:r w:rsidR="00B63F28" w:rsidRPr="005F0F00">
        <w:rPr>
          <w:rFonts w:ascii="Times New Roman" w:eastAsia="Times New Roman" w:hAnsi="Times New Roman" w:cs="Times New Roman"/>
          <w:sz w:val="28"/>
          <w:szCs w:val="28"/>
          <w:lang w:eastAsia="ru-RU"/>
        </w:rPr>
        <w:t xml:space="preserve"> </w:t>
      </w:r>
      <w:r w:rsidRPr="005F0F00">
        <w:rPr>
          <w:rFonts w:ascii="Times New Roman" w:eastAsia="Times New Roman" w:hAnsi="Times New Roman" w:cs="Times New Roman"/>
          <w:sz w:val="28"/>
          <w:szCs w:val="28"/>
          <w:lang w:eastAsia="ru-RU"/>
        </w:rPr>
        <w:t>быть</w:t>
      </w:r>
      <w:r w:rsidR="00B63F28" w:rsidRPr="005F0F00">
        <w:rPr>
          <w:rFonts w:ascii="Times New Roman" w:eastAsia="Times New Roman" w:hAnsi="Times New Roman" w:cs="Times New Roman"/>
          <w:sz w:val="28"/>
          <w:szCs w:val="28"/>
          <w:lang w:eastAsia="ru-RU"/>
        </w:rPr>
        <w:t xml:space="preserve"> </w:t>
      </w:r>
      <w:r w:rsidRPr="005F0F00">
        <w:rPr>
          <w:rFonts w:ascii="Times New Roman" w:eastAsia="Times New Roman" w:hAnsi="Times New Roman" w:cs="Times New Roman"/>
          <w:sz w:val="28"/>
          <w:szCs w:val="28"/>
          <w:lang w:eastAsia="ru-RU"/>
        </w:rPr>
        <w:t xml:space="preserve"> включен в национальный реестр специалистов в области строительства в соответствии с Постановлением Правительства РФ №559 от 11 мая 2017г.</w:t>
      </w:r>
      <w:r w:rsidR="00E153E8" w:rsidRPr="00E153E8">
        <w:rPr>
          <w:rFonts w:ascii="Times New Roman" w:eastAsia="Times New Roman" w:hAnsi="Times New Roman" w:cs="Times New Roman"/>
          <w:sz w:val="28"/>
          <w:szCs w:val="28"/>
          <w:lang w:eastAsia="zh-CN"/>
        </w:rPr>
        <w:t xml:space="preserve"> </w:t>
      </w:r>
      <w:r w:rsidR="00E153E8" w:rsidRPr="005F0F00">
        <w:rPr>
          <w:rFonts w:ascii="Times New Roman" w:eastAsia="Times New Roman" w:hAnsi="Times New Roman" w:cs="Times New Roman"/>
          <w:sz w:val="28"/>
          <w:szCs w:val="28"/>
          <w:lang w:eastAsia="zh-CN"/>
        </w:rPr>
        <w:t>[1</w:t>
      </w:r>
      <w:r w:rsidR="00E153E8">
        <w:rPr>
          <w:rFonts w:ascii="Times New Roman" w:eastAsia="Times New Roman" w:hAnsi="Times New Roman" w:cs="Times New Roman"/>
          <w:sz w:val="28"/>
          <w:szCs w:val="28"/>
          <w:lang w:eastAsia="zh-CN"/>
        </w:rPr>
        <w:t>2</w:t>
      </w:r>
      <w:r w:rsidR="00E153E8" w:rsidRPr="005F0F00">
        <w:rPr>
          <w:rFonts w:ascii="Times New Roman" w:eastAsia="Times New Roman" w:hAnsi="Times New Roman" w:cs="Times New Roman"/>
          <w:sz w:val="28"/>
          <w:szCs w:val="28"/>
          <w:lang w:eastAsia="zh-CN"/>
        </w:rPr>
        <w:t>]</w:t>
      </w:r>
    </w:p>
    <w:p w:rsidR="00CD7B57" w:rsidRPr="005F0F00" w:rsidRDefault="00CD7B57" w:rsidP="00CD7B57">
      <w:pPr>
        <w:spacing w:before="240" w:after="120" w:line="360" w:lineRule="auto"/>
        <w:jc w:val="center"/>
        <w:rPr>
          <w:rFonts w:ascii="Times New Roman" w:hAnsi="Times New Roman"/>
          <w:b/>
          <w:bCs/>
          <w:sz w:val="28"/>
          <w:szCs w:val="28"/>
        </w:rPr>
      </w:pPr>
      <w:r w:rsidRPr="005F0F00">
        <w:rPr>
          <w:rFonts w:ascii="Times New Roman" w:hAnsi="Times New Roman"/>
          <w:b/>
          <w:bCs/>
          <w:sz w:val="28"/>
          <w:szCs w:val="28"/>
        </w:rPr>
        <w:t>Библиография</w:t>
      </w:r>
    </w:p>
    <w:p w:rsidR="00A02652" w:rsidRPr="005F0F00" w:rsidRDefault="00A02652" w:rsidP="00A02652">
      <w:pPr>
        <w:spacing w:after="0" w:line="360" w:lineRule="auto"/>
        <w:ind w:firstLine="510"/>
        <w:jc w:val="both"/>
        <w:rPr>
          <w:rFonts w:ascii="Times New Roman" w:eastAsia="Times New Roman" w:hAnsi="Times New Roman" w:cs="Times New Roman"/>
          <w:sz w:val="28"/>
          <w:szCs w:val="28"/>
          <w:lang w:eastAsia="zh-CN"/>
        </w:rPr>
      </w:pPr>
      <w:r w:rsidRPr="005F0F00">
        <w:rPr>
          <w:rFonts w:ascii="Times New Roman" w:eastAsia="Times New Roman" w:hAnsi="Times New Roman" w:cs="Times New Roman"/>
          <w:sz w:val="28"/>
          <w:szCs w:val="28"/>
          <w:lang w:eastAsia="zh-CN"/>
        </w:rPr>
        <w:t xml:space="preserve"> [1]</w:t>
      </w:r>
      <w:r w:rsidR="00E153E8">
        <w:rPr>
          <w:rFonts w:ascii="Times New Roman" w:eastAsia="Times New Roman" w:hAnsi="Times New Roman" w:cs="Times New Roman"/>
          <w:sz w:val="28"/>
          <w:szCs w:val="28"/>
          <w:lang w:eastAsia="zh-CN"/>
        </w:rPr>
        <w:tab/>
      </w:r>
      <w:r w:rsidRPr="005F0F00">
        <w:rPr>
          <w:rFonts w:ascii="Times New Roman" w:eastAsia="Times New Roman" w:hAnsi="Times New Roman" w:cs="Times New Roman"/>
          <w:sz w:val="28"/>
          <w:szCs w:val="28"/>
          <w:lang w:eastAsia="zh-CN"/>
        </w:rPr>
        <w:t xml:space="preserve"> Градостроительный кодекс Российской Федерации</w:t>
      </w:r>
    </w:p>
    <w:p w:rsidR="00A02652" w:rsidRPr="005F0F00" w:rsidRDefault="00A02652" w:rsidP="00A02652">
      <w:pPr>
        <w:spacing w:after="0" w:line="360" w:lineRule="auto"/>
        <w:ind w:firstLine="510"/>
        <w:jc w:val="both"/>
        <w:rPr>
          <w:rFonts w:ascii="Times New Roman" w:eastAsia="Times New Roman" w:hAnsi="Times New Roman" w:cs="Times New Roman"/>
          <w:sz w:val="28"/>
          <w:szCs w:val="28"/>
          <w:lang w:eastAsia="zh-CN"/>
        </w:rPr>
      </w:pPr>
      <w:r w:rsidRPr="005F0F00">
        <w:rPr>
          <w:rFonts w:ascii="Times New Roman" w:eastAsia="Times New Roman" w:hAnsi="Times New Roman" w:cs="Times New Roman"/>
          <w:sz w:val="28"/>
          <w:szCs w:val="28"/>
          <w:lang w:eastAsia="zh-CN"/>
        </w:rPr>
        <w:t xml:space="preserve">[2] </w:t>
      </w:r>
      <w:r w:rsidR="00E153E8">
        <w:rPr>
          <w:rFonts w:ascii="Times New Roman" w:eastAsia="Times New Roman" w:hAnsi="Times New Roman" w:cs="Times New Roman"/>
          <w:sz w:val="28"/>
          <w:szCs w:val="28"/>
          <w:lang w:eastAsia="zh-CN"/>
        </w:rPr>
        <w:tab/>
      </w:r>
      <w:r w:rsidRPr="005F0F00">
        <w:rPr>
          <w:rFonts w:ascii="Times New Roman" w:eastAsia="Times New Roman" w:hAnsi="Times New Roman" w:cs="Times New Roman"/>
          <w:sz w:val="28"/>
          <w:szCs w:val="28"/>
          <w:lang w:eastAsia="zh-CN"/>
        </w:rPr>
        <w:t>Федеральный закон от 01.12.2007 № 315-ФЗ «О саморегулируемых организациях»</w:t>
      </w:r>
    </w:p>
    <w:p w:rsidR="00A02652" w:rsidRPr="005F0F00" w:rsidRDefault="00A02652" w:rsidP="00A02652">
      <w:pPr>
        <w:spacing w:after="0" w:line="360" w:lineRule="auto"/>
        <w:ind w:firstLine="510"/>
        <w:jc w:val="both"/>
        <w:rPr>
          <w:rFonts w:ascii="Times New Roman" w:eastAsia="Times New Roman" w:hAnsi="Times New Roman" w:cs="Times New Roman"/>
          <w:sz w:val="28"/>
          <w:szCs w:val="28"/>
          <w:lang w:eastAsia="zh-CN"/>
        </w:rPr>
      </w:pPr>
      <w:r w:rsidRPr="005F0F00">
        <w:rPr>
          <w:rFonts w:ascii="Times New Roman" w:eastAsia="Times New Roman" w:hAnsi="Times New Roman" w:cs="Times New Roman"/>
          <w:sz w:val="28"/>
          <w:szCs w:val="28"/>
          <w:lang w:eastAsia="zh-CN"/>
        </w:rPr>
        <w:t xml:space="preserve">[3] </w:t>
      </w:r>
      <w:r w:rsidR="00E153E8">
        <w:rPr>
          <w:rFonts w:ascii="Times New Roman" w:eastAsia="Times New Roman" w:hAnsi="Times New Roman" w:cs="Times New Roman"/>
          <w:sz w:val="28"/>
          <w:szCs w:val="28"/>
          <w:lang w:eastAsia="zh-CN"/>
        </w:rPr>
        <w:tab/>
      </w:r>
      <w:r w:rsidRPr="005F0F00">
        <w:rPr>
          <w:rFonts w:ascii="Times New Roman" w:eastAsia="Times New Roman" w:hAnsi="Times New Roman" w:cs="Times New Roman"/>
          <w:sz w:val="28"/>
          <w:szCs w:val="28"/>
          <w:lang w:eastAsia="zh-CN"/>
        </w:rPr>
        <w:t>Трудовой кодекс Российской Федерации</w:t>
      </w:r>
    </w:p>
    <w:p w:rsidR="00A02652" w:rsidRPr="005F0F00" w:rsidRDefault="00A02652" w:rsidP="00A02652">
      <w:pPr>
        <w:spacing w:after="0" w:line="360" w:lineRule="auto"/>
        <w:ind w:firstLine="510"/>
        <w:jc w:val="both"/>
        <w:rPr>
          <w:rFonts w:ascii="Times New Roman" w:eastAsia="Times New Roman" w:hAnsi="Times New Roman" w:cs="Times New Roman"/>
          <w:sz w:val="28"/>
          <w:szCs w:val="28"/>
          <w:lang w:eastAsia="zh-CN"/>
        </w:rPr>
      </w:pPr>
      <w:r w:rsidRPr="005F0F00">
        <w:rPr>
          <w:rFonts w:ascii="Times New Roman" w:eastAsia="Times New Roman" w:hAnsi="Times New Roman" w:cs="Times New Roman"/>
          <w:sz w:val="28"/>
          <w:szCs w:val="28"/>
          <w:lang w:eastAsia="zh-CN"/>
        </w:rPr>
        <w:t xml:space="preserve">[4] </w:t>
      </w:r>
      <w:r w:rsidR="00E153E8">
        <w:rPr>
          <w:rFonts w:ascii="Times New Roman" w:eastAsia="Times New Roman" w:hAnsi="Times New Roman" w:cs="Times New Roman"/>
          <w:sz w:val="28"/>
          <w:szCs w:val="28"/>
          <w:lang w:eastAsia="zh-CN"/>
        </w:rPr>
        <w:tab/>
      </w:r>
      <w:r w:rsidRPr="005F0F00">
        <w:rPr>
          <w:rFonts w:ascii="Times New Roman" w:eastAsia="Times New Roman" w:hAnsi="Times New Roman" w:cs="Times New Roman"/>
          <w:sz w:val="28"/>
          <w:szCs w:val="28"/>
          <w:lang w:eastAsia="zh-CN"/>
        </w:rPr>
        <w:t>Федеральный закон от 03.07.2016 № 238-ФЗ «О независимой оценке квалификации»</w:t>
      </w:r>
    </w:p>
    <w:p w:rsidR="00A02652" w:rsidRPr="005F0F00" w:rsidRDefault="00A02652" w:rsidP="00A02652">
      <w:pPr>
        <w:spacing w:after="0" w:line="360" w:lineRule="auto"/>
        <w:ind w:firstLine="510"/>
        <w:jc w:val="both"/>
        <w:rPr>
          <w:rFonts w:ascii="Times New Roman" w:eastAsia="Times New Roman" w:hAnsi="Times New Roman" w:cs="Times New Roman"/>
          <w:sz w:val="28"/>
          <w:szCs w:val="28"/>
          <w:lang w:eastAsia="zh-CN"/>
        </w:rPr>
      </w:pPr>
      <w:r w:rsidRPr="005F0F00">
        <w:rPr>
          <w:rFonts w:ascii="Times New Roman" w:eastAsia="Times New Roman" w:hAnsi="Times New Roman" w:cs="Times New Roman"/>
          <w:sz w:val="28"/>
          <w:szCs w:val="28"/>
          <w:lang w:eastAsia="zh-CN"/>
        </w:rPr>
        <w:t xml:space="preserve">[5] </w:t>
      </w:r>
      <w:r w:rsidR="00E153E8">
        <w:rPr>
          <w:rFonts w:ascii="Times New Roman" w:eastAsia="Times New Roman" w:hAnsi="Times New Roman" w:cs="Times New Roman"/>
          <w:sz w:val="28"/>
          <w:szCs w:val="28"/>
          <w:lang w:eastAsia="zh-CN"/>
        </w:rPr>
        <w:tab/>
      </w:r>
      <w:r w:rsidRPr="005F0F00">
        <w:rPr>
          <w:rFonts w:ascii="Times New Roman" w:eastAsia="Times New Roman" w:hAnsi="Times New Roman" w:cs="Times New Roman"/>
          <w:sz w:val="28"/>
          <w:szCs w:val="28"/>
          <w:lang w:eastAsia="zh-CN"/>
        </w:rPr>
        <w:t>Приказ Минтруда России от 29.04.2013 № 170н «</w:t>
      </w:r>
      <w:r w:rsidRPr="005F0F00">
        <w:rPr>
          <w:rFonts w:ascii="Times New Roman" w:eastAsia="Times New Roman" w:hAnsi="Times New Roman" w:cs="Times New Roman"/>
          <w:bCs/>
          <w:sz w:val="28"/>
          <w:szCs w:val="28"/>
          <w:lang w:eastAsia="zh-CN"/>
        </w:rPr>
        <w:t xml:space="preserve">Об утверждении </w:t>
      </w:r>
      <w:r w:rsidRPr="005F0F00">
        <w:rPr>
          <w:rFonts w:ascii="Times New Roman" w:eastAsia="Times New Roman" w:hAnsi="Times New Roman" w:cs="Times New Roman"/>
          <w:sz w:val="28"/>
          <w:szCs w:val="28"/>
          <w:lang w:eastAsia="zh-CN"/>
        </w:rPr>
        <w:t>методических рекомендаций по разработке профессионального стандарта»</w:t>
      </w:r>
    </w:p>
    <w:p w:rsidR="00A02652" w:rsidRPr="005F0F00" w:rsidRDefault="00A02652" w:rsidP="00A02652">
      <w:pPr>
        <w:spacing w:after="0" w:line="360" w:lineRule="auto"/>
        <w:ind w:firstLine="510"/>
        <w:jc w:val="both"/>
        <w:rPr>
          <w:rFonts w:ascii="Times New Roman" w:eastAsia="Times New Roman" w:hAnsi="Times New Roman" w:cs="Times New Roman"/>
          <w:sz w:val="28"/>
          <w:szCs w:val="28"/>
          <w:lang w:eastAsia="zh-CN"/>
        </w:rPr>
      </w:pPr>
      <w:r w:rsidRPr="005F0F00">
        <w:rPr>
          <w:rFonts w:ascii="Times New Roman" w:eastAsia="Times New Roman" w:hAnsi="Times New Roman" w:cs="Times New Roman"/>
          <w:sz w:val="28"/>
          <w:szCs w:val="28"/>
          <w:lang w:eastAsia="zh-CN"/>
        </w:rPr>
        <w:lastRenderedPageBreak/>
        <w:t xml:space="preserve">[6] </w:t>
      </w:r>
      <w:r w:rsidR="00E153E8">
        <w:rPr>
          <w:rFonts w:ascii="Times New Roman" w:eastAsia="Times New Roman" w:hAnsi="Times New Roman" w:cs="Times New Roman"/>
          <w:sz w:val="28"/>
          <w:szCs w:val="28"/>
          <w:lang w:eastAsia="zh-CN"/>
        </w:rPr>
        <w:tab/>
      </w:r>
      <w:r w:rsidRPr="005F0F00">
        <w:rPr>
          <w:rFonts w:ascii="Times New Roman" w:eastAsia="Times New Roman" w:hAnsi="Times New Roman" w:cs="Times New Roman"/>
          <w:sz w:val="28"/>
          <w:szCs w:val="28"/>
          <w:lang w:eastAsia="zh-CN"/>
        </w:rPr>
        <w:t>Профессиональный стандарт 16.038 Руководитель строительной организации, утвержденный приказом Минтруда России от 26.12.2014 № 1182н</w:t>
      </w:r>
    </w:p>
    <w:p w:rsidR="00A02652" w:rsidRPr="005F0F00" w:rsidRDefault="00A02652" w:rsidP="00A02652">
      <w:pPr>
        <w:spacing w:after="0" w:line="360" w:lineRule="auto"/>
        <w:ind w:firstLine="510"/>
        <w:jc w:val="both"/>
        <w:rPr>
          <w:rFonts w:ascii="Times New Roman" w:eastAsia="Times New Roman" w:hAnsi="Times New Roman" w:cs="Times New Roman"/>
          <w:sz w:val="28"/>
          <w:szCs w:val="28"/>
          <w:lang w:eastAsia="zh-CN"/>
        </w:rPr>
      </w:pPr>
      <w:r w:rsidRPr="005F0F00">
        <w:rPr>
          <w:rFonts w:ascii="Times New Roman" w:eastAsia="Times New Roman" w:hAnsi="Times New Roman" w:cs="Times New Roman"/>
          <w:sz w:val="28"/>
          <w:szCs w:val="28"/>
          <w:lang w:eastAsia="zh-CN"/>
        </w:rPr>
        <w:t xml:space="preserve">[7] </w:t>
      </w:r>
      <w:r w:rsidR="00E153E8">
        <w:rPr>
          <w:rFonts w:ascii="Times New Roman" w:eastAsia="Times New Roman" w:hAnsi="Times New Roman" w:cs="Times New Roman"/>
          <w:sz w:val="28"/>
          <w:szCs w:val="28"/>
          <w:lang w:eastAsia="zh-CN"/>
        </w:rPr>
        <w:tab/>
      </w:r>
      <w:r w:rsidRPr="005F0F00">
        <w:rPr>
          <w:rFonts w:ascii="Times New Roman" w:eastAsia="Times New Roman" w:hAnsi="Times New Roman" w:cs="Times New Roman"/>
          <w:sz w:val="28"/>
          <w:szCs w:val="28"/>
          <w:lang w:eastAsia="zh-CN"/>
        </w:rPr>
        <w:t>Профессиональный стандарт 16.025 Организатор строительного производства, утвержденный приказом Минтруда России от 21.11.2014 № 930н</w:t>
      </w:r>
    </w:p>
    <w:p w:rsidR="00A02652" w:rsidRPr="005F0F00" w:rsidRDefault="00A02652" w:rsidP="00A02652">
      <w:pPr>
        <w:spacing w:after="0" w:line="360" w:lineRule="auto"/>
        <w:ind w:firstLine="510"/>
        <w:jc w:val="both"/>
        <w:rPr>
          <w:rFonts w:ascii="Times New Roman" w:eastAsia="Times New Roman" w:hAnsi="Times New Roman" w:cs="Times New Roman"/>
          <w:sz w:val="28"/>
          <w:szCs w:val="28"/>
          <w:lang w:eastAsia="zh-CN"/>
        </w:rPr>
      </w:pPr>
      <w:r w:rsidRPr="005F0F00">
        <w:rPr>
          <w:rFonts w:ascii="Times New Roman" w:eastAsia="Times New Roman" w:hAnsi="Times New Roman" w:cs="Times New Roman"/>
          <w:sz w:val="28"/>
          <w:szCs w:val="28"/>
          <w:lang w:eastAsia="zh-CN"/>
        </w:rPr>
        <w:t xml:space="preserve">[8] </w:t>
      </w:r>
      <w:r w:rsidR="00E153E8">
        <w:rPr>
          <w:rFonts w:ascii="Times New Roman" w:eastAsia="Times New Roman" w:hAnsi="Times New Roman" w:cs="Times New Roman"/>
          <w:sz w:val="28"/>
          <w:szCs w:val="28"/>
          <w:lang w:eastAsia="zh-CN"/>
        </w:rPr>
        <w:tab/>
      </w:r>
      <w:r w:rsidRPr="005F0F00">
        <w:rPr>
          <w:rFonts w:ascii="Times New Roman" w:eastAsia="Times New Roman" w:hAnsi="Times New Roman" w:cs="Times New Roman"/>
          <w:sz w:val="28"/>
          <w:szCs w:val="28"/>
          <w:lang w:eastAsia="zh-CN"/>
        </w:rPr>
        <w:t>Федеральный закон от 29.12.2012 № 273-ФЗ «Об образовании в Российской Федерации»</w:t>
      </w:r>
    </w:p>
    <w:p w:rsidR="00A02652" w:rsidRPr="005F0F00" w:rsidRDefault="00A02652" w:rsidP="00A02652">
      <w:pPr>
        <w:spacing w:after="0" w:line="360" w:lineRule="auto"/>
        <w:ind w:firstLine="510"/>
        <w:jc w:val="both"/>
        <w:rPr>
          <w:rFonts w:ascii="Times New Roman" w:eastAsia="Times New Roman" w:hAnsi="Times New Roman" w:cs="Times New Roman"/>
          <w:sz w:val="28"/>
          <w:szCs w:val="28"/>
          <w:lang w:eastAsia="zh-CN"/>
        </w:rPr>
      </w:pPr>
      <w:r w:rsidRPr="005F0F00">
        <w:rPr>
          <w:rFonts w:ascii="Times New Roman" w:eastAsia="Times New Roman" w:hAnsi="Times New Roman" w:cs="Times New Roman"/>
          <w:sz w:val="28"/>
          <w:szCs w:val="28"/>
          <w:lang w:eastAsia="zh-CN"/>
        </w:rPr>
        <w:t>[9]</w:t>
      </w:r>
      <w:r w:rsidR="00E153E8">
        <w:rPr>
          <w:rFonts w:ascii="Times New Roman" w:eastAsia="Times New Roman" w:hAnsi="Times New Roman" w:cs="Times New Roman"/>
          <w:sz w:val="28"/>
          <w:szCs w:val="28"/>
          <w:lang w:eastAsia="zh-CN"/>
        </w:rPr>
        <w:tab/>
      </w:r>
      <w:r w:rsidRPr="005F0F00">
        <w:rPr>
          <w:rFonts w:ascii="Times New Roman" w:eastAsia="Times New Roman" w:hAnsi="Times New Roman" w:cs="Times New Roman"/>
          <w:sz w:val="28"/>
          <w:szCs w:val="28"/>
          <w:lang w:eastAsia="zh-CN"/>
        </w:rPr>
        <w:t xml:space="preserve"> Приказ </w:t>
      </w:r>
      <w:proofErr w:type="spellStart"/>
      <w:r w:rsidRPr="005F0F00">
        <w:rPr>
          <w:rFonts w:ascii="Times New Roman" w:eastAsia="Times New Roman" w:hAnsi="Times New Roman" w:cs="Times New Roman"/>
          <w:sz w:val="28"/>
          <w:szCs w:val="28"/>
          <w:lang w:eastAsia="zh-CN"/>
        </w:rPr>
        <w:t>Ростехнадзора</w:t>
      </w:r>
      <w:proofErr w:type="spellEnd"/>
      <w:r w:rsidRPr="005F0F00">
        <w:rPr>
          <w:rFonts w:ascii="Times New Roman" w:eastAsia="Times New Roman" w:hAnsi="Times New Roman" w:cs="Times New Roman"/>
          <w:sz w:val="28"/>
          <w:szCs w:val="28"/>
          <w:lang w:eastAsia="zh-CN"/>
        </w:rPr>
        <w:t xml:space="preserve"> от 29.01.2007 № 37 «О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rsidR="00A02652" w:rsidRPr="005F0F00" w:rsidRDefault="00A02652" w:rsidP="00A02652">
      <w:pPr>
        <w:spacing w:after="0" w:line="360" w:lineRule="auto"/>
        <w:ind w:firstLine="510"/>
        <w:jc w:val="both"/>
        <w:rPr>
          <w:rFonts w:ascii="Times New Roman" w:eastAsia="Times New Roman" w:hAnsi="Times New Roman" w:cs="Times New Roman"/>
          <w:sz w:val="28"/>
          <w:szCs w:val="28"/>
          <w:lang w:eastAsia="zh-CN"/>
        </w:rPr>
      </w:pPr>
      <w:r w:rsidRPr="005F0F00">
        <w:rPr>
          <w:rFonts w:ascii="Times New Roman" w:eastAsia="Times New Roman" w:hAnsi="Times New Roman" w:cs="Times New Roman"/>
          <w:sz w:val="28"/>
          <w:szCs w:val="28"/>
          <w:lang w:eastAsia="zh-CN"/>
        </w:rPr>
        <w:t>[10]</w:t>
      </w:r>
      <w:r w:rsidR="00E153E8">
        <w:rPr>
          <w:rFonts w:ascii="Times New Roman" w:eastAsia="Times New Roman" w:hAnsi="Times New Roman" w:cs="Times New Roman"/>
          <w:sz w:val="28"/>
          <w:szCs w:val="28"/>
          <w:lang w:eastAsia="zh-CN"/>
        </w:rPr>
        <w:tab/>
      </w:r>
      <w:r w:rsidRPr="005F0F00">
        <w:rPr>
          <w:rFonts w:ascii="Times New Roman" w:eastAsia="Times New Roman" w:hAnsi="Times New Roman" w:cs="Times New Roman"/>
          <w:sz w:val="28"/>
          <w:szCs w:val="28"/>
          <w:lang w:eastAsia="zh-CN"/>
        </w:rPr>
        <w:t xml:space="preserve"> Приказ Минтруда России от 29.09.2014 № 667н «О реестре профессиональных стандартов (перечне видов профессиональной деятельности)»</w:t>
      </w:r>
    </w:p>
    <w:p w:rsidR="00942061" w:rsidRDefault="00942061" w:rsidP="00A02652">
      <w:pPr>
        <w:spacing w:after="0" w:line="360" w:lineRule="auto"/>
        <w:ind w:firstLine="510"/>
        <w:jc w:val="both"/>
        <w:rPr>
          <w:rFonts w:ascii="Times New Roman" w:eastAsia="Times New Roman" w:hAnsi="Times New Roman" w:cs="Times New Roman"/>
          <w:bCs/>
          <w:kern w:val="36"/>
          <w:sz w:val="28"/>
          <w:szCs w:val="28"/>
          <w:lang w:eastAsia="ru-RU"/>
        </w:rPr>
      </w:pPr>
      <w:r w:rsidRPr="005F0F00">
        <w:rPr>
          <w:rFonts w:ascii="Times New Roman" w:eastAsia="Times New Roman" w:hAnsi="Times New Roman" w:cs="Times New Roman"/>
          <w:sz w:val="28"/>
          <w:szCs w:val="28"/>
          <w:lang w:eastAsia="zh-CN"/>
        </w:rPr>
        <w:t>[11]</w:t>
      </w:r>
      <w:r w:rsidR="00E153E8">
        <w:rPr>
          <w:rFonts w:ascii="Times New Roman" w:eastAsia="Times New Roman" w:hAnsi="Times New Roman" w:cs="Times New Roman"/>
          <w:sz w:val="28"/>
          <w:szCs w:val="28"/>
          <w:lang w:eastAsia="zh-CN"/>
        </w:rPr>
        <w:tab/>
      </w:r>
      <w:r w:rsidRPr="005F0F00">
        <w:rPr>
          <w:rFonts w:ascii="Times New Roman" w:eastAsia="Times New Roman" w:hAnsi="Times New Roman" w:cs="Times New Roman"/>
          <w:sz w:val="28"/>
          <w:szCs w:val="28"/>
          <w:lang w:eastAsia="zh-CN"/>
        </w:rPr>
        <w:t xml:space="preserve"> </w:t>
      </w:r>
      <w:r w:rsidR="00EF78B6" w:rsidRPr="005F0F00">
        <w:rPr>
          <w:rFonts w:ascii="Times New Roman" w:eastAsia="Times New Roman" w:hAnsi="Times New Roman" w:cs="Times New Roman"/>
          <w:bCs/>
          <w:kern w:val="36"/>
          <w:sz w:val="28"/>
          <w:szCs w:val="28"/>
          <w:lang w:eastAsia="ru-RU"/>
        </w:rPr>
        <w:t>Приказ Минстроя России от 06.11.2020 N 672/</w:t>
      </w:r>
      <w:proofErr w:type="spellStart"/>
      <w:r w:rsidR="00EF78B6" w:rsidRPr="005F0F00">
        <w:rPr>
          <w:rFonts w:ascii="Times New Roman" w:eastAsia="Times New Roman" w:hAnsi="Times New Roman" w:cs="Times New Roman"/>
          <w:bCs/>
          <w:kern w:val="36"/>
          <w:sz w:val="28"/>
          <w:szCs w:val="28"/>
          <w:lang w:eastAsia="ru-RU"/>
        </w:rPr>
        <w:t>пр</w:t>
      </w:r>
      <w:proofErr w:type="spellEnd"/>
      <w:r w:rsidR="00EF78B6" w:rsidRPr="005F0F00">
        <w:rPr>
          <w:rFonts w:ascii="Times New Roman" w:eastAsia="Times New Roman" w:hAnsi="Times New Roman" w:cs="Times New Roman"/>
          <w:bCs/>
          <w:kern w:val="36"/>
          <w:sz w:val="28"/>
          <w:szCs w:val="28"/>
          <w:lang w:eastAsia="ru-RU"/>
        </w:rPr>
        <w:t xml:space="preserve"> </w:t>
      </w:r>
      <w:proofErr w:type="gramStart"/>
      <w:r w:rsidR="00EF78B6" w:rsidRPr="005F0F00">
        <w:rPr>
          <w:rFonts w:ascii="Times New Roman" w:eastAsia="Times New Roman" w:hAnsi="Times New Roman" w:cs="Times New Roman"/>
          <w:bCs/>
          <w:kern w:val="36"/>
          <w:sz w:val="28"/>
          <w:szCs w:val="28"/>
          <w:lang w:eastAsia="ru-RU"/>
        </w:rPr>
        <w:t>Об</w:t>
      </w:r>
      <w:proofErr w:type="gramEnd"/>
      <w:r w:rsidR="00EF78B6" w:rsidRPr="005F0F00">
        <w:rPr>
          <w:rFonts w:ascii="Times New Roman" w:eastAsia="Times New Roman" w:hAnsi="Times New Roman" w:cs="Times New Roman"/>
          <w:bCs/>
          <w:kern w:val="36"/>
          <w:sz w:val="28"/>
          <w:szCs w:val="28"/>
          <w:lang w:eastAsia="ru-RU"/>
        </w:rPr>
        <w:t xml:space="preserve">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rsidR="00E153E8" w:rsidRPr="00E153E8" w:rsidRDefault="00E153E8" w:rsidP="00E153E8">
      <w:pPr>
        <w:pStyle w:val="1"/>
        <w:shd w:val="clear" w:color="auto" w:fill="FFFFFF"/>
        <w:spacing w:before="0" w:after="600" w:line="360" w:lineRule="auto"/>
        <w:ind w:firstLine="567"/>
        <w:jc w:val="both"/>
        <w:rPr>
          <w:rFonts w:ascii="Times New Roman" w:eastAsia="Times New Roman" w:hAnsi="Times New Roman" w:cs="Times New Roman"/>
          <w:b w:val="0"/>
          <w:color w:val="auto"/>
          <w:kern w:val="36"/>
          <w:lang w:eastAsia="ru-RU"/>
        </w:rPr>
      </w:pPr>
      <w:r w:rsidRPr="00E153E8">
        <w:rPr>
          <w:rFonts w:ascii="Times New Roman" w:eastAsia="Times New Roman" w:hAnsi="Times New Roman" w:cs="Times New Roman"/>
          <w:b w:val="0"/>
          <w:color w:val="auto"/>
          <w:lang w:eastAsia="zh-CN"/>
        </w:rPr>
        <w:t>[1</w:t>
      </w:r>
      <w:r w:rsidRPr="00E153E8">
        <w:rPr>
          <w:rFonts w:ascii="Times New Roman" w:eastAsia="Times New Roman" w:hAnsi="Times New Roman" w:cs="Times New Roman"/>
          <w:b w:val="0"/>
          <w:color w:val="auto"/>
          <w:lang w:eastAsia="zh-CN"/>
        </w:rPr>
        <w:t>2</w:t>
      </w:r>
      <w:r w:rsidRPr="00E153E8">
        <w:rPr>
          <w:rFonts w:ascii="Times New Roman" w:eastAsia="Times New Roman" w:hAnsi="Times New Roman" w:cs="Times New Roman"/>
          <w:b w:val="0"/>
          <w:color w:val="auto"/>
          <w:lang w:eastAsia="zh-CN"/>
        </w:rPr>
        <w:t>]</w:t>
      </w:r>
      <w:r>
        <w:rPr>
          <w:rFonts w:ascii="Times New Roman" w:eastAsia="Times New Roman" w:hAnsi="Times New Roman" w:cs="Times New Roman"/>
          <w:lang w:eastAsia="zh-CN"/>
        </w:rPr>
        <w:tab/>
      </w:r>
      <w:r w:rsidRPr="00E153E8">
        <w:rPr>
          <w:rFonts w:ascii="Times New Roman" w:hAnsi="Times New Roman" w:cs="Times New Roman"/>
          <w:b w:val="0"/>
          <w:color w:val="auto"/>
        </w:rPr>
        <w:t>Постановление Правительства РФ №559 от 11мая 2017г.</w:t>
      </w:r>
      <w:r w:rsidRPr="00E153E8">
        <w:rPr>
          <w:rFonts w:ascii="Times New Roman" w:eastAsia="Times New Roman" w:hAnsi="Times New Roman" w:cs="Times New Roman"/>
          <w:b w:val="0"/>
          <w:color w:val="auto"/>
          <w:kern w:val="36"/>
          <w:lang w:eastAsia="ru-RU"/>
        </w:rPr>
        <w:t xml:space="preserve">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E153E8" w:rsidRPr="005F0F00" w:rsidRDefault="00E153E8" w:rsidP="00A02652">
      <w:pPr>
        <w:spacing w:after="0" w:line="360" w:lineRule="auto"/>
        <w:ind w:firstLine="510"/>
        <w:jc w:val="both"/>
        <w:rPr>
          <w:rFonts w:ascii="Times New Roman" w:eastAsia="Times New Roman" w:hAnsi="Times New Roman" w:cs="Times New Roman"/>
          <w:sz w:val="28"/>
          <w:szCs w:val="28"/>
          <w:lang w:eastAsia="zh-CN"/>
        </w:rPr>
      </w:pPr>
    </w:p>
    <w:sectPr w:rsidR="00E153E8" w:rsidRPr="005F0F00" w:rsidSect="00A02652">
      <w:headerReference w:type="default" r:id="rId8"/>
      <w:footerReference w:type="default" r:id="rId9"/>
      <w:pgSz w:w="11906" w:h="16838"/>
      <w:pgMar w:top="1134" w:right="73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E19" w:rsidRDefault="00B14E19" w:rsidP="0080070E">
      <w:pPr>
        <w:spacing w:after="0" w:line="240" w:lineRule="auto"/>
      </w:pPr>
      <w:r>
        <w:separator/>
      </w:r>
    </w:p>
  </w:endnote>
  <w:endnote w:type="continuationSeparator" w:id="0">
    <w:p w:rsidR="00B14E19" w:rsidRDefault="00B14E19" w:rsidP="00800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B41" w:rsidRDefault="00EB4B41" w:rsidP="0080070E">
    <w:pPr>
      <w:spacing w:after="0" w:line="240" w:lineRule="auto"/>
      <w:outlineLvl w:val="2"/>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____________________________________________________________________________________________________________________</w:t>
    </w:r>
  </w:p>
  <w:p w:rsidR="00755959" w:rsidRDefault="00755959" w:rsidP="00755959">
    <w:pPr>
      <w:tabs>
        <w:tab w:val="left" w:pos="3945"/>
        <w:tab w:val="center" w:pos="4677"/>
        <w:tab w:val="right" w:pos="9355"/>
      </w:tabs>
      <w:spacing w:after="0" w:line="240" w:lineRule="auto"/>
      <w:jc w:val="center"/>
      <w:rPr>
        <w:rFonts w:ascii="Times New Roman" w:eastAsia="Times New Roman" w:hAnsi="Times New Roman" w:cs="Times New Roman"/>
        <w:b/>
        <w:i/>
        <w:sz w:val="16"/>
        <w:szCs w:val="16"/>
        <w:lang w:eastAsia="ru-RU"/>
      </w:rPr>
    </w:pPr>
  </w:p>
  <w:p w:rsidR="00755959" w:rsidRDefault="00EB4B41" w:rsidP="00755959">
    <w:pPr>
      <w:tabs>
        <w:tab w:val="left" w:pos="3945"/>
        <w:tab w:val="center" w:pos="4677"/>
        <w:tab w:val="right" w:pos="9355"/>
      </w:tabs>
      <w:spacing w:after="0" w:line="240" w:lineRule="auto"/>
      <w:jc w:val="center"/>
      <w:rPr>
        <w:rFonts w:ascii="Times New Roman" w:eastAsia="Times New Roman" w:hAnsi="Times New Roman" w:cs="Times New Roman"/>
        <w:b/>
        <w:i/>
        <w:sz w:val="16"/>
        <w:szCs w:val="16"/>
        <w:lang w:eastAsia="ru-RU"/>
      </w:rPr>
    </w:pPr>
    <w:r w:rsidRPr="00180AFC">
      <w:rPr>
        <w:rFonts w:ascii="Times New Roman" w:eastAsia="Times New Roman" w:hAnsi="Times New Roman" w:cs="Times New Roman"/>
        <w:b/>
        <w:i/>
        <w:sz w:val="16"/>
        <w:szCs w:val="16"/>
        <w:lang w:eastAsia="ru-RU"/>
      </w:rPr>
      <w:tab/>
    </w:r>
  </w:p>
  <w:p w:rsidR="00EB4B41" w:rsidRPr="00180AFC" w:rsidRDefault="00755959" w:rsidP="00755959">
    <w:pPr>
      <w:tabs>
        <w:tab w:val="left" w:pos="3945"/>
        <w:tab w:val="center" w:pos="4677"/>
        <w:tab w:val="right" w:pos="9355"/>
      </w:tabs>
      <w:spacing w:after="0" w:line="240" w:lineRule="auto"/>
      <w:jc w:val="center"/>
      <w:rPr>
        <w:b/>
        <w:i/>
        <w:sz w:val="16"/>
        <w:szCs w:val="16"/>
      </w:rPr>
    </w:pPr>
    <w:r>
      <w:rPr>
        <w:rFonts w:ascii="Times New Roman" w:eastAsia="Times New Roman" w:hAnsi="Times New Roman" w:cs="Times New Roman"/>
        <w:b/>
        <w:i/>
        <w:sz w:val="16"/>
        <w:szCs w:val="16"/>
        <w:lang w:eastAsia="ru-RU"/>
      </w:rPr>
      <w:tab/>
    </w:r>
    <w:r w:rsidR="00EB4B41" w:rsidRPr="00180AFC">
      <w:rPr>
        <w:rFonts w:ascii="Times New Roman" w:eastAsia="Times New Roman" w:hAnsi="Times New Roman" w:cs="Times New Roman"/>
        <w:b/>
        <w:i/>
        <w:sz w:val="16"/>
        <w:szCs w:val="16"/>
        <w:lang w:eastAsia="ru-RU"/>
      </w:rPr>
      <w:tab/>
    </w:r>
    <w:r w:rsidR="00EB4B41" w:rsidRPr="00180AFC">
      <w:rPr>
        <w:rFonts w:ascii="Times New Roman" w:eastAsia="Times New Roman" w:hAnsi="Times New Roman" w:cs="Times New Roman"/>
        <w:b/>
        <w:i/>
        <w:sz w:val="16"/>
        <w:szCs w:val="16"/>
        <w:lang w:eastAsia="ru-RU"/>
      </w:rPr>
      <w:fldChar w:fldCharType="begin"/>
    </w:r>
    <w:r w:rsidR="00EB4B41" w:rsidRPr="00180AFC">
      <w:rPr>
        <w:rFonts w:ascii="Times New Roman" w:eastAsia="Times New Roman" w:hAnsi="Times New Roman" w:cs="Times New Roman"/>
        <w:b/>
        <w:i/>
        <w:sz w:val="16"/>
        <w:szCs w:val="16"/>
        <w:lang w:eastAsia="ru-RU"/>
      </w:rPr>
      <w:instrText>PAGE   \* MERGEFORMAT</w:instrText>
    </w:r>
    <w:r w:rsidR="00EB4B41" w:rsidRPr="00180AFC">
      <w:rPr>
        <w:rFonts w:ascii="Times New Roman" w:eastAsia="Times New Roman" w:hAnsi="Times New Roman" w:cs="Times New Roman"/>
        <w:b/>
        <w:i/>
        <w:sz w:val="16"/>
        <w:szCs w:val="16"/>
        <w:lang w:eastAsia="ru-RU"/>
      </w:rPr>
      <w:fldChar w:fldCharType="separate"/>
    </w:r>
    <w:r w:rsidR="00904801">
      <w:rPr>
        <w:rFonts w:ascii="Times New Roman" w:eastAsia="Times New Roman" w:hAnsi="Times New Roman" w:cs="Times New Roman"/>
        <w:b/>
        <w:i/>
        <w:noProof/>
        <w:sz w:val="16"/>
        <w:szCs w:val="16"/>
        <w:lang w:eastAsia="ru-RU"/>
      </w:rPr>
      <w:t>11</w:t>
    </w:r>
    <w:r w:rsidR="00EB4B41" w:rsidRPr="00180AFC">
      <w:rPr>
        <w:rFonts w:ascii="Times New Roman" w:eastAsia="Times New Roman" w:hAnsi="Times New Roman" w:cs="Times New Roman"/>
        <w:b/>
        <w:i/>
        <w:sz w:val="16"/>
        <w:szCs w:val="16"/>
        <w:lang w:eastAsia="ru-R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E19" w:rsidRDefault="00B14E19" w:rsidP="0080070E">
      <w:pPr>
        <w:spacing w:after="0" w:line="240" w:lineRule="auto"/>
      </w:pPr>
      <w:r>
        <w:separator/>
      </w:r>
    </w:p>
  </w:footnote>
  <w:footnote w:type="continuationSeparator" w:id="0">
    <w:p w:rsidR="00B14E19" w:rsidRDefault="00B14E19" w:rsidP="0080070E">
      <w:pPr>
        <w:spacing w:after="0" w:line="240" w:lineRule="auto"/>
      </w:pPr>
      <w:r>
        <w:continuationSeparator/>
      </w:r>
    </w:p>
  </w:footnote>
  <w:footnote w:id="1">
    <w:p w:rsidR="00CD7B57" w:rsidRDefault="00CD7B57" w:rsidP="00CD7B57">
      <w:pPr>
        <w:pStyle w:val="af4"/>
        <w:jc w:val="left"/>
      </w:pPr>
      <w:r>
        <w:rPr>
          <w:rStyle w:val="afa"/>
        </w:rPr>
        <w:footnoteRef/>
      </w:r>
      <w:r>
        <w:t>http://profstandart.rosmintrud.ru/obshchiy-informatsionnyy-blok/natsionalnyy-reestr-professionalnykh-standartov/</w:t>
      </w:r>
    </w:p>
  </w:footnote>
  <w:footnote w:id="2">
    <w:p w:rsidR="00CD7B57" w:rsidRDefault="00CD7B57" w:rsidP="00CD7B57">
      <w:pPr>
        <w:pStyle w:val="af4"/>
        <w:jc w:val="left"/>
      </w:pPr>
      <w:r>
        <w:rPr>
          <w:rStyle w:val="afa"/>
        </w:rPr>
        <w:footnoteRef/>
      </w:r>
      <w:r>
        <w:t>Там же</w:t>
      </w:r>
    </w:p>
  </w:footnote>
  <w:footnote w:id="3">
    <w:p w:rsidR="00CD7B57" w:rsidRDefault="00CD7B57" w:rsidP="00CD7B57">
      <w:pPr>
        <w:pStyle w:val="af4"/>
      </w:pPr>
      <w:r>
        <w:rPr>
          <w:rStyle w:val="afa"/>
        </w:rPr>
        <w:footnoteRef/>
      </w:r>
      <w:r>
        <w:t xml:space="preserve"> В соответствии с частью 5 статьи 55.5-1 Градостроительного кодекса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Calibri" w:hAnsi="Times New Roman" w:cs="Times New Roman"/>
        <w:sz w:val="18"/>
        <w:szCs w:val="18"/>
      </w:rPr>
      <w:alias w:val="Название"/>
      <w:id w:val="77738743"/>
      <w:placeholder>
        <w:docPart w:val="0D5A21FE54B94DE995B7B63E3DEAE67A"/>
      </w:placeholder>
      <w:dataBinding w:prefixMappings="xmlns:ns0='http://schemas.openxmlformats.org/package/2006/metadata/core-properties' xmlns:ns1='http://purl.org/dc/elements/1.1/'" w:xpath="/ns0:coreProperties[1]/ns1:title[1]" w:storeItemID="{6C3C8BC8-F283-45AE-878A-BAB7291924A1}"/>
      <w:text/>
    </w:sdtPr>
    <w:sdtEndPr/>
    <w:sdtContent>
      <w:p w:rsidR="00193769" w:rsidRDefault="00A37650" w:rsidP="00193769">
        <w:pPr>
          <w:pStyle w:val="ab"/>
          <w:pBdr>
            <w:bottom w:val="thickThinSmallGap" w:sz="24" w:space="1" w:color="622423" w:themeColor="accent2" w:themeShade="7F"/>
          </w:pBdr>
          <w:rPr>
            <w:rFonts w:asciiTheme="majorHAnsi" w:eastAsiaTheme="majorEastAsia" w:hAnsiTheme="majorHAnsi" w:cstheme="majorBidi"/>
            <w:sz w:val="32"/>
            <w:szCs w:val="32"/>
          </w:rPr>
        </w:pPr>
        <w:r>
          <w:rPr>
            <w:rFonts w:ascii="Times New Roman" w:eastAsia="Calibri" w:hAnsi="Times New Roman" w:cs="Times New Roman"/>
            <w:sz w:val="18"/>
            <w:szCs w:val="18"/>
          </w:rPr>
          <w:t xml:space="preserve">Квалификационный стандарт руководителя строительной организации                                                     </w:t>
        </w:r>
        <w:proofErr w:type="gramStart"/>
        <w:r w:rsidRPr="00403B2B">
          <w:rPr>
            <w:rFonts w:ascii="Times New Roman" w:eastAsia="Calibri" w:hAnsi="Times New Roman" w:cs="Times New Roman"/>
            <w:sz w:val="18"/>
            <w:szCs w:val="18"/>
          </w:rPr>
          <w:t>Дата  ввода</w:t>
        </w:r>
        <w:proofErr w:type="gramEnd"/>
        <w:r w:rsidRPr="00403B2B">
          <w:rPr>
            <w:rFonts w:ascii="Times New Roman" w:eastAsia="Calibri" w:hAnsi="Times New Roman" w:cs="Times New Roman"/>
            <w:sz w:val="18"/>
            <w:szCs w:val="18"/>
          </w:rPr>
          <w:t xml:space="preserve"> 01.07.2017г.</w:t>
        </w:r>
        <w:r>
          <w:rPr>
            <w:rFonts w:ascii="Times New Roman" w:eastAsia="Calibri" w:hAnsi="Times New Roman" w:cs="Times New Roman"/>
            <w:sz w:val="18"/>
            <w:szCs w:val="18"/>
          </w:rPr>
          <w:t xml:space="preserve">                                                                                                                   Ассоциация «</w:t>
        </w:r>
        <w:proofErr w:type="spellStart"/>
        <w:r>
          <w:rPr>
            <w:rFonts w:ascii="Times New Roman" w:eastAsia="Calibri" w:hAnsi="Times New Roman" w:cs="Times New Roman"/>
            <w:sz w:val="18"/>
            <w:szCs w:val="18"/>
          </w:rPr>
          <w:t>СпецСтройРеконструкция</w:t>
        </w:r>
        <w:proofErr w:type="spellEnd"/>
        <w:r>
          <w:rPr>
            <w:rFonts w:ascii="Times New Roman" w:eastAsia="Calibri" w:hAnsi="Times New Roman" w:cs="Times New Roman"/>
            <w:sz w:val="18"/>
            <w:szCs w:val="18"/>
          </w:rPr>
          <w:t xml:space="preserve">»                                                                                               </w:t>
        </w:r>
        <w:r w:rsidR="00942061">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Редакция </w:t>
        </w:r>
        <w:r w:rsidR="004E7FE9">
          <w:rPr>
            <w:rFonts w:ascii="Times New Roman" w:eastAsia="Calibri" w:hAnsi="Times New Roman" w:cs="Times New Roman"/>
            <w:sz w:val="18"/>
            <w:szCs w:val="18"/>
          </w:rPr>
          <w:t>5</w:t>
        </w:r>
        <w:r w:rsidR="00942061">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от </w:t>
        </w:r>
        <w:r w:rsidR="004E7FE9">
          <w:rPr>
            <w:rFonts w:ascii="Times New Roman" w:eastAsia="Calibri" w:hAnsi="Times New Roman" w:cs="Times New Roman"/>
            <w:sz w:val="18"/>
            <w:szCs w:val="18"/>
          </w:rPr>
          <w:t>25</w:t>
        </w:r>
        <w:r w:rsidR="00942061">
          <w:rPr>
            <w:rFonts w:ascii="Times New Roman" w:eastAsia="Calibri" w:hAnsi="Times New Roman" w:cs="Times New Roman"/>
            <w:sz w:val="18"/>
            <w:szCs w:val="18"/>
          </w:rPr>
          <w:t>.0</w:t>
        </w:r>
        <w:r w:rsidR="004E7FE9">
          <w:rPr>
            <w:rFonts w:ascii="Times New Roman" w:eastAsia="Calibri" w:hAnsi="Times New Roman" w:cs="Times New Roman"/>
            <w:sz w:val="18"/>
            <w:szCs w:val="18"/>
          </w:rPr>
          <w:t>4</w:t>
        </w:r>
        <w:r w:rsidR="00942061">
          <w:rPr>
            <w:rFonts w:ascii="Times New Roman" w:eastAsia="Calibri" w:hAnsi="Times New Roman" w:cs="Times New Roman"/>
            <w:sz w:val="18"/>
            <w:szCs w:val="18"/>
          </w:rPr>
          <w:t>.20</w:t>
        </w:r>
        <w:r w:rsidR="00696062">
          <w:rPr>
            <w:rFonts w:ascii="Times New Roman" w:eastAsia="Calibri" w:hAnsi="Times New Roman" w:cs="Times New Roman"/>
            <w:sz w:val="18"/>
            <w:szCs w:val="18"/>
          </w:rPr>
          <w:t>2</w:t>
        </w:r>
        <w:r w:rsidR="004E7FE9">
          <w:rPr>
            <w:rFonts w:ascii="Times New Roman" w:eastAsia="Calibri" w:hAnsi="Times New Roman" w:cs="Times New Roman"/>
            <w:sz w:val="18"/>
            <w:szCs w:val="18"/>
          </w:rPr>
          <w:t>3</w:t>
        </w:r>
        <w:r w:rsidR="00942061">
          <w:rPr>
            <w:rFonts w:ascii="Times New Roman" w:eastAsia="Calibri" w:hAnsi="Times New Roman" w:cs="Times New Roman"/>
            <w:sz w:val="18"/>
            <w:szCs w:val="18"/>
          </w:rPr>
          <w:t>г.</w:t>
        </w:r>
      </w:p>
    </w:sdtContent>
  </w:sdt>
  <w:p w:rsidR="00193769" w:rsidRDefault="0019376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7F41"/>
    <w:multiLevelType w:val="hybridMultilevel"/>
    <w:tmpl w:val="6F84B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8A4BF9"/>
    <w:multiLevelType w:val="hybridMultilevel"/>
    <w:tmpl w:val="CD62DD9A"/>
    <w:lvl w:ilvl="0" w:tplc="C78AAEE8">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 w15:restartNumberingAfterBreak="0">
    <w:nsid w:val="0E3E0E04"/>
    <w:multiLevelType w:val="hybridMultilevel"/>
    <w:tmpl w:val="B632541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9D6106"/>
    <w:multiLevelType w:val="hybridMultilevel"/>
    <w:tmpl w:val="ECF054D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3F24A9"/>
    <w:multiLevelType w:val="hybridMultilevel"/>
    <w:tmpl w:val="520E3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7044F1"/>
    <w:multiLevelType w:val="hybridMultilevel"/>
    <w:tmpl w:val="0B7CDBE0"/>
    <w:lvl w:ilvl="0" w:tplc="C78AAEE8">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 w15:restartNumberingAfterBreak="0">
    <w:nsid w:val="2EAF2EE1"/>
    <w:multiLevelType w:val="hybridMultilevel"/>
    <w:tmpl w:val="8BAE2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A87AD9"/>
    <w:multiLevelType w:val="hybridMultilevel"/>
    <w:tmpl w:val="831EA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8158B0"/>
    <w:multiLevelType w:val="hybridMultilevel"/>
    <w:tmpl w:val="60D09AB0"/>
    <w:lvl w:ilvl="0" w:tplc="C97ACC62">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1D4CC0"/>
    <w:multiLevelType w:val="multilevel"/>
    <w:tmpl w:val="C35C469A"/>
    <w:lvl w:ilvl="0">
      <w:start w:val="1"/>
      <w:numFmt w:val="upperRoman"/>
      <w:lvlText w:val="%1."/>
      <w:lvlJc w:val="left"/>
      <w:pPr>
        <w:ind w:left="360" w:hanging="360"/>
      </w:pPr>
      <w:rPr>
        <w:rFonts w:hint="default"/>
      </w:rPr>
    </w:lvl>
    <w:lvl w:ilvl="1">
      <w:start w:val="1"/>
      <w:numFmt w:val="decimal"/>
      <w:lvlText w:val="Глава %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C81258D"/>
    <w:multiLevelType w:val="hybridMultilevel"/>
    <w:tmpl w:val="76F635DA"/>
    <w:lvl w:ilvl="0" w:tplc="C78AAEE8">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1" w15:restartNumberingAfterBreak="0">
    <w:nsid w:val="4F0C48EC"/>
    <w:multiLevelType w:val="hybridMultilevel"/>
    <w:tmpl w:val="3E080DAA"/>
    <w:lvl w:ilvl="0" w:tplc="D54410D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53CA252D"/>
    <w:multiLevelType w:val="hybridMultilevel"/>
    <w:tmpl w:val="C218C4C0"/>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4" w15:restartNumberingAfterBreak="0">
    <w:nsid w:val="569D0EBE"/>
    <w:multiLevelType w:val="hybridMultilevel"/>
    <w:tmpl w:val="22F21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CA5B50"/>
    <w:multiLevelType w:val="multilevel"/>
    <w:tmpl w:val="F71232E0"/>
    <w:lvl w:ilvl="0">
      <w:start w:val="1"/>
      <w:numFmt w:val="decimal"/>
      <w:pStyle w:val="a"/>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D5C4E24"/>
    <w:multiLevelType w:val="hybridMultilevel"/>
    <w:tmpl w:val="F2229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6F6811"/>
    <w:multiLevelType w:val="multilevel"/>
    <w:tmpl w:val="466AC6D2"/>
    <w:lvl w:ilvl="0">
      <w:start w:val="1"/>
      <w:numFmt w:val="upperRoman"/>
      <w:pStyle w:val="a0"/>
      <w:lvlText w:val="%1."/>
      <w:lvlJc w:val="left"/>
      <w:pPr>
        <w:ind w:left="360" w:hanging="360"/>
      </w:pPr>
      <w:rPr>
        <w:rFonts w:hint="default"/>
      </w:rPr>
    </w:lvl>
    <w:lvl w:ilvl="1">
      <w:start w:val="1"/>
      <w:numFmt w:val="decimal"/>
      <w:pStyle w:val="a1"/>
      <w:lvlText w:val="Глава %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309167F"/>
    <w:multiLevelType w:val="hybridMultilevel"/>
    <w:tmpl w:val="77DCBE0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4D17D4"/>
    <w:multiLevelType w:val="hybridMultilevel"/>
    <w:tmpl w:val="8D0ED616"/>
    <w:lvl w:ilvl="0" w:tplc="C78AAEE8">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0" w15:restartNumberingAfterBreak="0">
    <w:nsid w:val="6DA47DFE"/>
    <w:multiLevelType w:val="multilevel"/>
    <w:tmpl w:val="53D0DB94"/>
    <w:lvl w:ilvl="0">
      <w:start w:val="1"/>
      <w:numFmt w:val="upperRoman"/>
      <w:pStyle w:val="a2"/>
      <w:lvlText w:val="%1."/>
      <w:lvlJc w:val="left"/>
      <w:pPr>
        <w:ind w:left="3763" w:hanging="360"/>
      </w:pPr>
      <w:rPr>
        <w:rFonts w:hint="default"/>
      </w:rPr>
    </w:lvl>
    <w:lvl w:ilvl="1">
      <w:start w:val="1"/>
      <w:numFmt w:val="decimal"/>
      <w:lvlText w:val="%2."/>
      <w:lvlJc w:val="left"/>
      <w:pPr>
        <w:ind w:left="502" w:hanging="360"/>
      </w:pPr>
      <w:rPr>
        <w:rFonts w:hint="default"/>
      </w:rPr>
    </w:lvl>
    <w:lvl w:ilvl="2">
      <w:start w:val="1"/>
      <w:numFmt w:val="bullet"/>
      <w:lvlText w:val=""/>
      <w:lvlJc w:val="left"/>
      <w:pPr>
        <w:ind w:left="644"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0FF48DF"/>
    <w:multiLevelType w:val="hybridMultilevel"/>
    <w:tmpl w:val="8BF01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0B01E0"/>
    <w:multiLevelType w:val="hybridMultilevel"/>
    <w:tmpl w:val="70E2F0FA"/>
    <w:lvl w:ilvl="0" w:tplc="C78AAEE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23" w15:restartNumberingAfterBreak="0">
    <w:nsid w:val="7CC858D9"/>
    <w:multiLevelType w:val="multilevel"/>
    <w:tmpl w:val="C35C469A"/>
    <w:lvl w:ilvl="0">
      <w:start w:val="1"/>
      <w:numFmt w:val="upp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7"/>
  </w:num>
  <w:num w:numId="3">
    <w:abstractNumId w:val="15"/>
  </w:num>
  <w:num w:numId="4">
    <w:abstractNumId w:val="23"/>
  </w:num>
  <w:num w:numId="5">
    <w:abstractNumId w:val="23"/>
    <w:lvlOverride w:ilvl="0">
      <w:lvl w:ilvl="0">
        <w:start w:val="1"/>
        <w:numFmt w:val="upperRoman"/>
        <w:lvlText w:val="%1."/>
        <w:lvlJc w:val="left"/>
        <w:pPr>
          <w:ind w:left="360" w:hanging="360"/>
        </w:pPr>
        <w:rPr>
          <w:rFonts w:hint="default"/>
        </w:rPr>
      </w:lvl>
    </w:lvlOverride>
    <w:lvlOverride w:ilvl="1">
      <w:lvl w:ilvl="1">
        <w:start w:val="1"/>
        <w:numFmt w:val="decimal"/>
        <w:lvlText w:val="Глава %2."/>
        <w:lvlJc w:val="left"/>
        <w:pPr>
          <w:ind w:left="792" w:hanging="432"/>
        </w:pPr>
        <w:rPr>
          <w:rFonts w:hint="default"/>
        </w:rPr>
      </w:lvl>
    </w:lvlOverride>
    <w:lvlOverride w:ilvl="2">
      <w:lvl w:ilvl="2">
        <w:start w:val="1"/>
        <w:numFmt w:val="decimal"/>
        <w:lvlText w:val="%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6"/>
  </w:num>
  <w:num w:numId="7">
    <w:abstractNumId w:val="11"/>
  </w:num>
  <w:num w:numId="8">
    <w:abstractNumId w:val="21"/>
  </w:num>
  <w:num w:numId="9">
    <w:abstractNumId w:val="6"/>
  </w:num>
  <w:num w:numId="10">
    <w:abstractNumId w:val="14"/>
  </w:num>
  <w:num w:numId="11">
    <w:abstractNumId w:val="7"/>
  </w:num>
  <w:num w:numId="12">
    <w:abstractNumId w:val="4"/>
  </w:num>
  <w:num w:numId="13">
    <w:abstractNumId w:val="8"/>
  </w:num>
  <w:num w:numId="14">
    <w:abstractNumId w:val="20"/>
  </w:num>
  <w:num w:numId="15">
    <w:abstractNumId w:val="9"/>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3"/>
  </w:num>
  <w:num w:numId="27">
    <w:abstractNumId w:val="18"/>
  </w:num>
  <w:num w:numId="28">
    <w:abstractNumId w:val="2"/>
  </w:num>
  <w:num w:numId="29">
    <w:abstractNumId w:val="0"/>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3"/>
  </w:num>
  <w:num w:numId="33">
    <w:abstractNumId w:val="22"/>
  </w:num>
  <w:num w:numId="34">
    <w:abstractNumId w:val="19"/>
  </w:num>
  <w:num w:numId="35">
    <w:abstractNumId w:val="1"/>
  </w:num>
  <w:num w:numId="36">
    <w:abstractNumId w:val="10"/>
  </w:num>
  <w:num w:numId="3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5D"/>
    <w:rsid w:val="00000920"/>
    <w:rsid w:val="00000E7C"/>
    <w:rsid w:val="00006E3F"/>
    <w:rsid w:val="00010658"/>
    <w:rsid w:val="00012929"/>
    <w:rsid w:val="000210E0"/>
    <w:rsid w:val="00021F6C"/>
    <w:rsid w:val="000222BB"/>
    <w:rsid w:val="000244E1"/>
    <w:rsid w:val="0002760C"/>
    <w:rsid w:val="00027F17"/>
    <w:rsid w:val="0003016E"/>
    <w:rsid w:val="00030EF7"/>
    <w:rsid w:val="00032B88"/>
    <w:rsid w:val="00034CD3"/>
    <w:rsid w:val="00035D7D"/>
    <w:rsid w:val="000439F6"/>
    <w:rsid w:val="000442C3"/>
    <w:rsid w:val="00044361"/>
    <w:rsid w:val="000451C6"/>
    <w:rsid w:val="000514AF"/>
    <w:rsid w:val="00055961"/>
    <w:rsid w:val="00072715"/>
    <w:rsid w:val="000827B0"/>
    <w:rsid w:val="00090624"/>
    <w:rsid w:val="00091661"/>
    <w:rsid w:val="0009169E"/>
    <w:rsid w:val="000934D1"/>
    <w:rsid w:val="00093539"/>
    <w:rsid w:val="000A159B"/>
    <w:rsid w:val="000A348F"/>
    <w:rsid w:val="000A4E13"/>
    <w:rsid w:val="000A618E"/>
    <w:rsid w:val="000B30F6"/>
    <w:rsid w:val="000B70CA"/>
    <w:rsid w:val="000C1888"/>
    <w:rsid w:val="000C1CE9"/>
    <w:rsid w:val="000C47C2"/>
    <w:rsid w:val="000C4D6B"/>
    <w:rsid w:val="000C6EBA"/>
    <w:rsid w:val="000C7F8F"/>
    <w:rsid w:val="000D0F58"/>
    <w:rsid w:val="000D1829"/>
    <w:rsid w:val="000D4B77"/>
    <w:rsid w:val="000D62C8"/>
    <w:rsid w:val="000D73E9"/>
    <w:rsid w:val="000E556D"/>
    <w:rsid w:val="000E78FE"/>
    <w:rsid w:val="000F00ED"/>
    <w:rsid w:val="000F5805"/>
    <w:rsid w:val="000F6161"/>
    <w:rsid w:val="001005C5"/>
    <w:rsid w:val="00101DFF"/>
    <w:rsid w:val="00102AFD"/>
    <w:rsid w:val="00103201"/>
    <w:rsid w:val="00103492"/>
    <w:rsid w:val="001040DD"/>
    <w:rsid w:val="001044FA"/>
    <w:rsid w:val="00105B2E"/>
    <w:rsid w:val="00110699"/>
    <w:rsid w:val="00111FCC"/>
    <w:rsid w:val="00117D20"/>
    <w:rsid w:val="001230A7"/>
    <w:rsid w:val="001249AD"/>
    <w:rsid w:val="00126F0B"/>
    <w:rsid w:val="00132A18"/>
    <w:rsid w:val="001406B3"/>
    <w:rsid w:val="001408E2"/>
    <w:rsid w:val="00142D47"/>
    <w:rsid w:val="0014489B"/>
    <w:rsid w:val="00144A70"/>
    <w:rsid w:val="00146A87"/>
    <w:rsid w:val="00150977"/>
    <w:rsid w:val="00152AF6"/>
    <w:rsid w:val="00152D4F"/>
    <w:rsid w:val="00155E23"/>
    <w:rsid w:val="0016582F"/>
    <w:rsid w:val="00170DE9"/>
    <w:rsid w:val="0018084C"/>
    <w:rsid w:val="00180AFC"/>
    <w:rsid w:val="0018115D"/>
    <w:rsid w:val="001838CA"/>
    <w:rsid w:val="0018392B"/>
    <w:rsid w:val="00185630"/>
    <w:rsid w:val="00185AFA"/>
    <w:rsid w:val="00187C15"/>
    <w:rsid w:val="00191076"/>
    <w:rsid w:val="00192075"/>
    <w:rsid w:val="00193769"/>
    <w:rsid w:val="00197D62"/>
    <w:rsid w:val="001A21BD"/>
    <w:rsid w:val="001A3753"/>
    <w:rsid w:val="001A44D2"/>
    <w:rsid w:val="001A568B"/>
    <w:rsid w:val="001B46DB"/>
    <w:rsid w:val="001B7D16"/>
    <w:rsid w:val="001C000C"/>
    <w:rsid w:val="001C1A27"/>
    <w:rsid w:val="001C2626"/>
    <w:rsid w:val="001C61AF"/>
    <w:rsid w:val="001C6AAC"/>
    <w:rsid w:val="001C767E"/>
    <w:rsid w:val="001D1E36"/>
    <w:rsid w:val="001D4E9C"/>
    <w:rsid w:val="001E19CB"/>
    <w:rsid w:val="001F03C5"/>
    <w:rsid w:val="001F059A"/>
    <w:rsid w:val="001F0774"/>
    <w:rsid w:val="001F308B"/>
    <w:rsid w:val="001F69ED"/>
    <w:rsid w:val="001F75D1"/>
    <w:rsid w:val="001F7B2B"/>
    <w:rsid w:val="002020AA"/>
    <w:rsid w:val="00204817"/>
    <w:rsid w:val="00205CE3"/>
    <w:rsid w:val="00207D51"/>
    <w:rsid w:val="00216EEA"/>
    <w:rsid w:val="00221EAD"/>
    <w:rsid w:val="00226A46"/>
    <w:rsid w:val="002352FD"/>
    <w:rsid w:val="002356CC"/>
    <w:rsid w:val="002437D4"/>
    <w:rsid w:val="00250086"/>
    <w:rsid w:val="00252698"/>
    <w:rsid w:val="0026145D"/>
    <w:rsid w:val="002639B4"/>
    <w:rsid w:val="00264CC3"/>
    <w:rsid w:val="002718CA"/>
    <w:rsid w:val="00275059"/>
    <w:rsid w:val="00283323"/>
    <w:rsid w:val="00283AED"/>
    <w:rsid w:val="00284A1D"/>
    <w:rsid w:val="002862B9"/>
    <w:rsid w:val="0028694E"/>
    <w:rsid w:val="00292304"/>
    <w:rsid w:val="00293C63"/>
    <w:rsid w:val="002947F6"/>
    <w:rsid w:val="00295CAE"/>
    <w:rsid w:val="00297503"/>
    <w:rsid w:val="002A0A68"/>
    <w:rsid w:val="002A5D36"/>
    <w:rsid w:val="002A6B77"/>
    <w:rsid w:val="002A7FD6"/>
    <w:rsid w:val="002B07C2"/>
    <w:rsid w:val="002B2233"/>
    <w:rsid w:val="002C065A"/>
    <w:rsid w:val="002C0E65"/>
    <w:rsid w:val="002D037A"/>
    <w:rsid w:val="002D3A0A"/>
    <w:rsid w:val="002D43BE"/>
    <w:rsid w:val="002E65DC"/>
    <w:rsid w:val="002E6901"/>
    <w:rsid w:val="002E71A5"/>
    <w:rsid w:val="002F612B"/>
    <w:rsid w:val="003006AC"/>
    <w:rsid w:val="0030087D"/>
    <w:rsid w:val="00302A3F"/>
    <w:rsid w:val="00303FF7"/>
    <w:rsid w:val="003111E0"/>
    <w:rsid w:val="003119A0"/>
    <w:rsid w:val="00317F2F"/>
    <w:rsid w:val="00321248"/>
    <w:rsid w:val="00324C0C"/>
    <w:rsid w:val="00327A30"/>
    <w:rsid w:val="00330327"/>
    <w:rsid w:val="00331548"/>
    <w:rsid w:val="00331E62"/>
    <w:rsid w:val="00334C4D"/>
    <w:rsid w:val="00335849"/>
    <w:rsid w:val="003379BB"/>
    <w:rsid w:val="00337D01"/>
    <w:rsid w:val="00341CD1"/>
    <w:rsid w:val="00343913"/>
    <w:rsid w:val="00343E65"/>
    <w:rsid w:val="00344C18"/>
    <w:rsid w:val="00345D0E"/>
    <w:rsid w:val="0035218C"/>
    <w:rsid w:val="0035470E"/>
    <w:rsid w:val="00354C37"/>
    <w:rsid w:val="003557BB"/>
    <w:rsid w:val="0036089C"/>
    <w:rsid w:val="00361A6D"/>
    <w:rsid w:val="00362B53"/>
    <w:rsid w:val="003714AA"/>
    <w:rsid w:val="00371577"/>
    <w:rsid w:val="00376278"/>
    <w:rsid w:val="0038153E"/>
    <w:rsid w:val="00384141"/>
    <w:rsid w:val="00387227"/>
    <w:rsid w:val="0039053F"/>
    <w:rsid w:val="00393379"/>
    <w:rsid w:val="003A0BC1"/>
    <w:rsid w:val="003A18F9"/>
    <w:rsid w:val="003A33AD"/>
    <w:rsid w:val="003A6122"/>
    <w:rsid w:val="003A6155"/>
    <w:rsid w:val="003A6A92"/>
    <w:rsid w:val="003A7309"/>
    <w:rsid w:val="003A7A27"/>
    <w:rsid w:val="003B3D77"/>
    <w:rsid w:val="003B58D8"/>
    <w:rsid w:val="003C57C6"/>
    <w:rsid w:val="003C6E98"/>
    <w:rsid w:val="003D05A8"/>
    <w:rsid w:val="003D1883"/>
    <w:rsid w:val="003D69D8"/>
    <w:rsid w:val="003E2B8F"/>
    <w:rsid w:val="003E7A0B"/>
    <w:rsid w:val="003E7D05"/>
    <w:rsid w:val="003F1339"/>
    <w:rsid w:val="003F2626"/>
    <w:rsid w:val="003F3DB0"/>
    <w:rsid w:val="003F4A46"/>
    <w:rsid w:val="0040380E"/>
    <w:rsid w:val="004048DB"/>
    <w:rsid w:val="00404C23"/>
    <w:rsid w:val="00405306"/>
    <w:rsid w:val="00407727"/>
    <w:rsid w:val="0040799C"/>
    <w:rsid w:val="00407A6B"/>
    <w:rsid w:val="0041291A"/>
    <w:rsid w:val="00413156"/>
    <w:rsid w:val="00416F2E"/>
    <w:rsid w:val="0043047B"/>
    <w:rsid w:val="00435B36"/>
    <w:rsid w:val="00442147"/>
    <w:rsid w:val="00442984"/>
    <w:rsid w:val="00443279"/>
    <w:rsid w:val="00452529"/>
    <w:rsid w:val="00454030"/>
    <w:rsid w:val="00455E70"/>
    <w:rsid w:val="004637AD"/>
    <w:rsid w:val="004639EB"/>
    <w:rsid w:val="00470EB1"/>
    <w:rsid w:val="00473BF3"/>
    <w:rsid w:val="00474252"/>
    <w:rsid w:val="00480C21"/>
    <w:rsid w:val="004812B2"/>
    <w:rsid w:val="004845A9"/>
    <w:rsid w:val="00486FA0"/>
    <w:rsid w:val="00493C41"/>
    <w:rsid w:val="00495D22"/>
    <w:rsid w:val="0049784E"/>
    <w:rsid w:val="004978C4"/>
    <w:rsid w:val="004A0E93"/>
    <w:rsid w:val="004A4914"/>
    <w:rsid w:val="004A5DCE"/>
    <w:rsid w:val="004A6CB1"/>
    <w:rsid w:val="004B2EC5"/>
    <w:rsid w:val="004B3495"/>
    <w:rsid w:val="004D56CF"/>
    <w:rsid w:val="004D704E"/>
    <w:rsid w:val="004D7A2D"/>
    <w:rsid w:val="004E1003"/>
    <w:rsid w:val="004E1644"/>
    <w:rsid w:val="004E1C24"/>
    <w:rsid w:val="004E34F0"/>
    <w:rsid w:val="004E433D"/>
    <w:rsid w:val="004E488F"/>
    <w:rsid w:val="004E7FE9"/>
    <w:rsid w:val="004F0CAE"/>
    <w:rsid w:val="004F1431"/>
    <w:rsid w:val="004F235D"/>
    <w:rsid w:val="004F3793"/>
    <w:rsid w:val="004F4031"/>
    <w:rsid w:val="004F6082"/>
    <w:rsid w:val="004F65D5"/>
    <w:rsid w:val="005033C7"/>
    <w:rsid w:val="00504EC6"/>
    <w:rsid w:val="00510603"/>
    <w:rsid w:val="00516062"/>
    <w:rsid w:val="00524277"/>
    <w:rsid w:val="00533221"/>
    <w:rsid w:val="00537040"/>
    <w:rsid w:val="005371A2"/>
    <w:rsid w:val="00540B50"/>
    <w:rsid w:val="00543772"/>
    <w:rsid w:val="00547264"/>
    <w:rsid w:val="00551161"/>
    <w:rsid w:val="00551715"/>
    <w:rsid w:val="00552358"/>
    <w:rsid w:val="0055272C"/>
    <w:rsid w:val="00553602"/>
    <w:rsid w:val="00553701"/>
    <w:rsid w:val="00554276"/>
    <w:rsid w:val="00564C79"/>
    <w:rsid w:val="00565321"/>
    <w:rsid w:val="00566E82"/>
    <w:rsid w:val="00567F00"/>
    <w:rsid w:val="00570657"/>
    <w:rsid w:val="00573809"/>
    <w:rsid w:val="0057633B"/>
    <w:rsid w:val="00576D57"/>
    <w:rsid w:val="00580009"/>
    <w:rsid w:val="00584F2E"/>
    <w:rsid w:val="00586FBE"/>
    <w:rsid w:val="005909D2"/>
    <w:rsid w:val="005937CF"/>
    <w:rsid w:val="005A0BE0"/>
    <w:rsid w:val="005A57D3"/>
    <w:rsid w:val="005A5818"/>
    <w:rsid w:val="005B6C6E"/>
    <w:rsid w:val="005C19D1"/>
    <w:rsid w:val="005C20C9"/>
    <w:rsid w:val="005C2BFD"/>
    <w:rsid w:val="005C4CA7"/>
    <w:rsid w:val="005D46CD"/>
    <w:rsid w:val="005D5DBA"/>
    <w:rsid w:val="005D6167"/>
    <w:rsid w:val="005E1202"/>
    <w:rsid w:val="005E539C"/>
    <w:rsid w:val="005E69EC"/>
    <w:rsid w:val="005F0F00"/>
    <w:rsid w:val="005F1085"/>
    <w:rsid w:val="005F13EC"/>
    <w:rsid w:val="005F36FD"/>
    <w:rsid w:val="005F3B3C"/>
    <w:rsid w:val="005F4BB2"/>
    <w:rsid w:val="005F4E71"/>
    <w:rsid w:val="00612E41"/>
    <w:rsid w:val="00613D3D"/>
    <w:rsid w:val="00614B90"/>
    <w:rsid w:val="006165F6"/>
    <w:rsid w:val="0061755A"/>
    <w:rsid w:val="006200F7"/>
    <w:rsid w:val="006230E8"/>
    <w:rsid w:val="006269A2"/>
    <w:rsid w:val="00627776"/>
    <w:rsid w:val="00630E06"/>
    <w:rsid w:val="00630E17"/>
    <w:rsid w:val="006317C7"/>
    <w:rsid w:val="006318EA"/>
    <w:rsid w:val="00631C25"/>
    <w:rsid w:val="00633091"/>
    <w:rsid w:val="00634C5C"/>
    <w:rsid w:val="006358D1"/>
    <w:rsid w:val="00635C37"/>
    <w:rsid w:val="0063606B"/>
    <w:rsid w:val="0064734D"/>
    <w:rsid w:val="00647441"/>
    <w:rsid w:val="006537C6"/>
    <w:rsid w:val="00654530"/>
    <w:rsid w:val="006643D7"/>
    <w:rsid w:val="0067042D"/>
    <w:rsid w:val="00671517"/>
    <w:rsid w:val="006829E2"/>
    <w:rsid w:val="0068421F"/>
    <w:rsid w:val="00684D41"/>
    <w:rsid w:val="006868EF"/>
    <w:rsid w:val="00695C25"/>
    <w:rsid w:val="00696062"/>
    <w:rsid w:val="0069622C"/>
    <w:rsid w:val="006A1CD8"/>
    <w:rsid w:val="006A56E8"/>
    <w:rsid w:val="006A6473"/>
    <w:rsid w:val="006A6C75"/>
    <w:rsid w:val="006B0087"/>
    <w:rsid w:val="006B1245"/>
    <w:rsid w:val="006B3182"/>
    <w:rsid w:val="006B3715"/>
    <w:rsid w:val="006B5546"/>
    <w:rsid w:val="006B5583"/>
    <w:rsid w:val="006B69B7"/>
    <w:rsid w:val="006C0BAA"/>
    <w:rsid w:val="006C7D6B"/>
    <w:rsid w:val="006D22C2"/>
    <w:rsid w:val="006D5667"/>
    <w:rsid w:val="006E1F7A"/>
    <w:rsid w:val="006E2AC2"/>
    <w:rsid w:val="006E365E"/>
    <w:rsid w:val="006E5281"/>
    <w:rsid w:val="006F029C"/>
    <w:rsid w:val="006F2F70"/>
    <w:rsid w:val="006F40F3"/>
    <w:rsid w:val="0070105D"/>
    <w:rsid w:val="007046E0"/>
    <w:rsid w:val="0070675E"/>
    <w:rsid w:val="00706980"/>
    <w:rsid w:val="007101BE"/>
    <w:rsid w:val="0071162D"/>
    <w:rsid w:val="00715369"/>
    <w:rsid w:val="00722FE0"/>
    <w:rsid w:val="00723475"/>
    <w:rsid w:val="007251D6"/>
    <w:rsid w:val="00726D1D"/>
    <w:rsid w:val="00727AD2"/>
    <w:rsid w:val="00732EAE"/>
    <w:rsid w:val="007338D2"/>
    <w:rsid w:val="00734F6C"/>
    <w:rsid w:val="00744314"/>
    <w:rsid w:val="00747FE5"/>
    <w:rsid w:val="007528A4"/>
    <w:rsid w:val="00753EAB"/>
    <w:rsid w:val="00755959"/>
    <w:rsid w:val="00756290"/>
    <w:rsid w:val="007576A9"/>
    <w:rsid w:val="007611B0"/>
    <w:rsid w:val="0076206E"/>
    <w:rsid w:val="0076347D"/>
    <w:rsid w:val="00764BF2"/>
    <w:rsid w:val="0078015A"/>
    <w:rsid w:val="00781F4F"/>
    <w:rsid w:val="00782E03"/>
    <w:rsid w:val="00786173"/>
    <w:rsid w:val="00794CC2"/>
    <w:rsid w:val="007A0B58"/>
    <w:rsid w:val="007A1A2E"/>
    <w:rsid w:val="007A3E69"/>
    <w:rsid w:val="007B2C61"/>
    <w:rsid w:val="007B31D5"/>
    <w:rsid w:val="007B743C"/>
    <w:rsid w:val="007C1E6D"/>
    <w:rsid w:val="007C1FF5"/>
    <w:rsid w:val="007C324B"/>
    <w:rsid w:val="007C3B9B"/>
    <w:rsid w:val="007C57DF"/>
    <w:rsid w:val="007C5888"/>
    <w:rsid w:val="007D0ECA"/>
    <w:rsid w:val="007D5151"/>
    <w:rsid w:val="007E1DC4"/>
    <w:rsid w:val="007E2EAF"/>
    <w:rsid w:val="007E4FB4"/>
    <w:rsid w:val="007E7948"/>
    <w:rsid w:val="007F451F"/>
    <w:rsid w:val="007F7B92"/>
    <w:rsid w:val="0080070E"/>
    <w:rsid w:val="00801253"/>
    <w:rsid w:val="00803A6F"/>
    <w:rsid w:val="00804860"/>
    <w:rsid w:val="008100C6"/>
    <w:rsid w:val="00810521"/>
    <w:rsid w:val="008156B9"/>
    <w:rsid w:val="0082102C"/>
    <w:rsid w:val="00822386"/>
    <w:rsid w:val="008241D2"/>
    <w:rsid w:val="00824697"/>
    <w:rsid w:val="00830377"/>
    <w:rsid w:val="00831064"/>
    <w:rsid w:val="00831F26"/>
    <w:rsid w:val="00831FBA"/>
    <w:rsid w:val="0083322E"/>
    <w:rsid w:val="00834679"/>
    <w:rsid w:val="0085089E"/>
    <w:rsid w:val="00851EFF"/>
    <w:rsid w:val="00853DEC"/>
    <w:rsid w:val="00855E8F"/>
    <w:rsid w:val="008570FD"/>
    <w:rsid w:val="0086185C"/>
    <w:rsid w:val="008638C1"/>
    <w:rsid w:val="00873E9E"/>
    <w:rsid w:val="008762EA"/>
    <w:rsid w:val="00880331"/>
    <w:rsid w:val="00880EC6"/>
    <w:rsid w:val="0088323A"/>
    <w:rsid w:val="00883EE0"/>
    <w:rsid w:val="00885080"/>
    <w:rsid w:val="008861BA"/>
    <w:rsid w:val="00886B5A"/>
    <w:rsid w:val="008900D8"/>
    <w:rsid w:val="008905EC"/>
    <w:rsid w:val="008911C6"/>
    <w:rsid w:val="0089270C"/>
    <w:rsid w:val="00892A93"/>
    <w:rsid w:val="008942EA"/>
    <w:rsid w:val="008A1C2E"/>
    <w:rsid w:val="008A47DE"/>
    <w:rsid w:val="008B20FC"/>
    <w:rsid w:val="008B343B"/>
    <w:rsid w:val="008B55A7"/>
    <w:rsid w:val="008B5D81"/>
    <w:rsid w:val="008B7310"/>
    <w:rsid w:val="008C334A"/>
    <w:rsid w:val="008C6DF5"/>
    <w:rsid w:val="008C719B"/>
    <w:rsid w:val="008D1D40"/>
    <w:rsid w:val="008D6123"/>
    <w:rsid w:val="008D7EEC"/>
    <w:rsid w:val="008E617E"/>
    <w:rsid w:val="008F50B9"/>
    <w:rsid w:val="008F53AD"/>
    <w:rsid w:val="008F5591"/>
    <w:rsid w:val="008F6998"/>
    <w:rsid w:val="008F73AE"/>
    <w:rsid w:val="00900683"/>
    <w:rsid w:val="00900C6C"/>
    <w:rsid w:val="009016FB"/>
    <w:rsid w:val="00903E48"/>
    <w:rsid w:val="00904801"/>
    <w:rsid w:val="00905044"/>
    <w:rsid w:val="00907AC0"/>
    <w:rsid w:val="00912A30"/>
    <w:rsid w:val="00916397"/>
    <w:rsid w:val="00917037"/>
    <w:rsid w:val="009242A3"/>
    <w:rsid w:val="00926A0C"/>
    <w:rsid w:val="00931B35"/>
    <w:rsid w:val="0093638F"/>
    <w:rsid w:val="00942061"/>
    <w:rsid w:val="009453B2"/>
    <w:rsid w:val="0095134C"/>
    <w:rsid w:val="0095199C"/>
    <w:rsid w:val="009534F8"/>
    <w:rsid w:val="00953B92"/>
    <w:rsid w:val="009549BD"/>
    <w:rsid w:val="00955B5F"/>
    <w:rsid w:val="009610F3"/>
    <w:rsid w:val="00963CC4"/>
    <w:rsid w:val="00963FF7"/>
    <w:rsid w:val="009652A3"/>
    <w:rsid w:val="00973DA7"/>
    <w:rsid w:val="00974FAB"/>
    <w:rsid w:val="00976A6F"/>
    <w:rsid w:val="00980B27"/>
    <w:rsid w:val="0098118F"/>
    <w:rsid w:val="00982CE4"/>
    <w:rsid w:val="0098531C"/>
    <w:rsid w:val="00993FD7"/>
    <w:rsid w:val="00995CC1"/>
    <w:rsid w:val="009A161E"/>
    <w:rsid w:val="009A18A3"/>
    <w:rsid w:val="009A405D"/>
    <w:rsid w:val="009A770B"/>
    <w:rsid w:val="009B29DA"/>
    <w:rsid w:val="009D1800"/>
    <w:rsid w:val="009D20DC"/>
    <w:rsid w:val="009E4563"/>
    <w:rsid w:val="009F131B"/>
    <w:rsid w:val="009F2753"/>
    <w:rsid w:val="009F48D0"/>
    <w:rsid w:val="00A0085D"/>
    <w:rsid w:val="00A00E17"/>
    <w:rsid w:val="00A025BE"/>
    <w:rsid w:val="00A02652"/>
    <w:rsid w:val="00A07118"/>
    <w:rsid w:val="00A10325"/>
    <w:rsid w:val="00A11D96"/>
    <w:rsid w:val="00A132C9"/>
    <w:rsid w:val="00A13691"/>
    <w:rsid w:val="00A14B6F"/>
    <w:rsid w:val="00A16B86"/>
    <w:rsid w:val="00A17848"/>
    <w:rsid w:val="00A17F6D"/>
    <w:rsid w:val="00A22C3B"/>
    <w:rsid w:val="00A25DA9"/>
    <w:rsid w:val="00A271A6"/>
    <w:rsid w:val="00A27290"/>
    <w:rsid w:val="00A31293"/>
    <w:rsid w:val="00A33877"/>
    <w:rsid w:val="00A34BD9"/>
    <w:rsid w:val="00A3517A"/>
    <w:rsid w:val="00A37650"/>
    <w:rsid w:val="00A37EFA"/>
    <w:rsid w:val="00A41F43"/>
    <w:rsid w:val="00A42529"/>
    <w:rsid w:val="00A505C5"/>
    <w:rsid w:val="00A515A8"/>
    <w:rsid w:val="00A5418D"/>
    <w:rsid w:val="00A54B6C"/>
    <w:rsid w:val="00A57FC3"/>
    <w:rsid w:val="00A61A59"/>
    <w:rsid w:val="00A62F49"/>
    <w:rsid w:val="00A64492"/>
    <w:rsid w:val="00A658F2"/>
    <w:rsid w:val="00A65E74"/>
    <w:rsid w:val="00A70B78"/>
    <w:rsid w:val="00A732AE"/>
    <w:rsid w:val="00A73BF7"/>
    <w:rsid w:val="00A82F16"/>
    <w:rsid w:val="00A83BD7"/>
    <w:rsid w:val="00A84491"/>
    <w:rsid w:val="00A84FBF"/>
    <w:rsid w:val="00A91CDC"/>
    <w:rsid w:val="00A94585"/>
    <w:rsid w:val="00AA12CA"/>
    <w:rsid w:val="00AA1485"/>
    <w:rsid w:val="00AA22BD"/>
    <w:rsid w:val="00AA299F"/>
    <w:rsid w:val="00AA3592"/>
    <w:rsid w:val="00AA43B9"/>
    <w:rsid w:val="00AA5E5B"/>
    <w:rsid w:val="00AA7753"/>
    <w:rsid w:val="00AB0684"/>
    <w:rsid w:val="00AB6101"/>
    <w:rsid w:val="00AB6501"/>
    <w:rsid w:val="00AB6541"/>
    <w:rsid w:val="00AC1C57"/>
    <w:rsid w:val="00AC5484"/>
    <w:rsid w:val="00AC6DA2"/>
    <w:rsid w:val="00AD2A77"/>
    <w:rsid w:val="00AD3F41"/>
    <w:rsid w:val="00AD67C4"/>
    <w:rsid w:val="00AE6EDB"/>
    <w:rsid w:val="00AE70CF"/>
    <w:rsid w:val="00AF2A33"/>
    <w:rsid w:val="00AF3D4E"/>
    <w:rsid w:val="00AF58C3"/>
    <w:rsid w:val="00B00112"/>
    <w:rsid w:val="00B00EFF"/>
    <w:rsid w:val="00B046CC"/>
    <w:rsid w:val="00B117FB"/>
    <w:rsid w:val="00B11D4D"/>
    <w:rsid w:val="00B122E5"/>
    <w:rsid w:val="00B12815"/>
    <w:rsid w:val="00B138CC"/>
    <w:rsid w:val="00B14E19"/>
    <w:rsid w:val="00B15C20"/>
    <w:rsid w:val="00B178C3"/>
    <w:rsid w:val="00B206B7"/>
    <w:rsid w:val="00B228DF"/>
    <w:rsid w:val="00B40198"/>
    <w:rsid w:val="00B44A96"/>
    <w:rsid w:val="00B44ADB"/>
    <w:rsid w:val="00B45366"/>
    <w:rsid w:val="00B455F0"/>
    <w:rsid w:val="00B46884"/>
    <w:rsid w:val="00B60FB2"/>
    <w:rsid w:val="00B61A3F"/>
    <w:rsid w:val="00B629D7"/>
    <w:rsid w:val="00B63F28"/>
    <w:rsid w:val="00B717E4"/>
    <w:rsid w:val="00B72AFE"/>
    <w:rsid w:val="00B7419B"/>
    <w:rsid w:val="00B750D8"/>
    <w:rsid w:val="00B762CC"/>
    <w:rsid w:val="00B81D3D"/>
    <w:rsid w:val="00B83C42"/>
    <w:rsid w:val="00B8795C"/>
    <w:rsid w:val="00B87E31"/>
    <w:rsid w:val="00B91621"/>
    <w:rsid w:val="00B92044"/>
    <w:rsid w:val="00B92A0A"/>
    <w:rsid w:val="00B9495C"/>
    <w:rsid w:val="00B966B6"/>
    <w:rsid w:val="00B9696E"/>
    <w:rsid w:val="00BA377C"/>
    <w:rsid w:val="00BA3F08"/>
    <w:rsid w:val="00BB2A60"/>
    <w:rsid w:val="00BB3252"/>
    <w:rsid w:val="00BB4B1D"/>
    <w:rsid w:val="00BB517F"/>
    <w:rsid w:val="00BB7413"/>
    <w:rsid w:val="00BC34A3"/>
    <w:rsid w:val="00BC4DA5"/>
    <w:rsid w:val="00BD037D"/>
    <w:rsid w:val="00BD1757"/>
    <w:rsid w:val="00BD1C4A"/>
    <w:rsid w:val="00BD2426"/>
    <w:rsid w:val="00BD3CBC"/>
    <w:rsid w:val="00BD440F"/>
    <w:rsid w:val="00BE13CA"/>
    <w:rsid w:val="00BE1604"/>
    <w:rsid w:val="00BE1AB8"/>
    <w:rsid w:val="00BE64C8"/>
    <w:rsid w:val="00BE6A95"/>
    <w:rsid w:val="00BE74B8"/>
    <w:rsid w:val="00BF103C"/>
    <w:rsid w:val="00C03685"/>
    <w:rsid w:val="00C044D4"/>
    <w:rsid w:val="00C06911"/>
    <w:rsid w:val="00C06B1A"/>
    <w:rsid w:val="00C12182"/>
    <w:rsid w:val="00C136F8"/>
    <w:rsid w:val="00C14B65"/>
    <w:rsid w:val="00C177E7"/>
    <w:rsid w:val="00C23645"/>
    <w:rsid w:val="00C26075"/>
    <w:rsid w:val="00C30365"/>
    <w:rsid w:val="00C320BF"/>
    <w:rsid w:val="00C36B87"/>
    <w:rsid w:val="00C37C87"/>
    <w:rsid w:val="00C4641D"/>
    <w:rsid w:val="00C47635"/>
    <w:rsid w:val="00C47795"/>
    <w:rsid w:val="00C56638"/>
    <w:rsid w:val="00C62192"/>
    <w:rsid w:val="00C67F06"/>
    <w:rsid w:val="00C70961"/>
    <w:rsid w:val="00C74018"/>
    <w:rsid w:val="00C776F4"/>
    <w:rsid w:val="00C875F0"/>
    <w:rsid w:val="00C91F79"/>
    <w:rsid w:val="00C927F6"/>
    <w:rsid w:val="00C9711A"/>
    <w:rsid w:val="00CA1703"/>
    <w:rsid w:val="00CA6A67"/>
    <w:rsid w:val="00CB1576"/>
    <w:rsid w:val="00CB23A9"/>
    <w:rsid w:val="00CB3733"/>
    <w:rsid w:val="00CB3852"/>
    <w:rsid w:val="00CB735B"/>
    <w:rsid w:val="00CC1884"/>
    <w:rsid w:val="00CC3E5A"/>
    <w:rsid w:val="00CC5376"/>
    <w:rsid w:val="00CD4158"/>
    <w:rsid w:val="00CD60A4"/>
    <w:rsid w:val="00CD7B57"/>
    <w:rsid w:val="00CE1A73"/>
    <w:rsid w:val="00CE287F"/>
    <w:rsid w:val="00CE5A28"/>
    <w:rsid w:val="00CE6658"/>
    <w:rsid w:val="00CE7449"/>
    <w:rsid w:val="00CF1A63"/>
    <w:rsid w:val="00CF6FC3"/>
    <w:rsid w:val="00D017E4"/>
    <w:rsid w:val="00D03F35"/>
    <w:rsid w:val="00D04AC9"/>
    <w:rsid w:val="00D04B1B"/>
    <w:rsid w:val="00D10347"/>
    <w:rsid w:val="00D104AC"/>
    <w:rsid w:val="00D15DA7"/>
    <w:rsid w:val="00D25DFB"/>
    <w:rsid w:val="00D272F8"/>
    <w:rsid w:val="00D306A3"/>
    <w:rsid w:val="00D33AE6"/>
    <w:rsid w:val="00D34CBE"/>
    <w:rsid w:val="00D42B51"/>
    <w:rsid w:val="00D46CA7"/>
    <w:rsid w:val="00D54EBD"/>
    <w:rsid w:val="00D54F7E"/>
    <w:rsid w:val="00D575D1"/>
    <w:rsid w:val="00D606F5"/>
    <w:rsid w:val="00D624E2"/>
    <w:rsid w:val="00D65F53"/>
    <w:rsid w:val="00D70ECA"/>
    <w:rsid w:val="00D72979"/>
    <w:rsid w:val="00D72E1F"/>
    <w:rsid w:val="00D7382C"/>
    <w:rsid w:val="00D74688"/>
    <w:rsid w:val="00D77D17"/>
    <w:rsid w:val="00D83CC3"/>
    <w:rsid w:val="00D85408"/>
    <w:rsid w:val="00D85A2C"/>
    <w:rsid w:val="00D94416"/>
    <w:rsid w:val="00D94E04"/>
    <w:rsid w:val="00D9717F"/>
    <w:rsid w:val="00D9734D"/>
    <w:rsid w:val="00D973C2"/>
    <w:rsid w:val="00DA6C41"/>
    <w:rsid w:val="00DB04F3"/>
    <w:rsid w:val="00DB0CAC"/>
    <w:rsid w:val="00DB682B"/>
    <w:rsid w:val="00DC1807"/>
    <w:rsid w:val="00DC1EB6"/>
    <w:rsid w:val="00DC1F6F"/>
    <w:rsid w:val="00DC240B"/>
    <w:rsid w:val="00DC2A5C"/>
    <w:rsid w:val="00DC30D7"/>
    <w:rsid w:val="00DD1EB7"/>
    <w:rsid w:val="00DD3464"/>
    <w:rsid w:val="00DD7991"/>
    <w:rsid w:val="00DE6AA3"/>
    <w:rsid w:val="00DE6F60"/>
    <w:rsid w:val="00DE7A25"/>
    <w:rsid w:val="00DF0927"/>
    <w:rsid w:val="00DF1305"/>
    <w:rsid w:val="00DF2515"/>
    <w:rsid w:val="00DF4F62"/>
    <w:rsid w:val="00E00F54"/>
    <w:rsid w:val="00E03F33"/>
    <w:rsid w:val="00E06979"/>
    <w:rsid w:val="00E10096"/>
    <w:rsid w:val="00E10C0C"/>
    <w:rsid w:val="00E12711"/>
    <w:rsid w:val="00E12C63"/>
    <w:rsid w:val="00E153E8"/>
    <w:rsid w:val="00E16972"/>
    <w:rsid w:val="00E21352"/>
    <w:rsid w:val="00E23B84"/>
    <w:rsid w:val="00E25F01"/>
    <w:rsid w:val="00E266F7"/>
    <w:rsid w:val="00E331AE"/>
    <w:rsid w:val="00E3448A"/>
    <w:rsid w:val="00E3566C"/>
    <w:rsid w:val="00E35785"/>
    <w:rsid w:val="00E36739"/>
    <w:rsid w:val="00E42C5E"/>
    <w:rsid w:val="00E44B7D"/>
    <w:rsid w:val="00E45444"/>
    <w:rsid w:val="00E46212"/>
    <w:rsid w:val="00E528F9"/>
    <w:rsid w:val="00E5471D"/>
    <w:rsid w:val="00E57A61"/>
    <w:rsid w:val="00E614B8"/>
    <w:rsid w:val="00E61FF4"/>
    <w:rsid w:val="00E67D78"/>
    <w:rsid w:val="00E70864"/>
    <w:rsid w:val="00E71C7E"/>
    <w:rsid w:val="00E8017D"/>
    <w:rsid w:val="00E80E35"/>
    <w:rsid w:val="00E90E0A"/>
    <w:rsid w:val="00E913FF"/>
    <w:rsid w:val="00E93ADC"/>
    <w:rsid w:val="00E944F2"/>
    <w:rsid w:val="00EA543C"/>
    <w:rsid w:val="00EB01B2"/>
    <w:rsid w:val="00EB4B41"/>
    <w:rsid w:val="00EC212A"/>
    <w:rsid w:val="00EC3090"/>
    <w:rsid w:val="00EC53A4"/>
    <w:rsid w:val="00ED2E94"/>
    <w:rsid w:val="00ED36B2"/>
    <w:rsid w:val="00ED7EA3"/>
    <w:rsid w:val="00EE2E47"/>
    <w:rsid w:val="00EE2FB3"/>
    <w:rsid w:val="00EE36D1"/>
    <w:rsid w:val="00EE37B3"/>
    <w:rsid w:val="00EE418E"/>
    <w:rsid w:val="00EE594D"/>
    <w:rsid w:val="00EE6B13"/>
    <w:rsid w:val="00EE78AB"/>
    <w:rsid w:val="00EF152F"/>
    <w:rsid w:val="00EF4F64"/>
    <w:rsid w:val="00EF6054"/>
    <w:rsid w:val="00EF71D8"/>
    <w:rsid w:val="00EF78B6"/>
    <w:rsid w:val="00F006A1"/>
    <w:rsid w:val="00F04BDC"/>
    <w:rsid w:val="00F05E0D"/>
    <w:rsid w:val="00F1407F"/>
    <w:rsid w:val="00F17CF2"/>
    <w:rsid w:val="00F2339C"/>
    <w:rsid w:val="00F23E95"/>
    <w:rsid w:val="00F26FE8"/>
    <w:rsid w:val="00F30F88"/>
    <w:rsid w:val="00F31C52"/>
    <w:rsid w:val="00F31FBA"/>
    <w:rsid w:val="00F33489"/>
    <w:rsid w:val="00F41C77"/>
    <w:rsid w:val="00F45C1D"/>
    <w:rsid w:val="00F46DBD"/>
    <w:rsid w:val="00F60DD7"/>
    <w:rsid w:val="00F61AA3"/>
    <w:rsid w:val="00F61E88"/>
    <w:rsid w:val="00F6411F"/>
    <w:rsid w:val="00F65E40"/>
    <w:rsid w:val="00F67761"/>
    <w:rsid w:val="00F67C63"/>
    <w:rsid w:val="00F7444D"/>
    <w:rsid w:val="00F84873"/>
    <w:rsid w:val="00F87F46"/>
    <w:rsid w:val="00F91ACF"/>
    <w:rsid w:val="00F92A23"/>
    <w:rsid w:val="00F970D2"/>
    <w:rsid w:val="00FA0C65"/>
    <w:rsid w:val="00FA225D"/>
    <w:rsid w:val="00FA30CC"/>
    <w:rsid w:val="00FA4780"/>
    <w:rsid w:val="00FA4DB0"/>
    <w:rsid w:val="00FA7517"/>
    <w:rsid w:val="00FA7FC7"/>
    <w:rsid w:val="00FC08FA"/>
    <w:rsid w:val="00FC34E0"/>
    <w:rsid w:val="00FC77FB"/>
    <w:rsid w:val="00FD60D7"/>
    <w:rsid w:val="00FD7086"/>
    <w:rsid w:val="00FE26F2"/>
    <w:rsid w:val="00FE32D0"/>
    <w:rsid w:val="00FE3543"/>
    <w:rsid w:val="00FE3E21"/>
    <w:rsid w:val="00FE63B9"/>
    <w:rsid w:val="00FE6950"/>
    <w:rsid w:val="00FE7094"/>
    <w:rsid w:val="00FF50AC"/>
    <w:rsid w:val="00FF6CAD"/>
    <w:rsid w:val="00FF7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8A986D"/>
  <w15:docId w15:val="{E44C108A-9D80-4433-AC09-2D274663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E1003"/>
  </w:style>
  <w:style w:type="paragraph" w:styleId="1">
    <w:name w:val="heading 1"/>
    <w:basedOn w:val="a3"/>
    <w:next w:val="a3"/>
    <w:link w:val="10"/>
    <w:uiPriority w:val="9"/>
    <w:qFormat/>
    <w:rsid w:val="008007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3"/>
    <w:next w:val="a3"/>
    <w:link w:val="30"/>
    <w:uiPriority w:val="9"/>
    <w:semiHidden/>
    <w:unhideWhenUsed/>
    <w:qFormat/>
    <w:rsid w:val="0080070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semiHidden/>
    <w:unhideWhenUsed/>
    <w:qFormat/>
    <w:rsid w:val="00CD7B57"/>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3"/>
    <w:next w:val="a3"/>
    <w:link w:val="60"/>
    <w:uiPriority w:val="9"/>
    <w:semiHidden/>
    <w:unhideWhenUsed/>
    <w:qFormat/>
    <w:rsid w:val="00CD7B5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3"/>
    <w:next w:val="a3"/>
    <w:link w:val="90"/>
    <w:uiPriority w:val="9"/>
    <w:semiHidden/>
    <w:unhideWhenUsed/>
    <w:qFormat/>
    <w:rsid w:val="00CD7B5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link w:val="a8"/>
    <w:qFormat/>
    <w:rsid w:val="00D54EBD"/>
    <w:pPr>
      <w:ind w:left="720"/>
      <w:contextualSpacing/>
    </w:pPr>
  </w:style>
  <w:style w:type="paragraph" w:customStyle="1" w:styleId="a2">
    <w:name w:val="Положение о КК"/>
    <w:basedOn w:val="a7"/>
    <w:link w:val="a9"/>
    <w:qFormat/>
    <w:rsid w:val="0080070E"/>
    <w:pPr>
      <w:numPr>
        <w:numId w:val="1"/>
      </w:numPr>
      <w:shd w:val="clear" w:color="auto" w:fill="FFFFFF"/>
      <w:spacing w:before="240" w:after="0" w:line="240" w:lineRule="auto"/>
      <w:contextualSpacing w:val="0"/>
      <w:jc w:val="center"/>
      <w:outlineLvl w:val="1"/>
    </w:pPr>
    <w:rPr>
      <w:rFonts w:ascii="Times New Roman" w:eastAsia="Times New Roman" w:hAnsi="Times New Roman" w:cs="Times New Roman"/>
      <w:b/>
      <w:bCs/>
      <w:color w:val="000000"/>
      <w:sz w:val="24"/>
      <w:szCs w:val="24"/>
      <w:lang w:eastAsia="ru-RU"/>
    </w:rPr>
  </w:style>
  <w:style w:type="character" w:customStyle="1" w:styleId="10">
    <w:name w:val="Заголовок 1 Знак"/>
    <w:basedOn w:val="a4"/>
    <w:link w:val="1"/>
    <w:uiPriority w:val="9"/>
    <w:rsid w:val="0080070E"/>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basedOn w:val="a4"/>
    <w:link w:val="a7"/>
    <w:uiPriority w:val="34"/>
    <w:rsid w:val="0080070E"/>
  </w:style>
  <w:style w:type="character" w:customStyle="1" w:styleId="a9">
    <w:name w:val="Положение о КК Знак"/>
    <w:basedOn w:val="a8"/>
    <w:link w:val="a2"/>
    <w:rsid w:val="0080070E"/>
    <w:rPr>
      <w:rFonts w:ascii="Times New Roman" w:eastAsia="Times New Roman" w:hAnsi="Times New Roman" w:cs="Times New Roman"/>
      <w:b/>
      <w:bCs/>
      <w:color w:val="000000"/>
      <w:sz w:val="24"/>
      <w:szCs w:val="24"/>
      <w:shd w:val="clear" w:color="auto" w:fill="FFFFFF"/>
      <w:lang w:eastAsia="ru-RU"/>
    </w:rPr>
  </w:style>
  <w:style w:type="paragraph" w:styleId="11">
    <w:name w:val="toc 1"/>
    <w:basedOn w:val="a3"/>
    <w:next w:val="a3"/>
    <w:autoRedefine/>
    <w:uiPriority w:val="39"/>
    <w:unhideWhenUsed/>
    <w:rsid w:val="002947F6"/>
    <w:pPr>
      <w:tabs>
        <w:tab w:val="left" w:pos="440"/>
        <w:tab w:val="right" w:leader="dot" w:pos="9344"/>
      </w:tabs>
      <w:spacing w:after="100" w:line="360" w:lineRule="auto"/>
      <w:jc w:val="both"/>
    </w:pPr>
  </w:style>
  <w:style w:type="character" w:styleId="aa">
    <w:name w:val="Hyperlink"/>
    <w:basedOn w:val="a4"/>
    <w:uiPriority w:val="99"/>
    <w:unhideWhenUsed/>
    <w:rsid w:val="0080070E"/>
    <w:rPr>
      <w:color w:val="0000FF" w:themeColor="hyperlink"/>
      <w:u w:val="single"/>
    </w:rPr>
  </w:style>
  <w:style w:type="paragraph" w:styleId="ab">
    <w:name w:val="header"/>
    <w:basedOn w:val="a3"/>
    <w:link w:val="ac"/>
    <w:uiPriority w:val="99"/>
    <w:unhideWhenUsed/>
    <w:rsid w:val="0080070E"/>
    <w:pPr>
      <w:tabs>
        <w:tab w:val="center" w:pos="4677"/>
        <w:tab w:val="right" w:pos="9355"/>
      </w:tabs>
      <w:spacing w:after="0" w:line="240" w:lineRule="auto"/>
    </w:pPr>
  </w:style>
  <w:style w:type="character" w:customStyle="1" w:styleId="ac">
    <w:name w:val="Верхний колонтитул Знак"/>
    <w:basedOn w:val="a4"/>
    <w:link w:val="ab"/>
    <w:uiPriority w:val="99"/>
    <w:rsid w:val="0080070E"/>
  </w:style>
  <w:style w:type="paragraph" w:styleId="ad">
    <w:name w:val="footer"/>
    <w:basedOn w:val="a3"/>
    <w:link w:val="ae"/>
    <w:unhideWhenUsed/>
    <w:rsid w:val="0080070E"/>
    <w:pPr>
      <w:tabs>
        <w:tab w:val="center" w:pos="4677"/>
        <w:tab w:val="right" w:pos="9355"/>
      </w:tabs>
      <w:spacing w:after="0" w:line="240" w:lineRule="auto"/>
    </w:pPr>
  </w:style>
  <w:style w:type="character" w:customStyle="1" w:styleId="ae">
    <w:name w:val="Нижний колонтитул Знак"/>
    <w:basedOn w:val="a4"/>
    <w:link w:val="ad"/>
    <w:uiPriority w:val="99"/>
    <w:rsid w:val="0080070E"/>
  </w:style>
  <w:style w:type="character" w:customStyle="1" w:styleId="30">
    <w:name w:val="Заголовок 3 Знак"/>
    <w:basedOn w:val="a4"/>
    <w:link w:val="3"/>
    <w:uiPriority w:val="9"/>
    <w:semiHidden/>
    <w:rsid w:val="0080070E"/>
    <w:rPr>
      <w:rFonts w:asciiTheme="majorHAnsi" w:eastAsiaTheme="majorEastAsia" w:hAnsiTheme="majorHAnsi" w:cstheme="majorBidi"/>
      <w:b/>
      <w:bCs/>
      <w:color w:val="4F81BD" w:themeColor="accent1"/>
    </w:rPr>
  </w:style>
  <w:style w:type="paragraph" w:styleId="af">
    <w:name w:val="Body Text"/>
    <w:basedOn w:val="a3"/>
    <w:link w:val="af0"/>
    <w:rsid w:val="000B70CA"/>
    <w:pPr>
      <w:widowControl w:val="0"/>
      <w:suppressAutoHyphens/>
      <w:spacing w:after="120" w:line="240" w:lineRule="auto"/>
    </w:pPr>
    <w:rPr>
      <w:rFonts w:ascii="Times New Roman" w:eastAsia="Lucida Sans Unicode" w:hAnsi="Times New Roman" w:cs="Times New Roman"/>
      <w:kern w:val="1"/>
      <w:szCs w:val="24"/>
    </w:rPr>
  </w:style>
  <w:style w:type="character" w:customStyle="1" w:styleId="af0">
    <w:name w:val="Основной текст Знак"/>
    <w:basedOn w:val="a4"/>
    <w:link w:val="af"/>
    <w:rsid w:val="000B70CA"/>
    <w:rPr>
      <w:rFonts w:ascii="Times New Roman" w:eastAsia="Lucida Sans Unicode" w:hAnsi="Times New Roman" w:cs="Times New Roman"/>
      <w:kern w:val="1"/>
      <w:szCs w:val="24"/>
    </w:rPr>
  </w:style>
  <w:style w:type="paragraph" w:styleId="af1">
    <w:name w:val="Balloon Text"/>
    <w:basedOn w:val="a3"/>
    <w:link w:val="af2"/>
    <w:uiPriority w:val="99"/>
    <w:semiHidden/>
    <w:unhideWhenUsed/>
    <w:rsid w:val="009610F3"/>
    <w:pPr>
      <w:spacing w:after="0" w:line="240" w:lineRule="auto"/>
    </w:pPr>
    <w:rPr>
      <w:rFonts w:ascii="Tahoma" w:hAnsi="Tahoma" w:cs="Tahoma"/>
      <w:sz w:val="16"/>
      <w:szCs w:val="16"/>
    </w:rPr>
  </w:style>
  <w:style w:type="character" w:customStyle="1" w:styleId="af2">
    <w:name w:val="Текст выноски Знак"/>
    <w:basedOn w:val="a4"/>
    <w:link w:val="af1"/>
    <w:uiPriority w:val="99"/>
    <w:semiHidden/>
    <w:rsid w:val="009610F3"/>
    <w:rPr>
      <w:rFonts w:ascii="Tahoma" w:hAnsi="Tahoma" w:cs="Tahoma"/>
      <w:sz w:val="16"/>
      <w:szCs w:val="16"/>
    </w:rPr>
  </w:style>
  <w:style w:type="paragraph" w:customStyle="1" w:styleId="af3">
    <w:name w:val="Для оглавления"/>
    <w:basedOn w:val="a3"/>
    <w:qFormat/>
    <w:rsid w:val="00953B92"/>
    <w:pPr>
      <w:spacing w:before="240" w:after="0" w:line="360" w:lineRule="auto"/>
      <w:jc w:val="center"/>
      <w:outlineLvl w:val="0"/>
    </w:pPr>
    <w:rPr>
      <w:rFonts w:ascii="Times New Roman" w:eastAsia="Times New Roman" w:hAnsi="Times New Roman" w:cs="Times New Roman"/>
      <w:b/>
      <w:bCs/>
      <w:kern w:val="36"/>
      <w:sz w:val="24"/>
      <w:szCs w:val="24"/>
      <w:lang w:eastAsia="ru-RU"/>
    </w:rPr>
  </w:style>
  <w:style w:type="paragraph" w:customStyle="1" w:styleId="a0">
    <w:name w:val="Для положения о ДК (раздел)"/>
    <w:basedOn w:val="af3"/>
    <w:qFormat/>
    <w:rsid w:val="00953B92"/>
    <w:pPr>
      <w:keepNext/>
      <w:numPr>
        <w:numId w:val="2"/>
      </w:numPr>
      <w:spacing w:line="348" w:lineRule="auto"/>
    </w:pPr>
  </w:style>
  <w:style w:type="paragraph" w:customStyle="1" w:styleId="a1">
    <w:name w:val="Для полож. о ДК (глава)"/>
    <w:basedOn w:val="af3"/>
    <w:qFormat/>
    <w:rsid w:val="00953B92"/>
    <w:pPr>
      <w:keepNext/>
      <w:numPr>
        <w:ilvl w:val="1"/>
        <w:numId w:val="2"/>
      </w:numPr>
      <w:spacing w:line="348" w:lineRule="auto"/>
      <w:ind w:left="788" w:hanging="431"/>
    </w:pPr>
  </w:style>
  <w:style w:type="paragraph" w:customStyle="1" w:styleId="a">
    <w:name w:val="Устав"/>
    <w:basedOn w:val="a3"/>
    <w:qFormat/>
    <w:rsid w:val="003F3DB0"/>
    <w:pPr>
      <w:numPr>
        <w:numId w:val="3"/>
      </w:numPr>
      <w:tabs>
        <w:tab w:val="left" w:pos="1134"/>
      </w:tabs>
      <w:spacing w:before="240" w:after="120"/>
      <w:jc w:val="center"/>
      <w:outlineLvl w:val="0"/>
    </w:pPr>
    <w:rPr>
      <w:rFonts w:ascii="Times New Roman" w:eastAsia="Calibri" w:hAnsi="Times New Roman" w:cs="Times New Roman"/>
      <w:b/>
      <w:sz w:val="24"/>
      <w:szCs w:val="24"/>
    </w:rPr>
  </w:style>
  <w:style w:type="character" w:customStyle="1" w:styleId="40">
    <w:name w:val="Заголовок 4 Знак"/>
    <w:basedOn w:val="a4"/>
    <w:link w:val="4"/>
    <w:uiPriority w:val="9"/>
    <w:semiHidden/>
    <w:rsid w:val="00CD7B57"/>
    <w:rPr>
      <w:rFonts w:asciiTheme="majorHAnsi" w:eastAsiaTheme="majorEastAsia" w:hAnsiTheme="majorHAnsi" w:cstheme="majorBidi"/>
      <w:b/>
      <w:bCs/>
      <w:i/>
      <w:iCs/>
      <w:color w:val="4F81BD" w:themeColor="accent1"/>
    </w:rPr>
  </w:style>
  <w:style w:type="character" w:customStyle="1" w:styleId="60">
    <w:name w:val="Заголовок 6 Знак"/>
    <w:basedOn w:val="a4"/>
    <w:link w:val="6"/>
    <w:uiPriority w:val="9"/>
    <w:semiHidden/>
    <w:rsid w:val="00CD7B57"/>
    <w:rPr>
      <w:rFonts w:asciiTheme="majorHAnsi" w:eastAsiaTheme="majorEastAsia" w:hAnsiTheme="majorHAnsi" w:cstheme="majorBidi"/>
      <w:i/>
      <w:iCs/>
      <w:color w:val="243F60" w:themeColor="accent1" w:themeShade="7F"/>
    </w:rPr>
  </w:style>
  <w:style w:type="character" w:customStyle="1" w:styleId="90">
    <w:name w:val="Заголовок 9 Знак"/>
    <w:basedOn w:val="a4"/>
    <w:link w:val="9"/>
    <w:uiPriority w:val="9"/>
    <w:semiHidden/>
    <w:rsid w:val="00CD7B57"/>
    <w:rPr>
      <w:rFonts w:asciiTheme="majorHAnsi" w:eastAsiaTheme="majorEastAsia" w:hAnsiTheme="majorHAnsi" w:cstheme="majorBidi"/>
      <w:i/>
      <w:iCs/>
      <w:color w:val="404040" w:themeColor="text1" w:themeTint="BF"/>
      <w:sz w:val="20"/>
      <w:szCs w:val="20"/>
    </w:rPr>
  </w:style>
  <w:style w:type="paragraph" w:styleId="af4">
    <w:name w:val="footnote text"/>
    <w:basedOn w:val="a3"/>
    <w:link w:val="af5"/>
    <w:semiHidden/>
    <w:unhideWhenUsed/>
    <w:rsid w:val="00CD7B57"/>
    <w:pPr>
      <w:spacing w:after="0" w:line="300" w:lineRule="exact"/>
      <w:ind w:firstLine="720"/>
      <w:jc w:val="both"/>
    </w:pPr>
    <w:rPr>
      <w:rFonts w:ascii="Times New Roman" w:eastAsia="Times New Roman" w:hAnsi="Times New Roman" w:cs="Times New Roman"/>
      <w:sz w:val="20"/>
      <w:szCs w:val="20"/>
      <w:lang w:eastAsia="ru-RU"/>
    </w:rPr>
  </w:style>
  <w:style w:type="character" w:customStyle="1" w:styleId="af5">
    <w:name w:val="Текст сноски Знак"/>
    <w:basedOn w:val="a4"/>
    <w:link w:val="af4"/>
    <w:semiHidden/>
    <w:rsid w:val="00CD7B57"/>
    <w:rPr>
      <w:rFonts w:ascii="Times New Roman" w:eastAsia="Times New Roman" w:hAnsi="Times New Roman" w:cs="Times New Roman"/>
      <w:sz w:val="20"/>
      <w:szCs w:val="20"/>
      <w:lang w:eastAsia="ru-RU"/>
    </w:rPr>
  </w:style>
  <w:style w:type="paragraph" w:styleId="af6">
    <w:name w:val="Title"/>
    <w:basedOn w:val="a3"/>
    <w:link w:val="af7"/>
    <w:uiPriority w:val="99"/>
    <w:qFormat/>
    <w:rsid w:val="00CD7B57"/>
    <w:pPr>
      <w:numPr>
        <w:ilvl w:val="12"/>
      </w:numPr>
      <w:spacing w:after="0" w:line="240" w:lineRule="auto"/>
      <w:jc w:val="center"/>
    </w:pPr>
    <w:rPr>
      <w:rFonts w:ascii="Calibri" w:eastAsia="Times New Roman" w:hAnsi="Calibri" w:cs="Times New Roman"/>
      <w:b/>
      <w:bCs/>
      <w:sz w:val="28"/>
      <w:szCs w:val="28"/>
      <w:lang w:eastAsia="ru-RU"/>
    </w:rPr>
  </w:style>
  <w:style w:type="character" w:customStyle="1" w:styleId="af7">
    <w:name w:val="Заголовок Знак"/>
    <w:basedOn w:val="a4"/>
    <w:link w:val="af6"/>
    <w:uiPriority w:val="99"/>
    <w:rsid w:val="00CD7B57"/>
    <w:rPr>
      <w:rFonts w:ascii="Calibri" w:eastAsia="Times New Roman" w:hAnsi="Calibri" w:cs="Times New Roman"/>
      <w:b/>
      <w:bCs/>
      <w:sz w:val="28"/>
      <w:szCs w:val="28"/>
      <w:lang w:eastAsia="ru-RU"/>
    </w:rPr>
  </w:style>
  <w:style w:type="paragraph" w:styleId="af8">
    <w:name w:val="Body Text Indent"/>
    <w:basedOn w:val="a3"/>
    <w:link w:val="af9"/>
    <w:uiPriority w:val="99"/>
    <w:semiHidden/>
    <w:unhideWhenUsed/>
    <w:rsid w:val="00CD7B57"/>
    <w:pPr>
      <w:spacing w:after="120"/>
      <w:ind w:left="283"/>
    </w:pPr>
    <w:rPr>
      <w:rFonts w:ascii="Calibri" w:eastAsia="Times New Roman" w:hAnsi="Calibri" w:cs="Times New Roman"/>
      <w:lang w:eastAsia="ru-RU"/>
    </w:rPr>
  </w:style>
  <w:style w:type="character" w:customStyle="1" w:styleId="af9">
    <w:name w:val="Основной текст с отступом Знак"/>
    <w:basedOn w:val="a4"/>
    <w:link w:val="af8"/>
    <w:uiPriority w:val="99"/>
    <w:semiHidden/>
    <w:rsid w:val="00CD7B57"/>
    <w:rPr>
      <w:rFonts w:ascii="Calibri" w:eastAsia="Times New Roman" w:hAnsi="Calibri" w:cs="Times New Roman"/>
      <w:lang w:eastAsia="ru-RU"/>
    </w:rPr>
  </w:style>
  <w:style w:type="paragraph" w:customStyle="1" w:styleId="31">
    <w:name w:val="Основной текст с отступом 31"/>
    <w:basedOn w:val="a3"/>
    <w:rsid w:val="00CD7B57"/>
    <w:pPr>
      <w:suppressAutoHyphens/>
      <w:spacing w:after="0" w:line="360" w:lineRule="auto"/>
      <w:ind w:firstLine="720"/>
      <w:jc w:val="both"/>
    </w:pPr>
    <w:rPr>
      <w:rFonts w:ascii="Times New Roman" w:eastAsia="Times New Roman" w:hAnsi="Times New Roman" w:cs="Times New Roman"/>
      <w:sz w:val="24"/>
      <w:szCs w:val="24"/>
      <w:lang w:eastAsia="ar-SA"/>
    </w:rPr>
  </w:style>
  <w:style w:type="character" w:customStyle="1" w:styleId="2">
    <w:name w:val="Основной текст (2)_"/>
    <w:link w:val="20"/>
    <w:uiPriority w:val="99"/>
    <w:locked/>
    <w:rsid w:val="00CD7B57"/>
    <w:rPr>
      <w:shd w:val="clear" w:color="auto" w:fill="FFFFFF"/>
    </w:rPr>
  </w:style>
  <w:style w:type="paragraph" w:customStyle="1" w:styleId="20">
    <w:name w:val="Основной текст (2)"/>
    <w:basedOn w:val="a3"/>
    <w:link w:val="2"/>
    <w:uiPriority w:val="99"/>
    <w:rsid w:val="00CD7B57"/>
    <w:pPr>
      <w:shd w:val="clear" w:color="auto" w:fill="FFFFFF"/>
      <w:spacing w:after="0" w:line="370" w:lineRule="exact"/>
    </w:pPr>
  </w:style>
  <w:style w:type="character" w:styleId="afa">
    <w:name w:val="footnote reference"/>
    <w:semiHidden/>
    <w:unhideWhenUsed/>
    <w:rsid w:val="00CD7B57"/>
    <w:rPr>
      <w:vertAlign w:val="superscript"/>
    </w:rPr>
  </w:style>
  <w:style w:type="character" w:customStyle="1" w:styleId="513">
    <w:name w:val="Основной текст (5) + 13"/>
    <w:aliases w:val="5 pt"/>
    <w:basedOn w:val="a4"/>
    <w:uiPriority w:val="99"/>
    <w:rsid w:val="00CD7B57"/>
    <w:rPr>
      <w:rFonts w:ascii="Times New Roman" w:hAnsi="Times New Roman" w:cs="Times New Roman" w:hint="default"/>
      <w:b/>
      <w:bCs/>
      <w:sz w:val="27"/>
      <w:szCs w:val="27"/>
      <w:shd w:val="clear" w:color="auto" w:fill="FFFFFF"/>
    </w:rPr>
  </w:style>
  <w:style w:type="paragraph" w:customStyle="1" w:styleId="ConsPlusNormal">
    <w:name w:val="ConsPlusNormal"/>
    <w:rsid w:val="00111F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3"/>
    <w:rsid w:val="009048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97713">
      <w:bodyDiv w:val="1"/>
      <w:marLeft w:val="0"/>
      <w:marRight w:val="0"/>
      <w:marTop w:val="0"/>
      <w:marBottom w:val="0"/>
      <w:divBdr>
        <w:top w:val="none" w:sz="0" w:space="0" w:color="auto"/>
        <w:left w:val="none" w:sz="0" w:space="0" w:color="auto"/>
        <w:bottom w:val="none" w:sz="0" w:space="0" w:color="auto"/>
        <w:right w:val="none" w:sz="0" w:space="0" w:color="auto"/>
      </w:divBdr>
    </w:div>
    <w:div w:id="138546767">
      <w:bodyDiv w:val="1"/>
      <w:marLeft w:val="0"/>
      <w:marRight w:val="0"/>
      <w:marTop w:val="0"/>
      <w:marBottom w:val="0"/>
      <w:divBdr>
        <w:top w:val="none" w:sz="0" w:space="0" w:color="auto"/>
        <w:left w:val="none" w:sz="0" w:space="0" w:color="auto"/>
        <w:bottom w:val="none" w:sz="0" w:space="0" w:color="auto"/>
        <w:right w:val="none" w:sz="0" w:space="0" w:color="auto"/>
      </w:divBdr>
    </w:div>
    <w:div w:id="320042986">
      <w:bodyDiv w:val="1"/>
      <w:marLeft w:val="0"/>
      <w:marRight w:val="0"/>
      <w:marTop w:val="0"/>
      <w:marBottom w:val="0"/>
      <w:divBdr>
        <w:top w:val="none" w:sz="0" w:space="0" w:color="auto"/>
        <w:left w:val="none" w:sz="0" w:space="0" w:color="auto"/>
        <w:bottom w:val="none" w:sz="0" w:space="0" w:color="auto"/>
        <w:right w:val="none" w:sz="0" w:space="0" w:color="auto"/>
      </w:divBdr>
      <w:divsChild>
        <w:div w:id="828180241">
          <w:marLeft w:val="0"/>
          <w:marRight w:val="0"/>
          <w:marTop w:val="0"/>
          <w:marBottom w:val="0"/>
          <w:divBdr>
            <w:top w:val="none" w:sz="0" w:space="0" w:color="auto"/>
            <w:left w:val="none" w:sz="0" w:space="0" w:color="auto"/>
            <w:bottom w:val="none" w:sz="0" w:space="0" w:color="auto"/>
            <w:right w:val="none" w:sz="0" w:space="0" w:color="auto"/>
          </w:divBdr>
        </w:div>
      </w:divsChild>
    </w:div>
    <w:div w:id="419059363">
      <w:bodyDiv w:val="1"/>
      <w:marLeft w:val="0"/>
      <w:marRight w:val="0"/>
      <w:marTop w:val="0"/>
      <w:marBottom w:val="0"/>
      <w:divBdr>
        <w:top w:val="none" w:sz="0" w:space="0" w:color="auto"/>
        <w:left w:val="none" w:sz="0" w:space="0" w:color="auto"/>
        <w:bottom w:val="none" w:sz="0" w:space="0" w:color="auto"/>
        <w:right w:val="none" w:sz="0" w:space="0" w:color="auto"/>
      </w:divBdr>
      <w:divsChild>
        <w:div w:id="497886928">
          <w:marLeft w:val="0"/>
          <w:marRight w:val="0"/>
          <w:marTop w:val="0"/>
          <w:marBottom w:val="0"/>
          <w:divBdr>
            <w:top w:val="none" w:sz="0" w:space="0" w:color="auto"/>
            <w:left w:val="none" w:sz="0" w:space="0" w:color="auto"/>
            <w:bottom w:val="none" w:sz="0" w:space="0" w:color="auto"/>
            <w:right w:val="none" w:sz="0" w:space="0" w:color="auto"/>
          </w:divBdr>
        </w:div>
      </w:divsChild>
    </w:div>
    <w:div w:id="850486984">
      <w:bodyDiv w:val="1"/>
      <w:marLeft w:val="0"/>
      <w:marRight w:val="0"/>
      <w:marTop w:val="0"/>
      <w:marBottom w:val="0"/>
      <w:divBdr>
        <w:top w:val="none" w:sz="0" w:space="0" w:color="auto"/>
        <w:left w:val="none" w:sz="0" w:space="0" w:color="auto"/>
        <w:bottom w:val="none" w:sz="0" w:space="0" w:color="auto"/>
        <w:right w:val="none" w:sz="0" w:space="0" w:color="auto"/>
      </w:divBdr>
    </w:div>
    <w:div w:id="1553729547">
      <w:bodyDiv w:val="1"/>
      <w:marLeft w:val="0"/>
      <w:marRight w:val="0"/>
      <w:marTop w:val="0"/>
      <w:marBottom w:val="0"/>
      <w:divBdr>
        <w:top w:val="none" w:sz="0" w:space="0" w:color="auto"/>
        <w:left w:val="none" w:sz="0" w:space="0" w:color="auto"/>
        <w:bottom w:val="none" w:sz="0" w:space="0" w:color="auto"/>
        <w:right w:val="none" w:sz="0" w:space="0" w:color="auto"/>
      </w:divBdr>
      <w:divsChild>
        <w:div w:id="724331266">
          <w:marLeft w:val="0"/>
          <w:marRight w:val="0"/>
          <w:marTop w:val="0"/>
          <w:marBottom w:val="0"/>
          <w:divBdr>
            <w:top w:val="none" w:sz="0" w:space="0" w:color="auto"/>
            <w:left w:val="none" w:sz="0" w:space="0" w:color="auto"/>
            <w:bottom w:val="none" w:sz="0" w:space="0" w:color="auto"/>
            <w:right w:val="none" w:sz="0" w:space="0" w:color="auto"/>
          </w:divBdr>
        </w:div>
      </w:divsChild>
    </w:div>
    <w:div w:id="1612277825">
      <w:bodyDiv w:val="1"/>
      <w:marLeft w:val="0"/>
      <w:marRight w:val="0"/>
      <w:marTop w:val="0"/>
      <w:marBottom w:val="0"/>
      <w:divBdr>
        <w:top w:val="none" w:sz="0" w:space="0" w:color="auto"/>
        <w:left w:val="none" w:sz="0" w:space="0" w:color="auto"/>
        <w:bottom w:val="none" w:sz="0" w:space="0" w:color="auto"/>
        <w:right w:val="none" w:sz="0" w:space="0" w:color="auto"/>
      </w:divBdr>
    </w:div>
    <w:div w:id="2123378207">
      <w:bodyDiv w:val="1"/>
      <w:marLeft w:val="0"/>
      <w:marRight w:val="0"/>
      <w:marTop w:val="0"/>
      <w:marBottom w:val="0"/>
      <w:divBdr>
        <w:top w:val="none" w:sz="0" w:space="0" w:color="auto"/>
        <w:left w:val="none" w:sz="0" w:space="0" w:color="auto"/>
        <w:bottom w:val="none" w:sz="0" w:space="0" w:color="auto"/>
        <w:right w:val="none" w:sz="0" w:space="0" w:color="auto"/>
      </w:divBdr>
      <w:divsChild>
        <w:div w:id="1790737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5A21FE54B94DE995B7B63E3DEAE67A"/>
        <w:category>
          <w:name w:val="Общие"/>
          <w:gallery w:val="placeholder"/>
        </w:category>
        <w:types>
          <w:type w:val="bbPlcHdr"/>
        </w:types>
        <w:behaviors>
          <w:behavior w:val="content"/>
        </w:behaviors>
        <w:guid w:val="{6761845B-06B2-4EAB-B817-E00A137BE898}"/>
      </w:docPartPr>
      <w:docPartBody>
        <w:p w:rsidR="006F5061" w:rsidRDefault="002A05AD" w:rsidP="002A05AD">
          <w:pPr>
            <w:pStyle w:val="0D5A21FE54B94DE995B7B63E3DEAE67A"/>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AD"/>
    <w:rsid w:val="001C5190"/>
    <w:rsid w:val="002A05AD"/>
    <w:rsid w:val="006F5061"/>
    <w:rsid w:val="0098137C"/>
    <w:rsid w:val="00A837DE"/>
    <w:rsid w:val="00C21EFB"/>
    <w:rsid w:val="00D8547D"/>
    <w:rsid w:val="00F75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D5A21FE54B94DE995B7B63E3DEAE67A">
    <w:name w:val="0D5A21FE54B94DE995B7B63E3DEAE67A"/>
    <w:rsid w:val="002A05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40F5B-FFB7-42D1-A65C-4386E195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2218</Words>
  <Characters>12649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Квалификационный стандарт руководителя строительной организации                                                     Дата  ввода 01.07.2017г.                                                                                                                   </vt:lpstr>
    </vt:vector>
  </TitlesOfParts>
  <Company>Krokoz™</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Квалификационный стандарт руководителя строительной организации                                                     Дата  ввода 01.07.2017г.                                                                                                                   Ассоциация «СпецСтройРеконструкция»                                                                                                    Редакция 5 от 25.04.2023г.</dc:title>
  <dc:creator>Наталья</dc:creator>
  <cp:lastModifiedBy>ACER</cp:lastModifiedBy>
  <cp:revision>5</cp:revision>
  <cp:lastPrinted>2023-04-25T00:53:00Z</cp:lastPrinted>
  <dcterms:created xsi:type="dcterms:W3CDTF">2023-04-20T04:19:00Z</dcterms:created>
  <dcterms:modified xsi:type="dcterms:W3CDTF">2023-04-25T00:57:00Z</dcterms:modified>
</cp:coreProperties>
</file>