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4FD98" w14:textId="54163400" w:rsidR="00340F53" w:rsidRPr="00573A66" w:rsidRDefault="00573A66">
      <w:pPr>
        <w:pStyle w:val="40"/>
        <w:framePr w:w="9792" w:h="1162" w:hRule="exact" w:wrap="none" w:vAnchor="page" w:hAnchor="page" w:x="1307" w:y="2298"/>
        <w:shd w:val="clear" w:color="auto" w:fill="auto"/>
        <w:spacing w:before="0" w:after="0" w:line="280" w:lineRule="exact"/>
        <w:rPr>
          <w:sz w:val="24"/>
          <w:szCs w:val="24"/>
        </w:rPr>
      </w:pPr>
      <w:r>
        <w:rPr>
          <w:rStyle w:val="41"/>
          <w:b/>
          <w:bCs/>
        </w:rPr>
        <w:t xml:space="preserve"> </w:t>
      </w:r>
      <w:r w:rsidR="00DA5423" w:rsidRPr="00573A66">
        <w:rPr>
          <w:rStyle w:val="41"/>
          <w:b/>
          <w:bCs/>
          <w:sz w:val="24"/>
          <w:szCs w:val="24"/>
        </w:rPr>
        <w:t>«утверждено»</w:t>
      </w:r>
    </w:p>
    <w:p w14:paraId="0F019500" w14:textId="77777777" w:rsidR="00340F53" w:rsidRPr="00573A66" w:rsidRDefault="00DA5423">
      <w:pPr>
        <w:pStyle w:val="20"/>
        <w:framePr w:w="9792" w:h="1162" w:hRule="exact" w:wrap="none" w:vAnchor="page" w:hAnchor="page" w:x="1307" w:y="2298"/>
        <w:shd w:val="clear" w:color="auto" w:fill="auto"/>
        <w:spacing w:before="0"/>
      </w:pPr>
      <w:r w:rsidRPr="00573A66">
        <w:t>Решением Совета</w:t>
      </w:r>
    </w:p>
    <w:p w14:paraId="2CD05C22" w14:textId="77777777" w:rsidR="00573A66" w:rsidRPr="00573A66" w:rsidRDefault="00DA5423">
      <w:pPr>
        <w:pStyle w:val="20"/>
        <w:framePr w:w="9792" w:h="1162" w:hRule="exact" w:wrap="none" w:vAnchor="page" w:hAnchor="page" w:x="1307" w:y="2298"/>
        <w:shd w:val="clear" w:color="auto" w:fill="auto"/>
        <w:spacing w:before="0"/>
        <w:ind w:left="3580"/>
      </w:pPr>
      <w:r w:rsidRPr="00573A66">
        <w:t xml:space="preserve">Ассоциации </w:t>
      </w:r>
      <w:r w:rsidR="00573A66" w:rsidRPr="00573A66">
        <w:t>«СпецСтройРеконструкция»</w:t>
      </w:r>
    </w:p>
    <w:p w14:paraId="4ABDE03D" w14:textId="56A5C325" w:rsidR="00340F53" w:rsidRPr="00573A66" w:rsidRDefault="00DA5423">
      <w:pPr>
        <w:pStyle w:val="20"/>
        <w:framePr w:w="9792" w:h="1162" w:hRule="exact" w:wrap="none" w:vAnchor="page" w:hAnchor="page" w:x="1307" w:y="2298"/>
        <w:shd w:val="clear" w:color="auto" w:fill="auto"/>
        <w:spacing w:before="0"/>
        <w:ind w:left="3580"/>
      </w:pPr>
      <w:r w:rsidRPr="00573A66">
        <w:t xml:space="preserve"> Протокол № </w:t>
      </w:r>
      <w:r w:rsidR="00573A66">
        <w:t>______</w:t>
      </w:r>
      <w:r w:rsidRPr="00573A66">
        <w:t xml:space="preserve"> от «</w:t>
      </w:r>
      <w:r w:rsidR="00573A66">
        <w:t>____</w:t>
      </w:r>
      <w:r w:rsidRPr="00573A66">
        <w:t xml:space="preserve">» </w:t>
      </w:r>
      <w:r w:rsidR="009020C5">
        <w:t>_________</w:t>
      </w:r>
      <w:r w:rsidR="00573A66">
        <w:t xml:space="preserve"> </w:t>
      </w:r>
      <w:r w:rsidRPr="00573A66">
        <w:t>20</w:t>
      </w:r>
      <w:r w:rsidR="00573A66">
        <w:t>21</w:t>
      </w:r>
      <w:r w:rsidRPr="00573A66">
        <w:t xml:space="preserve"> года</w:t>
      </w:r>
    </w:p>
    <w:p w14:paraId="34F3637F" w14:textId="7065F597" w:rsidR="00340F53" w:rsidRPr="00573A66" w:rsidRDefault="00DA5423" w:rsidP="00573A66">
      <w:pPr>
        <w:pStyle w:val="30"/>
        <w:framePr w:w="9792" w:h="4741" w:hRule="exact" w:wrap="none" w:vAnchor="page" w:hAnchor="page" w:x="1307" w:y="6721"/>
        <w:shd w:val="clear" w:color="auto" w:fill="auto"/>
        <w:spacing w:after="0" w:line="413" w:lineRule="exact"/>
        <w:ind w:left="40"/>
        <w:rPr>
          <w:sz w:val="28"/>
          <w:szCs w:val="28"/>
        </w:rPr>
      </w:pPr>
      <w:r w:rsidRPr="00573A66">
        <w:rPr>
          <w:b w:val="0"/>
          <w:sz w:val="28"/>
          <w:szCs w:val="28"/>
        </w:rPr>
        <w:t>Т</w:t>
      </w:r>
      <w:r w:rsidR="00573A66" w:rsidRPr="00573A66">
        <w:rPr>
          <w:b w:val="0"/>
          <w:sz w:val="28"/>
          <w:szCs w:val="28"/>
        </w:rPr>
        <w:t xml:space="preserve">ребования к страхованию </w:t>
      </w:r>
      <w:r w:rsidR="002656E8">
        <w:rPr>
          <w:b w:val="0"/>
          <w:sz w:val="28"/>
          <w:szCs w:val="28"/>
        </w:rPr>
        <w:t xml:space="preserve">риска ответственности и </w:t>
      </w:r>
      <w:r w:rsidR="00573A66" w:rsidRPr="00573A66">
        <w:rPr>
          <w:b w:val="0"/>
          <w:sz w:val="28"/>
          <w:szCs w:val="28"/>
        </w:rPr>
        <w:t xml:space="preserve">финансовых рисков членов </w:t>
      </w:r>
      <w:r w:rsidR="00573A66" w:rsidRPr="00573A66">
        <w:rPr>
          <w:b w:val="0"/>
          <w:color w:val="000000" w:themeColor="text1"/>
          <w:sz w:val="28"/>
          <w:szCs w:val="28"/>
          <w:shd w:val="clear" w:color="auto" w:fill="FFFFFF"/>
        </w:rPr>
        <w:t>Ассоциации «Региональное отраслевое объединение работодателей - Саморегулируемая организация в области строительства «СпецСтройРеконструкция»</w:t>
      </w:r>
      <w:r w:rsidRPr="00573A66">
        <w:rPr>
          <w:b w:val="0"/>
          <w:sz w:val="28"/>
          <w:szCs w:val="28"/>
        </w:rPr>
        <w:t>,</w:t>
      </w:r>
      <w:r w:rsidRPr="00573A66">
        <w:rPr>
          <w:b w:val="0"/>
          <w:sz w:val="28"/>
          <w:szCs w:val="28"/>
        </w:rPr>
        <w:br/>
      </w:r>
      <w:r w:rsidR="00573A66">
        <w:rPr>
          <w:b w:val="0"/>
          <w:sz w:val="28"/>
          <w:szCs w:val="28"/>
        </w:rPr>
        <w:t>возникающих вследствие неисполнения или ненадлежащего исполнения обязательств по договору строительного подряда,</w:t>
      </w:r>
      <w:r w:rsidRPr="00573A66">
        <w:rPr>
          <w:b w:val="0"/>
          <w:sz w:val="28"/>
          <w:szCs w:val="28"/>
        </w:rPr>
        <w:br/>
      </w:r>
      <w:r w:rsidR="00573A66">
        <w:rPr>
          <w:b w:val="0"/>
          <w:sz w:val="28"/>
          <w:szCs w:val="28"/>
        </w:rPr>
        <w:t>договору подряда на осуществление сноса, заключенным с использованием конкурентных способов заключения договоров</w:t>
      </w:r>
      <w:r w:rsidRPr="00573A66">
        <w:rPr>
          <w:b w:val="0"/>
          <w:sz w:val="28"/>
          <w:szCs w:val="28"/>
        </w:rPr>
        <w:t>,</w:t>
      </w:r>
      <w:r w:rsidR="00573A66">
        <w:rPr>
          <w:b w:val="0"/>
          <w:sz w:val="28"/>
          <w:szCs w:val="28"/>
        </w:rPr>
        <w:t xml:space="preserve"> либо вследствие неисполнения или ненадлежащего исполнения функций технического заказчика при строительстве, реконструкции, капитальном ремонте, сносе объектов капитального строительства по таким договорам</w:t>
      </w:r>
    </w:p>
    <w:p w14:paraId="25824492" w14:textId="22EDA466" w:rsidR="009020C5" w:rsidRPr="009020C5" w:rsidRDefault="009020C5" w:rsidP="009020C5">
      <w:pPr>
        <w:jc w:val="right"/>
        <w:rPr>
          <w:rFonts w:ascii="Times New Roman" w:hAnsi="Times New Roman" w:cs="Times New Roman"/>
          <w:bCs/>
          <w:color w:val="000000" w:themeColor="text1"/>
          <w:sz w:val="28"/>
          <w:szCs w:val="28"/>
          <w:shd w:val="clear" w:color="auto" w:fill="FFFFFF"/>
        </w:rPr>
      </w:pPr>
      <w:r w:rsidRPr="009020C5">
        <w:rPr>
          <w:rFonts w:ascii="Times New Roman" w:hAnsi="Times New Roman" w:cs="Times New Roman"/>
          <w:bCs/>
          <w:color w:val="000000" w:themeColor="text1"/>
          <w:sz w:val="28"/>
          <w:szCs w:val="28"/>
          <w:shd w:val="clear" w:color="auto" w:fill="FFFFFF"/>
        </w:rPr>
        <w:t xml:space="preserve">Проект </w:t>
      </w:r>
    </w:p>
    <w:p w14:paraId="1B53D0C5" w14:textId="688A87A2" w:rsidR="009020C5" w:rsidRDefault="00573A66" w:rsidP="00573A66">
      <w:pPr>
        <w:jc w:val="center"/>
        <w:rPr>
          <w:rFonts w:ascii="Times New Roman" w:hAnsi="Times New Roman" w:cs="Times New Roman"/>
          <w:b/>
          <w:bCs/>
          <w:color w:val="000000" w:themeColor="text1"/>
          <w:sz w:val="28"/>
          <w:szCs w:val="28"/>
          <w:shd w:val="clear" w:color="auto" w:fill="FFFFFF"/>
        </w:rPr>
      </w:pPr>
      <w:r w:rsidRPr="003E6D49">
        <w:rPr>
          <w:rFonts w:ascii="Times New Roman" w:hAnsi="Times New Roman" w:cs="Times New Roman"/>
          <w:b/>
          <w:bCs/>
          <w:color w:val="000000" w:themeColor="text1"/>
          <w:sz w:val="28"/>
          <w:szCs w:val="28"/>
          <w:shd w:val="clear" w:color="auto" w:fill="FFFFFF"/>
        </w:rPr>
        <w:t xml:space="preserve">Ассоциация </w:t>
      </w:r>
    </w:p>
    <w:p w14:paraId="783CE1F7" w14:textId="5AB5AB1E" w:rsidR="00340F53" w:rsidRDefault="00573A66" w:rsidP="00573A66">
      <w:pPr>
        <w:jc w:val="center"/>
        <w:rPr>
          <w:sz w:val="2"/>
          <w:szCs w:val="2"/>
        </w:rPr>
        <w:sectPr w:rsidR="00340F53" w:rsidSect="00E37AE2">
          <w:headerReference w:type="even" r:id="rId7"/>
          <w:headerReference w:type="default" r:id="rId8"/>
          <w:footerReference w:type="default" r:id="rId9"/>
          <w:headerReference w:type="first" r:id="rId10"/>
          <w:pgSz w:w="11900" w:h="16840"/>
          <w:pgMar w:top="360" w:right="360" w:bottom="360" w:left="360" w:header="0" w:footer="3" w:gutter="0"/>
          <w:cols w:space="720"/>
          <w:noEndnote/>
          <w:titlePg/>
          <w:docGrid w:linePitch="360"/>
        </w:sectPr>
      </w:pPr>
      <w:r w:rsidRPr="003E6D49">
        <w:rPr>
          <w:rFonts w:ascii="Times New Roman" w:hAnsi="Times New Roman" w:cs="Times New Roman"/>
          <w:b/>
          <w:bCs/>
          <w:color w:val="000000" w:themeColor="text1"/>
          <w:sz w:val="28"/>
          <w:szCs w:val="28"/>
          <w:shd w:val="clear" w:color="auto" w:fill="FFFFFF"/>
        </w:rPr>
        <w:t>«Региональное отраслевое объединение работодателей - Саморегулируемая организация в области строительства «СпецСтройРеконструкция»</w:t>
      </w:r>
      <w:r w:rsidRPr="003E6D49">
        <w:rPr>
          <w:rFonts w:ascii="Times New Roman" w:hAnsi="Times New Roman" w:cs="Times New Roman"/>
          <w:color w:val="000000" w:themeColor="text1"/>
          <w:sz w:val="28"/>
          <w:szCs w:val="28"/>
        </w:rPr>
        <w:t xml:space="preserve"> </w:t>
      </w:r>
    </w:p>
    <w:p w14:paraId="6038D481" w14:textId="77777777" w:rsidR="00340F53" w:rsidRDefault="00DA5423" w:rsidP="00F9506E">
      <w:pPr>
        <w:pStyle w:val="a5"/>
        <w:framePr w:wrap="none" w:vAnchor="page" w:hAnchor="page" w:x="6087" w:y="15891"/>
        <w:shd w:val="clear" w:color="auto" w:fill="auto"/>
        <w:spacing w:line="240" w:lineRule="auto"/>
        <w:ind w:firstLine="709"/>
      </w:pPr>
      <w:r>
        <w:lastRenderedPageBreak/>
        <w:t>2</w:t>
      </w:r>
    </w:p>
    <w:p w14:paraId="14AC5CDA" w14:textId="71E6AE21" w:rsidR="00C66357" w:rsidRDefault="00C66357" w:rsidP="002F1404">
      <w:pPr>
        <w:pStyle w:val="10"/>
        <w:numPr>
          <w:ilvl w:val="0"/>
          <w:numId w:val="3"/>
        </w:numPr>
        <w:shd w:val="clear" w:color="auto" w:fill="auto"/>
        <w:tabs>
          <w:tab w:val="left" w:pos="4094"/>
        </w:tabs>
        <w:spacing w:after="0" w:line="240" w:lineRule="auto"/>
        <w:jc w:val="center"/>
        <w:rPr>
          <w:sz w:val="28"/>
          <w:szCs w:val="28"/>
        </w:rPr>
      </w:pPr>
      <w:bookmarkStart w:id="0" w:name="bookmark0"/>
      <w:r w:rsidRPr="00573A66">
        <w:rPr>
          <w:sz w:val="28"/>
          <w:szCs w:val="28"/>
        </w:rPr>
        <w:t>Общие положения</w:t>
      </w:r>
      <w:bookmarkEnd w:id="0"/>
    </w:p>
    <w:p w14:paraId="39B31CBA" w14:textId="77777777" w:rsidR="002F1404" w:rsidRPr="00573A66" w:rsidRDefault="002F1404" w:rsidP="002F1404">
      <w:pPr>
        <w:pStyle w:val="10"/>
        <w:shd w:val="clear" w:color="auto" w:fill="auto"/>
        <w:tabs>
          <w:tab w:val="left" w:pos="4094"/>
        </w:tabs>
        <w:spacing w:after="0" w:line="240" w:lineRule="auto"/>
        <w:ind w:left="720" w:firstLine="0"/>
        <w:rPr>
          <w:sz w:val="28"/>
          <w:szCs w:val="28"/>
        </w:rPr>
      </w:pPr>
    </w:p>
    <w:p w14:paraId="28F91742" w14:textId="5104CC67" w:rsidR="00C66357" w:rsidRPr="00573A66" w:rsidRDefault="00C66357" w:rsidP="00EF040B">
      <w:pPr>
        <w:pStyle w:val="20"/>
        <w:numPr>
          <w:ilvl w:val="1"/>
          <w:numId w:val="10"/>
        </w:numPr>
        <w:shd w:val="clear" w:color="auto" w:fill="auto"/>
        <w:tabs>
          <w:tab w:val="left" w:pos="1047"/>
        </w:tabs>
        <w:spacing w:before="0" w:line="240" w:lineRule="auto"/>
        <w:ind w:left="0" w:firstLine="709"/>
        <w:jc w:val="both"/>
        <w:rPr>
          <w:sz w:val="28"/>
          <w:szCs w:val="28"/>
        </w:rPr>
      </w:pPr>
      <w:r w:rsidRPr="00573A66">
        <w:rPr>
          <w:sz w:val="28"/>
          <w:szCs w:val="28"/>
        </w:rPr>
        <w:t>Настоящ</w:t>
      </w:r>
      <w:r>
        <w:rPr>
          <w:sz w:val="28"/>
          <w:szCs w:val="28"/>
        </w:rPr>
        <w:t>ие</w:t>
      </w:r>
      <w:r w:rsidRPr="00573A66">
        <w:rPr>
          <w:sz w:val="28"/>
          <w:szCs w:val="28"/>
        </w:rPr>
        <w:t xml:space="preserve"> Требования к страхованию </w:t>
      </w:r>
      <w:r w:rsidR="002656E8" w:rsidRPr="002656E8">
        <w:rPr>
          <w:sz w:val="28"/>
          <w:szCs w:val="28"/>
        </w:rPr>
        <w:t>риска ответственности</w:t>
      </w:r>
      <w:r w:rsidR="002656E8">
        <w:rPr>
          <w:b/>
          <w:sz w:val="28"/>
          <w:szCs w:val="28"/>
        </w:rPr>
        <w:t xml:space="preserve"> </w:t>
      </w:r>
      <w:r w:rsidR="002656E8" w:rsidRPr="00AB4271">
        <w:rPr>
          <w:sz w:val="28"/>
          <w:szCs w:val="28"/>
        </w:rPr>
        <w:t>и</w:t>
      </w:r>
      <w:r w:rsidR="002656E8">
        <w:rPr>
          <w:b/>
          <w:sz w:val="28"/>
          <w:szCs w:val="28"/>
        </w:rPr>
        <w:t xml:space="preserve"> </w:t>
      </w:r>
      <w:r w:rsidRPr="00573A66">
        <w:rPr>
          <w:sz w:val="28"/>
          <w:szCs w:val="28"/>
        </w:rPr>
        <w:t xml:space="preserve">финансовых рисков членов </w:t>
      </w:r>
      <w:r w:rsidRPr="00573A66">
        <w:rPr>
          <w:bCs/>
          <w:color w:val="000000" w:themeColor="text1"/>
          <w:sz w:val="28"/>
          <w:szCs w:val="28"/>
          <w:shd w:val="clear" w:color="auto" w:fill="FFFFFF"/>
        </w:rPr>
        <w:t>Ассоциаци</w:t>
      </w:r>
      <w:r w:rsidRPr="00573A66">
        <w:rPr>
          <w:color w:val="000000" w:themeColor="text1"/>
          <w:sz w:val="28"/>
          <w:szCs w:val="28"/>
          <w:shd w:val="clear" w:color="auto" w:fill="FFFFFF"/>
        </w:rPr>
        <w:t>и</w:t>
      </w:r>
      <w:r w:rsidRPr="00573A66">
        <w:rPr>
          <w:bCs/>
          <w:color w:val="000000" w:themeColor="text1"/>
          <w:sz w:val="28"/>
          <w:szCs w:val="28"/>
          <w:shd w:val="clear" w:color="auto" w:fill="FFFFFF"/>
        </w:rPr>
        <w:t xml:space="preserve"> «Региональное отраслевое объединение работодателей - Саморегулируемая организация в области строительства «СпецСтройРеконструкция»</w:t>
      </w:r>
      <w:r w:rsidRPr="00573A66">
        <w:rPr>
          <w:sz w:val="28"/>
          <w:szCs w:val="28"/>
        </w:rPr>
        <w:t>, возникающих вследствие неисполнения или ненадлежащего исполнения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функций технического заказчика при строительстве, реконструкции, капитальном ремонте, сносе объектов капитального строительства по таким договорам (далее также - «настоящие Требования» или «Требования») разработан</w:t>
      </w:r>
      <w:r>
        <w:rPr>
          <w:sz w:val="28"/>
          <w:szCs w:val="28"/>
        </w:rPr>
        <w:t>ы</w:t>
      </w:r>
      <w:r w:rsidRPr="00573A66">
        <w:rPr>
          <w:sz w:val="28"/>
          <w:szCs w:val="28"/>
        </w:rPr>
        <w:t xml:space="preserve"> в соответствии с положениями Гражданского кодекса Российской Федерации (далее - ГК РФ), Градостроительного кодекса Российской Федерации (далее ГрК РФ), Федерального закона от 01.12.2007 № 315-ФЗ «О саморегулируемых организациях», Закона Российской Федерации от 27.11.1992 г. № 4015-1 «Об организации страхового дела в Российской Федерации».</w:t>
      </w:r>
    </w:p>
    <w:p w14:paraId="76FDFA64" w14:textId="77777777" w:rsidR="00C66357" w:rsidRPr="00573A66" w:rsidRDefault="00C66357" w:rsidP="00EF040B">
      <w:pPr>
        <w:pStyle w:val="20"/>
        <w:shd w:val="clear" w:color="auto" w:fill="auto"/>
        <w:spacing w:before="0" w:line="240" w:lineRule="auto"/>
        <w:ind w:firstLine="709"/>
        <w:jc w:val="both"/>
        <w:rPr>
          <w:sz w:val="28"/>
          <w:szCs w:val="28"/>
        </w:rPr>
      </w:pPr>
      <w:r w:rsidRPr="00573A66">
        <w:rPr>
          <w:bCs/>
          <w:color w:val="000000" w:themeColor="text1"/>
          <w:sz w:val="28"/>
          <w:szCs w:val="28"/>
          <w:shd w:val="clear" w:color="auto" w:fill="FFFFFF"/>
        </w:rPr>
        <w:t>Ассоциаци</w:t>
      </w:r>
      <w:r w:rsidRPr="00573A66">
        <w:rPr>
          <w:color w:val="000000" w:themeColor="text1"/>
          <w:sz w:val="28"/>
          <w:szCs w:val="28"/>
          <w:shd w:val="clear" w:color="auto" w:fill="FFFFFF"/>
        </w:rPr>
        <w:t>и</w:t>
      </w:r>
      <w:r w:rsidRPr="00573A66">
        <w:rPr>
          <w:bCs/>
          <w:color w:val="000000" w:themeColor="text1"/>
          <w:sz w:val="28"/>
          <w:szCs w:val="28"/>
          <w:shd w:val="clear" w:color="auto" w:fill="FFFFFF"/>
        </w:rPr>
        <w:t xml:space="preserve"> «Региональное отраслевое объединение работодателей - Саморегулируемая организация в области строительства «СпецСтройРеконструкция»</w:t>
      </w:r>
      <w:r w:rsidRPr="00573A66">
        <w:rPr>
          <w:sz w:val="28"/>
          <w:szCs w:val="28"/>
        </w:rPr>
        <w:t>,</w:t>
      </w:r>
      <w:r>
        <w:rPr>
          <w:sz w:val="28"/>
          <w:szCs w:val="28"/>
        </w:rPr>
        <w:t xml:space="preserve"> </w:t>
      </w:r>
      <w:r w:rsidRPr="00573A66">
        <w:rPr>
          <w:sz w:val="28"/>
          <w:szCs w:val="28"/>
        </w:rPr>
        <w:t xml:space="preserve">по тексту настоящих Требований именуется также </w:t>
      </w:r>
      <w:r w:rsidRPr="00573A66">
        <w:rPr>
          <w:bCs/>
          <w:color w:val="000000" w:themeColor="text1"/>
          <w:sz w:val="28"/>
          <w:szCs w:val="28"/>
          <w:shd w:val="clear" w:color="auto" w:fill="FFFFFF"/>
        </w:rPr>
        <w:t>Ассоциаци</w:t>
      </w:r>
      <w:r>
        <w:rPr>
          <w:bCs/>
          <w:color w:val="000000" w:themeColor="text1"/>
          <w:sz w:val="28"/>
          <w:szCs w:val="28"/>
          <w:shd w:val="clear" w:color="auto" w:fill="FFFFFF"/>
        </w:rPr>
        <w:t xml:space="preserve">я </w:t>
      </w:r>
      <w:r w:rsidRPr="00573A66">
        <w:rPr>
          <w:bCs/>
          <w:color w:val="000000" w:themeColor="text1"/>
          <w:sz w:val="28"/>
          <w:szCs w:val="28"/>
          <w:shd w:val="clear" w:color="auto" w:fill="FFFFFF"/>
        </w:rPr>
        <w:t>«СпецСтройРеконструкция»</w:t>
      </w:r>
      <w:r w:rsidRPr="00573A66">
        <w:rPr>
          <w:sz w:val="28"/>
          <w:szCs w:val="28"/>
        </w:rPr>
        <w:t>.</w:t>
      </w:r>
    </w:p>
    <w:p w14:paraId="087BD01C" w14:textId="59E65BBB" w:rsidR="00C66357" w:rsidRPr="001C341C" w:rsidRDefault="00C66357" w:rsidP="00EF040B">
      <w:pPr>
        <w:pStyle w:val="20"/>
        <w:numPr>
          <w:ilvl w:val="1"/>
          <w:numId w:val="10"/>
        </w:numPr>
        <w:shd w:val="clear" w:color="auto" w:fill="auto"/>
        <w:tabs>
          <w:tab w:val="left" w:pos="1052"/>
        </w:tabs>
        <w:spacing w:before="0" w:line="240" w:lineRule="auto"/>
        <w:ind w:left="0" w:firstLine="709"/>
        <w:jc w:val="both"/>
        <w:rPr>
          <w:sz w:val="28"/>
          <w:szCs w:val="28"/>
        </w:rPr>
      </w:pPr>
      <w:r w:rsidRPr="001C341C">
        <w:rPr>
          <w:sz w:val="28"/>
          <w:szCs w:val="28"/>
        </w:rPr>
        <w:t>Настоящи</w:t>
      </w:r>
      <w:r>
        <w:rPr>
          <w:sz w:val="28"/>
          <w:szCs w:val="28"/>
        </w:rPr>
        <w:t>е</w:t>
      </w:r>
      <w:r w:rsidRPr="001C341C">
        <w:rPr>
          <w:sz w:val="28"/>
          <w:szCs w:val="28"/>
        </w:rPr>
        <w:t xml:space="preserve"> Требования к страхованию </w:t>
      </w:r>
      <w:r w:rsidR="002656E8" w:rsidRPr="002656E8">
        <w:rPr>
          <w:sz w:val="28"/>
          <w:szCs w:val="28"/>
        </w:rPr>
        <w:t>риска ответственности</w:t>
      </w:r>
      <w:r w:rsidR="002656E8">
        <w:rPr>
          <w:sz w:val="28"/>
          <w:szCs w:val="28"/>
        </w:rPr>
        <w:t xml:space="preserve"> и </w:t>
      </w:r>
      <w:r w:rsidR="002656E8" w:rsidRPr="002656E8">
        <w:rPr>
          <w:sz w:val="28"/>
          <w:szCs w:val="28"/>
        </w:rPr>
        <w:t xml:space="preserve"> </w:t>
      </w:r>
      <w:r w:rsidRPr="001C341C">
        <w:rPr>
          <w:sz w:val="28"/>
          <w:szCs w:val="28"/>
        </w:rPr>
        <w:t xml:space="preserve">финансовых рисков членов Ассоциации </w:t>
      </w:r>
      <w:r w:rsidRPr="00573A66">
        <w:rPr>
          <w:bCs/>
          <w:color w:val="000000" w:themeColor="text1"/>
          <w:sz w:val="28"/>
          <w:szCs w:val="28"/>
          <w:shd w:val="clear" w:color="auto" w:fill="FFFFFF"/>
        </w:rPr>
        <w:t>«СпецСтройРеконструкция»</w:t>
      </w:r>
      <w:r w:rsidRPr="001C341C">
        <w:rPr>
          <w:sz w:val="28"/>
          <w:szCs w:val="28"/>
        </w:rPr>
        <w:t xml:space="preserve">, возникающих вследствие неисполнения или ненадлежащего исполнения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функций технического заказчика при строительстве, реконструкции, капитальном ремонте, сносе объектов капитального строительства по таким договорам (далее также - «функций технического заказчика») обязателен для исполнения всеми членами Ассоциации </w:t>
      </w:r>
      <w:r w:rsidRPr="00573A66">
        <w:rPr>
          <w:bCs/>
          <w:color w:val="000000" w:themeColor="text1"/>
          <w:sz w:val="28"/>
          <w:szCs w:val="28"/>
          <w:shd w:val="clear" w:color="auto" w:fill="FFFFFF"/>
        </w:rPr>
        <w:t>«СпецСтройРеконструкция»</w:t>
      </w:r>
      <w:r w:rsidRPr="001C341C">
        <w:rPr>
          <w:sz w:val="28"/>
          <w:szCs w:val="28"/>
        </w:rPr>
        <w:t>.</w:t>
      </w:r>
    </w:p>
    <w:p w14:paraId="10EB665E" w14:textId="77777777" w:rsidR="00C66357" w:rsidRPr="001C341C" w:rsidRDefault="00C66357" w:rsidP="00EF040B">
      <w:pPr>
        <w:pStyle w:val="20"/>
        <w:numPr>
          <w:ilvl w:val="1"/>
          <w:numId w:val="10"/>
        </w:numPr>
        <w:shd w:val="clear" w:color="auto" w:fill="auto"/>
        <w:tabs>
          <w:tab w:val="left" w:pos="1077"/>
        </w:tabs>
        <w:spacing w:before="0" w:line="240" w:lineRule="auto"/>
        <w:ind w:left="0" w:firstLine="709"/>
        <w:jc w:val="both"/>
        <w:rPr>
          <w:sz w:val="28"/>
          <w:szCs w:val="28"/>
        </w:rPr>
      </w:pPr>
      <w:r w:rsidRPr="001C341C">
        <w:rPr>
          <w:sz w:val="28"/>
          <w:szCs w:val="28"/>
        </w:rPr>
        <w:t>Используемые понятия:</w:t>
      </w:r>
    </w:p>
    <w:p w14:paraId="31C2CD5C" w14:textId="77777777" w:rsidR="00C66357" w:rsidRPr="006D1CCA" w:rsidRDefault="00C66357" w:rsidP="00EF040B">
      <w:pPr>
        <w:pStyle w:val="20"/>
        <w:numPr>
          <w:ilvl w:val="2"/>
          <w:numId w:val="10"/>
        </w:numPr>
        <w:shd w:val="clear" w:color="auto" w:fill="auto"/>
        <w:spacing w:before="0" w:line="240" w:lineRule="auto"/>
        <w:ind w:left="0" w:firstLine="709"/>
        <w:jc w:val="both"/>
        <w:rPr>
          <w:sz w:val="28"/>
          <w:szCs w:val="28"/>
        </w:rPr>
      </w:pPr>
      <w:r w:rsidRPr="001C341C">
        <w:rPr>
          <w:sz w:val="28"/>
          <w:szCs w:val="28"/>
        </w:rPr>
        <w:t xml:space="preserve"> </w:t>
      </w:r>
      <w:r w:rsidRPr="006D1CCA">
        <w:rPr>
          <w:sz w:val="28"/>
          <w:szCs w:val="28"/>
        </w:rPr>
        <w:t>Понятие «конкурентные способы заключения договоров» используется в том значении, как это указано в пункте 3 части 1 статьи 55.1 ГрК РФ.</w:t>
      </w:r>
    </w:p>
    <w:p w14:paraId="194D1884" w14:textId="77777777" w:rsidR="00C66357" w:rsidRPr="001C341C" w:rsidRDefault="00C66357" w:rsidP="00EF040B">
      <w:pPr>
        <w:pStyle w:val="20"/>
        <w:numPr>
          <w:ilvl w:val="2"/>
          <w:numId w:val="10"/>
        </w:numPr>
        <w:shd w:val="clear" w:color="auto" w:fill="auto"/>
        <w:tabs>
          <w:tab w:val="left" w:pos="1220"/>
        </w:tabs>
        <w:spacing w:before="0" w:line="240" w:lineRule="auto"/>
        <w:ind w:left="0" w:firstLine="709"/>
        <w:jc w:val="both"/>
        <w:rPr>
          <w:sz w:val="28"/>
          <w:szCs w:val="28"/>
        </w:rPr>
      </w:pPr>
      <w:r w:rsidRPr="001C341C">
        <w:rPr>
          <w:sz w:val="28"/>
          <w:szCs w:val="28"/>
        </w:rPr>
        <w:t>Под неисполнением или ненадлежащим исполнением договоров строительного подряда, договоров подряда на осуществление сноса, заключенным с использованием конкурентных способов заключения договоров (далее также - «Договоры подряда») понимается:</w:t>
      </w:r>
    </w:p>
    <w:p w14:paraId="3DB24E7A" w14:textId="076E9854" w:rsidR="00C66357" w:rsidRDefault="00C66357" w:rsidP="00EF040B">
      <w:pPr>
        <w:pStyle w:val="20"/>
        <w:numPr>
          <w:ilvl w:val="3"/>
          <w:numId w:val="10"/>
        </w:numPr>
        <w:shd w:val="clear" w:color="auto" w:fill="auto"/>
        <w:tabs>
          <w:tab w:val="left" w:pos="1474"/>
        </w:tabs>
        <w:spacing w:before="0" w:line="240" w:lineRule="auto"/>
        <w:ind w:left="0" w:firstLine="709"/>
        <w:jc w:val="both"/>
      </w:pPr>
      <w:r w:rsidRPr="00AE2219">
        <w:rPr>
          <w:sz w:val="28"/>
          <w:szCs w:val="28"/>
        </w:rPr>
        <w:t xml:space="preserve">неисполнение или ненадлежащее исполнения членом Ассоциации </w:t>
      </w:r>
      <w:r w:rsidRPr="00AE2219">
        <w:rPr>
          <w:bCs/>
          <w:color w:val="000000" w:themeColor="text1"/>
          <w:sz w:val="28"/>
          <w:szCs w:val="28"/>
          <w:shd w:val="clear" w:color="auto" w:fill="FFFFFF"/>
        </w:rPr>
        <w:t xml:space="preserve">«СпецСтройРеконструкция» </w:t>
      </w:r>
      <w:r w:rsidRPr="00AE2219">
        <w:rPr>
          <w:sz w:val="28"/>
          <w:szCs w:val="28"/>
        </w:rPr>
        <w:t>обязательств по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w:t>
      </w:r>
    </w:p>
    <w:p w14:paraId="39D40CB6" w14:textId="77777777" w:rsidR="00C66357" w:rsidRPr="00DF3BB3" w:rsidRDefault="00C66357" w:rsidP="00EF040B">
      <w:pPr>
        <w:pStyle w:val="20"/>
        <w:numPr>
          <w:ilvl w:val="3"/>
          <w:numId w:val="10"/>
        </w:numPr>
        <w:shd w:val="clear" w:color="auto" w:fill="auto"/>
        <w:spacing w:before="0" w:line="240" w:lineRule="auto"/>
        <w:ind w:left="0" w:firstLine="709"/>
        <w:jc w:val="both"/>
        <w:rPr>
          <w:sz w:val="28"/>
          <w:szCs w:val="28"/>
        </w:rPr>
      </w:pPr>
      <w:r w:rsidRPr="00DF3BB3">
        <w:rPr>
          <w:sz w:val="28"/>
          <w:szCs w:val="28"/>
        </w:rPr>
        <w:t xml:space="preserve">исполнение гарантийных обязательств по договору </w:t>
      </w:r>
      <w:r w:rsidRPr="00DF3BB3">
        <w:rPr>
          <w:sz w:val="28"/>
          <w:szCs w:val="28"/>
        </w:rPr>
        <w:lastRenderedPageBreak/>
        <w:t xml:space="preserve">строительного подряда, заключенному с использованием конкурентных способов заключения договоров юридическим лицом - членом </w:t>
      </w:r>
      <w:r w:rsidRPr="001C341C">
        <w:rPr>
          <w:sz w:val="28"/>
          <w:szCs w:val="28"/>
        </w:rPr>
        <w:t xml:space="preserve">Ассоциации </w:t>
      </w:r>
      <w:r w:rsidRPr="00573A66">
        <w:rPr>
          <w:bCs/>
          <w:color w:val="000000" w:themeColor="text1"/>
          <w:sz w:val="28"/>
          <w:szCs w:val="28"/>
          <w:shd w:val="clear" w:color="auto" w:fill="FFFFFF"/>
        </w:rPr>
        <w:t>«СпецСтройРеконструкция»</w:t>
      </w:r>
      <w:r w:rsidRPr="00DF3BB3">
        <w:rPr>
          <w:sz w:val="28"/>
          <w:szCs w:val="28"/>
        </w:rPr>
        <w:t>, которое ликвидировано.</w:t>
      </w:r>
    </w:p>
    <w:p w14:paraId="16F887CC" w14:textId="7B73BBEC" w:rsidR="00C66357" w:rsidRPr="00DE47FA" w:rsidRDefault="00C66357" w:rsidP="00EF040B">
      <w:pPr>
        <w:pStyle w:val="a8"/>
        <w:numPr>
          <w:ilvl w:val="1"/>
          <w:numId w:val="10"/>
        </w:numPr>
        <w:tabs>
          <w:tab w:val="left" w:pos="1047"/>
        </w:tabs>
        <w:spacing w:before="240"/>
        <w:ind w:left="0" w:firstLine="709"/>
        <w:jc w:val="both"/>
        <w:rPr>
          <w:rFonts w:ascii="Times New Roman" w:hAnsi="Times New Roman" w:cs="Times New Roman"/>
          <w:sz w:val="28"/>
          <w:szCs w:val="28"/>
        </w:rPr>
      </w:pPr>
      <w:r w:rsidRPr="00DE47FA">
        <w:rPr>
          <w:rFonts w:ascii="Times New Roman" w:eastAsia="Times New Roman" w:hAnsi="Times New Roman" w:cs="Times New Roman"/>
          <w:sz w:val="28"/>
          <w:szCs w:val="28"/>
        </w:rPr>
        <w:t xml:space="preserve">Член </w:t>
      </w:r>
      <w:r w:rsidRPr="00DE47FA">
        <w:rPr>
          <w:rFonts w:ascii="Times New Roman" w:hAnsi="Times New Roman" w:cs="Times New Roman"/>
          <w:sz w:val="28"/>
          <w:szCs w:val="28"/>
        </w:rPr>
        <w:t xml:space="preserve">Ассоциации </w:t>
      </w:r>
      <w:r w:rsidRPr="00DE47FA">
        <w:rPr>
          <w:rFonts w:ascii="Times New Roman" w:hAnsi="Times New Roman" w:cs="Times New Roman"/>
          <w:bCs/>
          <w:color w:val="000000" w:themeColor="text1"/>
          <w:sz w:val="28"/>
          <w:szCs w:val="28"/>
          <w:shd w:val="clear" w:color="auto" w:fill="FFFFFF"/>
        </w:rPr>
        <w:t xml:space="preserve">«СпецСтройРеконструкция» </w:t>
      </w:r>
      <w:r w:rsidRPr="00DE47FA">
        <w:rPr>
          <w:rFonts w:ascii="Times New Roman" w:eastAsia="Times New Roman" w:hAnsi="Times New Roman" w:cs="Times New Roman"/>
          <w:sz w:val="28"/>
          <w:szCs w:val="28"/>
        </w:rPr>
        <w:t xml:space="preserve">в случае, если будет принято соответствующее решение Совета </w:t>
      </w:r>
      <w:r w:rsidRPr="00DE47FA">
        <w:rPr>
          <w:rFonts w:ascii="Times New Roman" w:hAnsi="Times New Roman" w:cs="Times New Roman"/>
          <w:sz w:val="28"/>
          <w:szCs w:val="28"/>
        </w:rPr>
        <w:t xml:space="preserve">Ассоциации </w:t>
      </w:r>
      <w:r w:rsidRPr="00DE47FA">
        <w:rPr>
          <w:rFonts w:ascii="Times New Roman" w:hAnsi="Times New Roman" w:cs="Times New Roman"/>
          <w:bCs/>
          <w:color w:val="000000" w:themeColor="text1"/>
          <w:sz w:val="28"/>
          <w:szCs w:val="28"/>
          <w:shd w:val="clear" w:color="auto" w:fill="FFFFFF"/>
        </w:rPr>
        <w:t>«СпецСтройРеконструкция»</w:t>
      </w:r>
      <w:r w:rsidRPr="00DE47FA">
        <w:rPr>
          <w:rFonts w:ascii="Times New Roman" w:eastAsia="Times New Roman" w:hAnsi="Times New Roman" w:cs="Times New Roman"/>
          <w:sz w:val="28"/>
          <w:szCs w:val="28"/>
        </w:rPr>
        <w:t xml:space="preserve">, обязан осуществить </w:t>
      </w:r>
      <w:r w:rsidRPr="002656E8">
        <w:rPr>
          <w:rFonts w:ascii="Times New Roman" w:eastAsia="Times New Roman" w:hAnsi="Times New Roman" w:cs="Times New Roman"/>
          <w:sz w:val="28"/>
          <w:szCs w:val="28"/>
        </w:rPr>
        <w:t>страхование</w:t>
      </w:r>
      <w:r w:rsidR="002656E8" w:rsidRPr="002656E8">
        <w:rPr>
          <w:rFonts w:ascii="Times New Roman" w:hAnsi="Times New Roman" w:cs="Times New Roman"/>
          <w:sz w:val="28"/>
          <w:szCs w:val="28"/>
        </w:rPr>
        <w:t xml:space="preserve"> риска ответственности</w:t>
      </w:r>
      <w:r w:rsidRPr="002656E8">
        <w:rPr>
          <w:rFonts w:ascii="Times New Roman" w:eastAsia="Times New Roman" w:hAnsi="Times New Roman" w:cs="Times New Roman"/>
          <w:sz w:val="28"/>
          <w:szCs w:val="28"/>
        </w:rPr>
        <w:t xml:space="preserve"> </w:t>
      </w:r>
      <w:r w:rsidR="002656E8" w:rsidRPr="002656E8">
        <w:rPr>
          <w:rFonts w:ascii="Times New Roman" w:eastAsia="Times New Roman" w:hAnsi="Times New Roman" w:cs="Times New Roman"/>
          <w:sz w:val="28"/>
          <w:szCs w:val="28"/>
        </w:rPr>
        <w:t>и</w:t>
      </w:r>
      <w:r w:rsidR="002656E8">
        <w:rPr>
          <w:rFonts w:ascii="Times New Roman" w:eastAsia="Times New Roman" w:hAnsi="Times New Roman" w:cs="Times New Roman"/>
          <w:sz w:val="28"/>
          <w:szCs w:val="28"/>
        </w:rPr>
        <w:t xml:space="preserve"> </w:t>
      </w:r>
      <w:r w:rsidRPr="00DE47FA">
        <w:rPr>
          <w:rFonts w:ascii="Times New Roman" w:eastAsia="Times New Roman" w:hAnsi="Times New Roman" w:cs="Times New Roman"/>
          <w:sz w:val="28"/>
          <w:szCs w:val="28"/>
        </w:rPr>
        <w:t>финансовых рисков, возникающих вследствие неисполнения или ненадлежащего исполнения им Договоров подряда</w:t>
      </w:r>
      <w:r w:rsidR="008C452A">
        <w:rPr>
          <w:rFonts w:ascii="Times New Roman" w:eastAsia="Times New Roman" w:hAnsi="Times New Roman" w:cs="Times New Roman"/>
          <w:sz w:val="28"/>
          <w:szCs w:val="28"/>
        </w:rPr>
        <w:t>,</w:t>
      </w:r>
      <w:r w:rsidRPr="00DE47FA">
        <w:rPr>
          <w:rFonts w:ascii="Times New Roman" w:eastAsia="Times New Roman" w:hAnsi="Times New Roman" w:cs="Times New Roman"/>
          <w:sz w:val="28"/>
          <w:szCs w:val="28"/>
        </w:rPr>
        <w:t xml:space="preserve"> либо вследствие неисполнения или ненадлежащего исполнения им функций технического заказчика, </w:t>
      </w:r>
      <w:r w:rsidRPr="00DE47FA">
        <w:rPr>
          <w:rFonts w:ascii="Times New Roman" w:hAnsi="Times New Roman" w:cs="Times New Roman"/>
          <w:sz w:val="28"/>
          <w:szCs w:val="28"/>
        </w:rPr>
        <w:t>в отношении Договоров подряда, которые отвечают одному или нескольким нижеперечисленным условиям:</w:t>
      </w:r>
    </w:p>
    <w:p w14:paraId="237AE164" w14:textId="734C811D" w:rsidR="007C6F5B" w:rsidRDefault="007C6F5B" w:rsidP="00EF040B">
      <w:pPr>
        <w:pStyle w:val="20"/>
        <w:numPr>
          <w:ilvl w:val="2"/>
          <w:numId w:val="10"/>
        </w:numPr>
        <w:shd w:val="clear" w:color="auto" w:fill="auto"/>
        <w:tabs>
          <w:tab w:val="left" w:pos="1298"/>
        </w:tabs>
        <w:spacing w:before="0" w:line="240" w:lineRule="auto"/>
        <w:ind w:left="0" w:firstLine="709"/>
        <w:jc w:val="both"/>
        <w:rPr>
          <w:sz w:val="28"/>
          <w:szCs w:val="28"/>
        </w:rPr>
      </w:pPr>
      <w:r>
        <w:rPr>
          <w:sz w:val="28"/>
          <w:szCs w:val="28"/>
        </w:rPr>
        <w:t>ц</w:t>
      </w:r>
      <w:r w:rsidR="00C66357" w:rsidRPr="007C6F5B">
        <w:rPr>
          <w:sz w:val="28"/>
          <w:szCs w:val="28"/>
        </w:rPr>
        <w:t>ена по Договору подряда составляет сумму большую чем размер</w:t>
      </w:r>
      <w:r w:rsidR="00AF3B3D" w:rsidRPr="007C6F5B">
        <w:rPr>
          <w:sz w:val="28"/>
          <w:szCs w:val="28"/>
        </w:rPr>
        <w:t xml:space="preserve"> </w:t>
      </w:r>
      <w:r w:rsidR="00C66357" w:rsidRPr="007C6F5B">
        <w:rPr>
          <w:sz w:val="28"/>
          <w:szCs w:val="28"/>
        </w:rPr>
        <w:t xml:space="preserve">компенсационного фонда обеспечения договорных обязательств Ассоциации </w:t>
      </w:r>
      <w:r w:rsidR="00C66357" w:rsidRPr="007C6F5B">
        <w:rPr>
          <w:bCs/>
          <w:color w:val="000000" w:themeColor="text1"/>
          <w:sz w:val="28"/>
          <w:szCs w:val="28"/>
          <w:shd w:val="clear" w:color="auto" w:fill="FFFFFF"/>
        </w:rPr>
        <w:t>«СпецСтройРеконструкция»</w:t>
      </w:r>
      <w:r w:rsidR="00C66357" w:rsidRPr="007C6F5B">
        <w:rPr>
          <w:sz w:val="28"/>
          <w:szCs w:val="28"/>
        </w:rPr>
        <w:t>, рассчитанного на первое число квартала, предшествующего заключению Договора подряда;</w:t>
      </w:r>
    </w:p>
    <w:p w14:paraId="2C8BCACA" w14:textId="77777777" w:rsidR="00E2493A" w:rsidRDefault="007C6F5B" w:rsidP="00EF040B">
      <w:pPr>
        <w:pStyle w:val="20"/>
        <w:numPr>
          <w:ilvl w:val="2"/>
          <w:numId w:val="10"/>
        </w:numPr>
        <w:shd w:val="clear" w:color="auto" w:fill="auto"/>
        <w:tabs>
          <w:tab w:val="left" w:pos="1298"/>
        </w:tabs>
        <w:spacing w:before="0" w:line="240" w:lineRule="auto"/>
        <w:ind w:left="0" w:firstLine="709"/>
        <w:jc w:val="both"/>
        <w:rPr>
          <w:sz w:val="28"/>
          <w:szCs w:val="28"/>
        </w:rPr>
      </w:pPr>
      <w:r>
        <w:rPr>
          <w:sz w:val="28"/>
          <w:szCs w:val="28"/>
        </w:rPr>
        <w:t>д</w:t>
      </w:r>
      <w:r w:rsidR="00C66357" w:rsidRPr="007C6F5B">
        <w:rPr>
          <w:sz w:val="28"/>
          <w:szCs w:val="28"/>
        </w:rPr>
        <w:t xml:space="preserve">оговором подряда не предусмотрена в качестве обеспечения исполнения обязательств члена Ассоциации </w:t>
      </w:r>
      <w:r w:rsidR="00C66357" w:rsidRPr="007C6F5B">
        <w:rPr>
          <w:bCs/>
          <w:color w:val="000000" w:themeColor="text1"/>
          <w:sz w:val="28"/>
          <w:szCs w:val="28"/>
          <w:shd w:val="clear" w:color="auto" w:fill="FFFFFF"/>
        </w:rPr>
        <w:t xml:space="preserve">«СпецСтройРеконструкция» </w:t>
      </w:r>
      <w:r w:rsidR="00C66357" w:rsidRPr="007C6F5B">
        <w:rPr>
          <w:sz w:val="28"/>
          <w:szCs w:val="28"/>
        </w:rPr>
        <w:t>по Договору подряда банковская гарантия;</w:t>
      </w:r>
    </w:p>
    <w:p w14:paraId="3A9EE124" w14:textId="30B0695F" w:rsidR="00E2493A" w:rsidRDefault="00E2493A" w:rsidP="00EF040B">
      <w:pPr>
        <w:pStyle w:val="20"/>
        <w:numPr>
          <w:ilvl w:val="2"/>
          <w:numId w:val="10"/>
        </w:numPr>
        <w:shd w:val="clear" w:color="auto" w:fill="auto"/>
        <w:tabs>
          <w:tab w:val="left" w:pos="1298"/>
        </w:tabs>
        <w:spacing w:before="0" w:line="240" w:lineRule="auto"/>
        <w:ind w:left="0" w:firstLine="709"/>
        <w:jc w:val="both"/>
        <w:rPr>
          <w:sz w:val="28"/>
          <w:szCs w:val="28"/>
        </w:rPr>
      </w:pPr>
      <w:r>
        <w:rPr>
          <w:sz w:val="28"/>
          <w:szCs w:val="28"/>
        </w:rPr>
        <w:t>д</w:t>
      </w:r>
      <w:r w:rsidR="00C66357" w:rsidRPr="007C6F5B">
        <w:rPr>
          <w:sz w:val="28"/>
          <w:szCs w:val="28"/>
        </w:rPr>
        <w:t>оговором подряда предусмотрена в качестве обеспечения исполнения</w:t>
      </w:r>
      <w:r w:rsidR="00AF3B3D" w:rsidRPr="007C6F5B">
        <w:rPr>
          <w:sz w:val="28"/>
          <w:szCs w:val="28"/>
        </w:rPr>
        <w:t xml:space="preserve"> </w:t>
      </w:r>
      <w:r w:rsidR="00C66357" w:rsidRPr="007C6F5B">
        <w:rPr>
          <w:sz w:val="28"/>
          <w:szCs w:val="28"/>
        </w:rPr>
        <w:t>обязательств</w:t>
      </w:r>
      <w:r w:rsidR="00AF3B3D" w:rsidRPr="007C6F5B">
        <w:rPr>
          <w:sz w:val="28"/>
          <w:szCs w:val="28"/>
        </w:rPr>
        <w:t xml:space="preserve"> </w:t>
      </w:r>
      <w:r w:rsidR="00C66357" w:rsidRPr="007C6F5B">
        <w:rPr>
          <w:sz w:val="28"/>
          <w:szCs w:val="28"/>
        </w:rPr>
        <w:t xml:space="preserve">члена Ассоциации </w:t>
      </w:r>
      <w:r w:rsidR="00C66357" w:rsidRPr="007C6F5B">
        <w:rPr>
          <w:bCs/>
          <w:color w:val="000000" w:themeColor="text1"/>
          <w:sz w:val="28"/>
          <w:szCs w:val="28"/>
          <w:shd w:val="clear" w:color="auto" w:fill="FFFFFF"/>
        </w:rPr>
        <w:t>«СпецСтройРеконструкция»</w:t>
      </w:r>
      <w:r w:rsidR="00C66357" w:rsidRPr="007C6F5B">
        <w:rPr>
          <w:sz w:val="28"/>
          <w:szCs w:val="28"/>
        </w:rPr>
        <w:t xml:space="preserve"> по</w:t>
      </w:r>
      <w:r w:rsidR="00AF3B3D" w:rsidRPr="007C6F5B">
        <w:rPr>
          <w:sz w:val="28"/>
          <w:szCs w:val="28"/>
        </w:rPr>
        <w:t xml:space="preserve"> Д</w:t>
      </w:r>
      <w:r w:rsidR="00C66357" w:rsidRPr="007C6F5B">
        <w:rPr>
          <w:sz w:val="28"/>
          <w:szCs w:val="28"/>
        </w:rPr>
        <w:t xml:space="preserve">оговору подряда банковская гарантия, однако член Ассоциации </w:t>
      </w:r>
      <w:r w:rsidR="00C66357" w:rsidRPr="007C6F5B">
        <w:rPr>
          <w:bCs/>
          <w:color w:val="000000" w:themeColor="text1"/>
          <w:sz w:val="28"/>
          <w:szCs w:val="28"/>
          <w:shd w:val="clear" w:color="auto" w:fill="FFFFFF"/>
        </w:rPr>
        <w:t xml:space="preserve">«СпецСтройРеконструкция» </w:t>
      </w:r>
      <w:r w:rsidR="00C66357" w:rsidRPr="007C6F5B">
        <w:rPr>
          <w:sz w:val="28"/>
          <w:szCs w:val="28"/>
        </w:rPr>
        <w:t xml:space="preserve">не получил указанную банковскую гарантию и(или) не предоставил в Ассоциации </w:t>
      </w:r>
      <w:r w:rsidR="00C66357" w:rsidRPr="007C6F5B">
        <w:rPr>
          <w:bCs/>
          <w:color w:val="000000" w:themeColor="text1"/>
          <w:sz w:val="28"/>
          <w:szCs w:val="28"/>
          <w:shd w:val="clear" w:color="auto" w:fill="FFFFFF"/>
        </w:rPr>
        <w:t xml:space="preserve">«СпецСтройРеконструкция» </w:t>
      </w:r>
      <w:r w:rsidR="00C66357" w:rsidRPr="007C6F5B">
        <w:rPr>
          <w:sz w:val="28"/>
          <w:szCs w:val="28"/>
        </w:rPr>
        <w:t>подтверждение получения указанной банковской гарантии;</w:t>
      </w:r>
    </w:p>
    <w:p w14:paraId="7AC74025" w14:textId="0CC12EC9" w:rsidR="003A3E17" w:rsidRPr="00EF040B" w:rsidRDefault="003A3E17" w:rsidP="00EF040B">
      <w:pPr>
        <w:pStyle w:val="20"/>
        <w:numPr>
          <w:ilvl w:val="2"/>
          <w:numId w:val="10"/>
        </w:numPr>
        <w:shd w:val="clear" w:color="auto" w:fill="FFFFFF" w:themeFill="background1"/>
        <w:tabs>
          <w:tab w:val="left" w:pos="1298"/>
        </w:tabs>
        <w:spacing w:before="0" w:line="240" w:lineRule="auto"/>
        <w:ind w:left="0" w:firstLine="709"/>
        <w:jc w:val="both"/>
        <w:rPr>
          <w:color w:val="000000" w:themeColor="text1"/>
          <w:sz w:val="28"/>
          <w:szCs w:val="28"/>
        </w:rPr>
      </w:pPr>
      <w:r w:rsidRPr="00EF040B">
        <w:rPr>
          <w:color w:val="000000" w:themeColor="text1"/>
          <w:sz w:val="28"/>
          <w:szCs w:val="28"/>
        </w:rPr>
        <w:t xml:space="preserve">истек срок действия банковской гарантии; </w:t>
      </w:r>
    </w:p>
    <w:p w14:paraId="4EAFE3AE" w14:textId="7F2A5550" w:rsidR="00E2493A" w:rsidRPr="00EF040B" w:rsidRDefault="00E2493A" w:rsidP="00EF040B">
      <w:pPr>
        <w:pStyle w:val="20"/>
        <w:numPr>
          <w:ilvl w:val="2"/>
          <w:numId w:val="10"/>
        </w:numPr>
        <w:shd w:val="clear" w:color="auto" w:fill="FFFFFF" w:themeFill="background1"/>
        <w:tabs>
          <w:tab w:val="left" w:pos="1298"/>
        </w:tabs>
        <w:spacing w:before="0" w:line="240" w:lineRule="auto"/>
        <w:ind w:left="0" w:firstLine="709"/>
        <w:jc w:val="both"/>
        <w:rPr>
          <w:color w:val="000000" w:themeColor="text1"/>
          <w:sz w:val="28"/>
          <w:szCs w:val="28"/>
        </w:rPr>
      </w:pPr>
      <w:r w:rsidRPr="00EF040B">
        <w:rPr>
          <w:color w:val="000000" w:themeColor="text1"/>
          <w:sz w:val="28"/>
          <w:szCs w:val="28"/>
        </w:rPr>
        <w:t>и</w:t>
      </w:r>
      <w:r w:rsidR="00C66357" w:rsidRPr="00EF040B">
        <w:rPr>
          <w:color w:val="000000" w:themeColor="text1"/>
          <w:sz w:val="28"/>
          <w:szCs w:val="28"/>
        </w:rPr>
        <w:t xml:space="preserve">сполнение Договора подряда осуществляется </w:t>
      </w:r>
      <w:r w:rsidR="0028690D" w:rsidRPr="00EF040B">
        <w:rPr>
          <w:color w:val="000000" w:themeColor="text1"/>
          <w:sz w:val="28"/>
          <w:szCs w:val="28"/>
        </w:rPr>
        <w:t xml:space="preserve">на Курильских островах, либо </w:t>
      </w:r>
      <w:r w:rsidR="00C66357" w:rsidRPr="00EF040B">
        <w:rPr>
          <w:color w:val="000000" w:themeColor="text1"/>
          <w:sz w:val="28"/>
          <w:szCs w:val="28"/>
        </w:rPr>
        <w:t>за пределами территории Сахалинской области;</w:t>
      </w:r>
    </w:p>
    <w:p w14:paraId="4B385745" w14:textId="1FDCB7A7" w:rsidR="00E2493A" w:rsidRPr="00EF040B" w:rsidRDefault="00E2493A" w:rsidP="00EF040B">
      <w:pPr>
        <w:pStyle w:val="20"/>
        <w:numPr>
          <w:ilvl w:val="2"/>
          <w:numId w:val="10"/>
        </w:numPr>
        <w:shd w:val="clear" w:color="auto" w:fill="FFFFFF" w:themeFill="background1"/>
        <w:tabs>
          <w:tab w:val="left" w:pos="1298"/>
        </w:tabs>
        <w:spacing w:before="0" w:line="240" w:lineRule="auto"/>
        <w:ind w:left="0" w:firstLine="709"/>
        <w:jc w:val="both"/>
        <w:rPr>
          <w:color w:val="000000" w:themeColor="text1"/>
          <w:sz w:val="28"/>
          <w:szCs w:val="28"/>
        </w:rPr>
      </w:pPr>
      <w:r w:rsidRPr="00EF040B">
        <w:rPr>
          <w:color w:val="000000" w:themeColor="text1"/>
          <w:sz w:val="28"/>
          <w:szCs w:val="28"/>
        </w:rPr>
        <w:t>с</w:t>
      </w:r>
      <w:r w:rsidR="00BF074E" w:rsidRPr="00EF040B">
        <w:rPr>
          <w:color w:val="000000" w:themeColor="text1"/>
          <w:sz w:val="28"/>
          <w:szCs w:val="28"/>
        </w:rPr>
        <w:t>р</w:t>
      </w:r>
      <w:r w:rsidRPr="00EF040B">
        <w:rPr>
          <w:color w:val="000000" w:themeColor="text1"/>
          <w:sz w:val="28"/>
          <w:szCs w:val="28"/>
        </w:rPr>
        <w:t>оки реализации договор</w:t>
      </w:r>
      <w:r w:rsidR="003A3E17" w:rsidRPr="00EF040B">
        <w:rPr>
          <w:color w:val="000000" w:themeColor="text1"/>
          <w:sz w:val="28"/>
          <w:szCs w:val="28"/>
        </w:rPr>
        <w:t>а</w:t>
      </w:r>
      <w:r w:rsidRPr="00EF040B">
        <w:rPr>
          <w:color w:val="000000" w:themeColor="text1"/>
          <w:sz w:val="28"/>
          <w:szCs w:val="28"/>
        </w:rPr>
        <w:t xml:space="preserve"> подряд</w:t>
      </w:r>
      <w:r w:rsidR="003A3E17" w:rsidRPr="00EF040B">
        <w:rPr>
          <w:color w:val="000000" w:themeColor="text1"/>
          <w:sz w:val="28"/>
          <w:szCs w:val="28"/>
        </w:rPr>
        <w:t>а</w:t>
      </w:r>
      <w:r w:rsidR="00BF074E" w:rsidRPr="00EF040B">
        <w:rPr>
          <w:color w:val="000000" w:themeColor="text1"/>
          <w:sz w:val="28"/>
          <w:szCs w:val="28"/>
        </w:rPr>
        <w:t>, заключенны</w:t>
      </w:r>
      <w:r w:rsidR="003A3E17" w:rsidRPr="00EF040B">
        <w:rPr>
          <w:color w:val="000000" w:themeColor="text1"/>
          <w:sz w:val="28"/>
          <w:szCs w:val="28"/>
        </w:rPr>
        <w:t>й</w:t>
      </w:r>
      <w:r w:rsidR="00BF074E" w:rsidRPr="00EF040B">
        <w:rPr>
          <w:color w:val="000000" w:themeColor="text1"/>
          <w:sz w:val="28"/>
          <w:szCs w:val="28"/>
        </w:rPr>
        <w:t xml:space="preserve"> на конкурсной основе на следующий и последующие годы; </w:t>
      </w:r>
    </w:p>
    <w:p w14:paraId="4F913FDF" w14:textId="3DB9E977" w:rsidR="009020C5" w:rsidRPr="00EF040B" w:rsidRDefault="00E2493A" w:rsidP="00EF040B">
      <w:pPr>
        <w:pStyle w:val="20"/>
        <w:numPr>
          <w:ilvl w:val="2"/>
          <w:numId w:val="10"/>
        </w:numPr>
        <w:shd w:val="clear" w:color="auto" w:fill="FFFFFF" w:themeFill="background1"/>
        <w:tabs>
          <w:tab w:val="left" w:pos="1298"/>
        </w:tabs>
        <w:spacing w:before="0" w:line="240" w:lineRule="auto"/>
        <w:ind w:left="0" w:firstLine="709"/>
        <w:jc w:val="both"/>
        <w:rPr>
          <w:color w:val="000000" w:themeColor="text1"/>
          <w:sz w:val="28"/>
          <w:szCs w:val="28"/>
        </w:rPr>
      </w:pPr>
      <w:r w:rsidRPr="00EF040B">
        <w:rPr>
          <w:color w:val="000000" w:themeColor="text1"/>
          <w:sz w:val="28"/>
          <w:szCs w:val="28"/>
        </w:rPr>
        <w:t xml:space="preserve">сжатые </w:t>
      </w:r>
      <w:r w:rsidR="007C6F5B" w:rsidRPr="00EF040B">
        <w:rPr>
          <w:color w:val="000000" w:themeColor="text1"/>
          <w:sz w:val="28"/>
          <w:szCs w:val="28"/>
        </w:rPr>
        <w:t>срок</w:t>
      </w:r>
      <w:r w:rsidRPr="00EF040B">
        <w:rPr>
          <w:color w:val="000000" w:themeColor="text1"/>
          <w:sz w:val="28"/>
          <w:szCs w:val="28"/>
        </w:rPr>
        <w:t>и</w:t>
      </w:r>
      <w:r w:rsidR="007C6F5B" w:rsidRPr="00EF040B">
        <w:rPr>
          <w:color w:val="000000" w:themeColor="text1"/>
          <w:sz w:val="28"/>
          <w:szCs w:val="28"/>
        </w:rPr>
        <w:t xml:space="preserve"> исполнения контракта (</w:t>
      </w:r>
      <w:r w:rsidRPr="00EF040B">
        <w:rPr>
          <w:color w:val="000000" w:themeColor="text1"/>
          <w:sz w:val="28"/>
          <w:szCs w:val="28"/>
        </w:rPr>
        <w:t>заведомо нереальные сроки);</w:t>
      </w:r>
    </w:p>
    <w:p w14:paraId="7186647A" w14:textId="150858BE" w:rsidR="002656E8" w:rsidRPr="00EF040B" w:rsidRDefault="003A3E17" w:rsidP="00EF040B">
      <w:pPr>
        <w:pStyle w:val="20"/>
        <w:numPr>
          <w:ilvl w:val="2"/>
          <w:numId w:val="10"/>
        </w:numPr>
        <w:shd w:val="clear" w:color="auto" w:fill="FFFFFF" w:themeFill="background1"/>
        <w:tabs>
          <w:tab w:val="left" w:pos="1298"/>
        </w:tabs>
        <w:spacing w:before="0" w:line="240" w:lineRule="auto"/>
        <w:ind w:left="0" w:firstLine="709"/>
        <w:jc w:val="both"/>
        <w:rPr>
          <w:color w:val="000000" w:themeColor="text1"/>
          <w:sz w:val="28"/>
          <w:szCs w:val="28"/>
        </w:rPr>
      </w:pPr>
      <w:r w:rsidRPr="00EF040B">
        <w:rPr>
          <w:color w:val="000000" w:themeColor="text1"/>
          <w:sz w:val="28"/>
          <w:szCs w:val="28"/>
        </w:rPr>
        <w:t>с</w:t>
      </w:r>
      <w:r w:rsidR="002656E8" w:rsidRPr="00EF040B">
        <w:rPr>
          <w:color w:val="000000" w:themeColor="text1"/>
          <w:sz w:val="28"/>
          <w:szCs w:val="28"/>
        </w:rPr>
        <w:t xml:space="preserve">нижение более 10 процентов </w:t>
      </w:r>
      <w:r w:rsidR="00D87F87" w:rsidRPr="00EF040B">
        <w:rPr>
          <w:color w:val="000000" w:themeColor="text1"/>
          <w:sz w:val="28"/>
          <w:szCs w:val="28"/>
        </w:rPr>
        <w:t>стоимости строительства при заключении договора строительного подряда, договора подряда на осуществление сноса, заключенным с использованием конкурентных способов заключения договоров;</w:t>
      </w:r>
    </w:p>
    <w:p w14:paraId="75BFAD5A" w14:textId="69D197CA" w:rsidR="00C66357" w:rsidRPr="00EF040B" w:rsidRDefault="003A3E17" w:rsidP="00EF040B">
      <w:pPr>
        <w:pStyle w:val="20"/>
        <w:numPr>
          <w:ilvl w:val="2"/>
          <w:numId w:val="10"/>
        </w:numPr>
        <w:shd w:val="clear" w:color="auto" w:fill="FFFFFF" w:themeFill="background1"/>
        <w:tabs>
          <w:tab w:val="left" w:pos="1298"/>
        </w:tabs>
        <w:spacing w:before="0" w:line="240" w:lineRule="auto"/>
        <w:ind w:left="0" w:firstLine="709"/>
        <w:jc w:val="both"/>
        <w:rPr>
          <w:color w:val="000000" w:themeColor="text1"/>
          <w:sz w:val="28"/>
          <w:szCs w:val="28"/>
        </w:rPr>
      </w:pPr>
      <w:r w:rsidRPr="00EF040B">
        <w:rPr>
          <w:color w:val="000000" w:themeColor="text1"/>
          <w:sz w:val="28"/>
          <w:szCs w:val="28"/>
        </w:rPr>
        <w:t>в</w:t>
      </w:r>
      <w:r w:rsidR="00C66357" w:rsidRPr="00EF040B">
        <w:rPr>
          <w:color w:val="000000" w:themeColor="text1"/>
          <w:sz w:val="28"/>
          <w:szCs w:val="28"/>
        </w:rPr>
        <w:t xml:space="preserve"> иных случаях, если по решению Совета Ассоциации </w:t>
      </w:r>
      <w:r w:rsidR="00C66357" w:rsidRPr="00EF040B">
        <w:rPr>
          <w:bCs/>
          <w:color w:val="000000" w:themeColor="text1"/>
          <w:sz w:val="28"/>
          <w:szCs w:val="28"/>
          <w:shd w:val="clear" w:color="auto" w:fill="FFFFFF"/>
        </w:rPr>
        <w:t>«СпецСтройРеконструкция»</w:t>
      </w:r>
      <w:r w:rsidR="00C66357" w:rsidRPr="00EF040B">
        <w:rPr>
          <w:color w:val="000000" w:themeColor="text1"/>
          <w:sz w:val="28"/>
          <w:szCs w:val="28"/>
        </w:rPr>
        <w:t xml:space="preserve"> ненадлежащее исполнение членом </w:t>
      </w:r>
      <w:r w:rsidR="007C6D6E" w:rsidRPr="00EF040B">
        <w:rPr>
          <w:color w:val="000000" w:themeColor="text1"/>
          <w:sz w:val="28"/>
          <w:szCs w:val="28"/>
        </w:rPr>
        <w:t xml:space="preserve">Ассоциации </w:t>
      </w:r>
      <w:r w:rsidR="007C6D6E" w:rsidRPr="00EF040B">
        <w:rPr>
          <w:bCs/>
          <w:color w:val="000000" w:themeColor="text1"/>
          <w:sz w:val="28"/>
          <w:szCs w:val="28"/>
          <w:shd w:val="clear" w:color="auto" w:fill="FFFFFF"/>
        </w:rPr>
        <w:t>«СпецСтройРеконструкция»</w:t>
      </w:r>
      <w:r w:rsidR="007C6D6E" w:rsidRPr="00EF040B">
        <w:rPr>
          <w:color w:val="000000" w:themeColor="text1"/>
          <w:sz w:val="28"/>
          <w:szCs w:val="28"/>
        </w:rPr>
        <w:t xml:space="preserve"> </w:t>
      </w:r>
      <w:r w:rsidR="00C66357" w:rsidRPr="00EF040B">
        <w:rPr>
          <w:color w:val="000000" w:themeColor="text1"/>
          <w:sz w:val="28"/>
          <w:szCs w:val="28"/>
        </w:rPr>
        <w:t xml:space="preserve">Договора подряда влечет высокий риск выплаты из компенсационного фонда обеспечения договорных обязательств Ассоциации </w:t>
      </w:r>
      <w:r w:rsidR="00C66357" w:rsidRPr="00EF040B">
        <w:rPr>
          <w:bCs/>
          <w:color w:val="000000" w:themeColor="text1"/>
          <w:sz w:val="28"/>
          <w:szCs w:val="28"/>
          <w:shd w:val="clear" w:color="auto" w:fill="FFFFFF"/>
        </w:rPr>
        <w:t>«СпецСтройРеконструкция»</w:t>
      </w:r>
      <w:r w:rsidR="00C66357" w:rsidRPr="00EF040B">
        <w:rPr>
          <w:color w:val="000000" w:themeColor="text1"/>
          <w:sz w:val="28"/>
          <w:szCs w:val="28"/>
        </w:rPr>
        <w:t>.</w:t>
      </w:r>
    </w:p>
    <w:p w14:paraId="32743E8C" w14:textId="77777777" w:rsidR="008C452A" w:rsidRPr="00EF040B" w:rsidRDefault="008C452A" w:rsidP="00EF040B">
      <w:pPr>
        <w:pStyle w:val="20"/>
        <w:shd w:val="clear" w:color="auto" w:fill="FFFFFF" w:themeFill="background1"/>
        <w:spacing w:before="0" w:line="240" w:lineRule="auto"/>
        <w:ind w:firstLine="709"/>
        <w:jc w:val="both"/>
        <w:rPr>
          <w:color w:val="000000" w:themeColor="text1"/>
          <w:sz w:val="28"/>
          <w:szCs w:val="28"/>
        </w:rPr>
      </w:pPr>
    </w:p>
    <w:p w14:paraId="0E9CD801" w14:textId="65BFDDE5" w:rsidR="008C452A" w:rsidRPr="00EF040B" w:rsidRDefault="008C452A" w:rsidP="00EF040B">
      <w:pPr>
        <w:pStyle w:val="20"/>
        <w:shd w:val="clear" w:color="auto" w:fill="FFFFFF" w:themeFill="background1"/>
        <w:spacing w:before="0" w:line="240" w:lineRule="auto"/>
        <w:ind w:firstLine="709"/>
        <w:jc w:val="both"/>
        <w:rPr>
          <w:color w:val="000000" w:themeColor="text1"/>
          <w:sz w:val="28"/>
          <w:szCs w:val="28"/>
        </w:rPr>
      </w:pPr>
      <w:r w:rsidRPr="00EF040B">
        <w:rPr>
          <w:color w:val="000000" w:themeColor="text1"/>
          <w:sz w:val="28"/>
          <w:szCs w:val="28"/>
        </w:rPr>
        <w:t>Вышеуказанное страхование членом Саморегулируемой организации риска</w:t>
      </w:r>
      <w:r w:rsidR="00EF040B" w:rsidRPr="00EF040B">
        <w:rPr>
          <w:color w:val="000000" w:themeColor="text1"/>
          <w:sz w:val="28"/>
          <w:szCs w:val="28"/>
        </w:rPr>
        <w:t xml:space="preserve"> ответственности </w:t>
      </w:r>
      <w:r w:rsidRPr="00EF040B">
        <w:rPr>
          <w:color w:val="000000" w:themeColor="text1"/>
          <w:sz w:val="28"/>
          <w:szCs w:val="28"/>
        </w:rPr>
        <w:t xml:space="preserve">и финансовых рисков осуществляется на основании договора страхования (далее - Договор страхования), который заключается между страховой организацией (Страховщиком) и членом Саморегулируемой организации (Страхователем). </w:t>
      </w:r>
    </w:p>
    <w:p w14:paraId="4620FA74" w14:textId="77777777" w:rsidR="008C452A" w:rsidRDefault="008C452A" w:rsidP="00EF040B">
      <w:pPr>
        <w:pStyle w:val="20"/>
        <w:shd w:val="clear" w:color="auto" w:fill="auto"/>
        <w:spacing w:before="0" w:line="240" w:lineRule="auto"/>
        <w:ind w:firstLine="709"/>
        <w:jc w:val="both"/>
        <w:rPr>
          <w:sz w:val="28"/>
          <w:szCs w:val="28"/>
        </w:rPr>
      </w:pPr>
    </w:p>
    <w:p w14:paraId="556A4590" w14:textId="69FA2D7F" w:rsidR="00C66357" w:rsidRDefault="00C66357" w:rsidP="00EF040B">
      <w:pPr>
        <w:pStyle w:val="20"/>
        <w:shd w:val="clear" w:color="auto" w:fill="auto"/>
        <w:spacing w:before="0" w:line="240" w:lineRule="auto"/>
        <w:ind w:firstLine="709"/>
        <w:jc w:val="both"/>
        <w:rPr>
          <w:sz w:val="28"/>
          <w:szCs w:val="28"/>
        </w:rPr>
      </w:pPr>
      <w:r w:rsidRPr="005E4DB3">
        <w:rPr>
          <w:sz w:val="28"/>
          <w:szCs w:val="28"/>
        </w:rPr>
        <w:lastRenderedPageBreak/>
        <w:t>Указанный Договор страхования должен соответствовать настоящим Требованиям.</w:t>
      </w:r>
    </w:p>
    <w:p w14:paraId="3DB05055" w14:textId="77777777" w:rsidR="008C452A" w:rsidRDefault="008C452A" w:rsidP="00EF040B">
      <w:pPr>
        <w:pStyle w:val="20"/>
        <w:shd w:val="clear" w:color="auto" w:fill="auto"/>
        <w:spacing w:before="0" w:line="240" w:lineRule="auto"/>
        <w:ind w:firstLine="709"/>
        <w:jc w:val="both"/>
        <w:rPr>
          <w:sz w:val="28"/>
          <w:szCs w:val="28"/>
        </w:rPr>
      </w:pPr>
    </w:p>
    <w:p w14:paraId="25025663" w14:textId="65B8D454" w:rsidR="008C452A" w:rsidRDefault="00C66357" w:rsidP="00EF040B">
      <w:pPr>
        <w:pStyle w:val="20"/>
        <w:numPr>
          <w:ilvl w:val="1"/>
          <w:numId w:val="10"/>
        </w:numPr>
        <w:shd w:val="clear" w:color="auto" w:fill="auto"/>
        <w:spacing w:before="0" w:line="240" w:lineRule="auto"/>
        <w:ind w:left="0" w:firstLine="709"/>
        <w:jc w:val="both"/>
        <w:rPr>
          <w:sz w:val="28"/>
          <w:szCs w:val="28"/>
        </w:rPr>
      </w:pPr>
      <w:r w:rsidRPr="005E4DB3">
        <w:rPr>
          <w:sz w:val="28"/>
          <w:szCs w:val="28"/>
        </w:rPr>
        <w:t xml:space="preserve">Решение Совета </w:t>
      </w:r>
      <w:r w:rsidRPr="00D04DC4">
        <w:rPr>
          <w:sz w:val="28"/>
          <w:szCs w:val="28"/>
        </w:rPr>
        <w:t xml:space="preserve">Ассоциации </w:t>
      </w:r>
      <w:r w:rsidRPr="00D04DC4">
        <w:rPr>
          <w:bCs/>
          <w:color w:val="000000" w:themeColor="text1"/>
          <w:sz w:val="28"/>
          <w:szCs w:val="28"/>
          <w:shd w:val="clear" w:color="auto" w:fill="FFFFFF"/>
        </w:rPr>
        <w:t>«СпецСтройРеконструкция»</w:t>
      </w:r>
      <w:r w:rsidRPr="005E4DB3">
        <w:rPr>
          <w:sz w:val="28"/>
          <w:szCs w:val="28"/>
        </w:rPr>
        <w:t>, указанное в</w:t>
      </w:r>
      <w:r w:rsidR="008C452A">
        <w:rPr>
          <w:sz w:val="28"/>
          <w:szCs w:val="28"/>
        </w:rPr>
        <w:t xml:space="preserve"> </w:t>
      </w:r>
      <w:r w:rsidRPr="005E4DB3">
        <w:rPr>
          <w:sz w:val="28"/>
          <w:szCs w:val="28"/>
        </w:rPr>
        <w:t xml:space="preserve"> п. 1.4. настоящих Требований</w:t>
      </w:r>
      <w:r w:rsidR="008C452A">
        <w:rPr>
          <w:sz w:val="28"/>
          <w:szCs w:val="28"/>
        </w:rPr>
        <w:t>,</w:t>
      </w:r>
      <w:r w:rsidRPr="005E4DB3">
        <w:rPr>
          <w:sz w:val="28"/>
          <w:szCs w:val="28"/>
        </w:rPr>
        <w:t xml:space="preserve"> в день его принятия размещается на официальном </w:t>
      </w:r>
      <w:r w:rsidRPr="00CE038D">
        <w:rPr>
          <w:sz w:val="28"/>
          <w:szCs w:val="28"/>
        </w:rPr>
        <w:t xml:space="preserve">сайте Ассоциации </w:t>
      </w:r>
      <w:r w:rsidRPr="00CE038D">
        <w:rPr>
          <w:bCs/>
          <w:color w:val="000000" w:themeColor="text1"/>
          <w:sz w:val="28"/>
          <w:szCs w:val="28"/>
          <w:shd w:val="clear" w:color="auto" w:fill="FFFFFF"/>
        </w:rPr>
        <w:t>«СпецСтройРеконструкция»</w:t>
      </w:r>
      <w:r w:rsidR="008C452A">
        <w:rPr>
          <w:bCs/>
          <w:color w:val="000000" w:themeColor="text1"/>
          <w:sz w:val="28"/>
          <w:szCs w:val="28"/>
          <w:shd w:val="clear" w:color="auto" w:fill="FFFFFF"/>
        </w:rPr>
        <w:t xml:space="preserve"> </w:t>
      </w:r>
      <w:r w:rsidRPr="00CE038D">
        <w:rPr>
          <w:sz w:val="28"/>
          <w:szCs w:val="28"/>
        </w:rPr>
        <w:t xml:space="preserve"> и</w:t>
      </w:r>
      <w:r w:rsidR="008C452A">
        <w:rPr>
          <w:sz w:val="28"/>
          <w:szCs w:val="28"/>
        </w:rPr>
        <w:t xml:space="preserve"> </w:t>
      </w:r>
      <w:r w:rsidRPr="00CE038D">
        <w:rPr>
          <w:sz w:val="28"/>
          <w:szCs w:val="28"/>
        </w:rPr>
        <w:t xml:space="preserve"> направляется члену Ассоциации </w:t>
      </w:r>
      <w:r w:rsidRPr="00CE038D">
        <w:rPr>
          <w:bCs/>
          <w:color w:val="000000" w:themeColor="text1"/>
          <w:sz w:val="28"/>
          <w:szCs w:val="28"/>
          <w:shd w:val="clear" w:color="auto" w:fill="FFFFFF"/>
        </w:rPr>
        <w:t>«СпецСтройРеконструкция»</w:t>
      </w:r>
      <w:r w:rsidRPr="00CE038D">
        <w:rPr>
          <w:sz w:val="28"/>
          <w:szCs w:val="28"/>
        </w:rPr>
        <w:t>, в</w:t>
      </w:r>
      <w:r w:rsidR="008C452A">
        <w:rPr>
          <w:sz w:val="28"/>
          <w:szCs w:val="28"/>
        </w:rPr>
        <w:t xml:space="preserve"> отношении которого оно принято,  </w:t>
      </w:r>
      <w:r w:rsidRPr="00CE038D">
        <w:rPr>
          <w:sz w:val="28"/>
          <w:szCs w:val="28"/>
        </w:rPr>
        <w:t xml:space="preserve">в бумажном виде или в форме электронного документа, подписанного Ассоциацией </w:t>
      </w:r>
      <w:r w:rsidRPr="00CE038D">
        <w:rPr>
          <w:bCs/>
          <w:color w:val="000000" w:themeColor="text1"/>
          <w:sz w:val="28"/>
          <w:szCs w:val="28"/>
          <w:shd w:val="clear" w:color="auto" w:fill="FFFFFF"/>
        </w:rPr>
        <w:t>«СпецСтройРеконструкция»</w:t>
      </w:r>
      <w:r w:rsidRPr="005E4DB3">
        <w:rPr>
          <w:sz w:val="28"/>
          <w:szCs w:val="28"/>
        </w:rPr>
        <w:t xml:space="preserve"> с использованием усиленной квалифицированной электронной подписи. </w:t>
      </w:r>
    </w:p>
    <w:p w14:paraId="7358E63B" w14:textId="01F0C7C5" w:rsidR="00C66357" w:rsidRPr="005E4DB3" w:rsidRDefault="00C66357" w:rsidP="00EF040B">
      <w:pPr>
        <w:pStyle w:val="20"/>
        <w:shd w:val="clear" w:color="auto" w:fill="auto"/>
        <w:spacing w:before="0" w:line="240" w:lineRule="auto"/>
        <w:ind w:firstLine="709"/>
        <w:jc w:val="both"/>
        <w:rPr>
          <w:sz w:val="28"/>
          <w:szCs w:val="28"/>
        </w:rPr>
      </w:pPr>
      <w:r w:rsidRPr="005E4DB3">
        <w:rPr>
          <w:sz w:val="28"/>
          <w:szCs w:val="28"/>
        </w:rPr>
        <w:t>Член</w:t>
      </w:r>
      <w:r w:rsidRPr="00CE038D">
        <w:rPr>
          <w:sz w:val="28"/>
          <w:szCs w:val="28"/>
        </w:rPr>
        <w:t xml:space="preserve"> Ассоциации </w:t>
      </w:r>
      <w:r w:rsidRPr="00CE038D">
        <w:rPr>
          <w:bCs/>
          <w:color w:val="000000" w:themeColor="text1"/>
          <w:sz w:val="28"/>
          <w:szCs w:val="28"/>
          <w:shd w:val="clear" w:color="auto" w:fill="FFFFFF"/>
        </w:rPr>
        <w:t>«СпецСтройРеконс</w:t>
      </w:r>
      <w:r w:rsidRPr="00D04DC4">
        <w:rPr>
          <w:bCs/>
          <w:color w:val="000000" w:themeColor="text1"/>
          <w:sz w:val="28"/>
          <w:szCs w:val="28"/>
          <w:shd w:val="clear" w:color="auto" w:fill="FFFFFF"/>
        </w:rPr>
        <w:t>трукция»</w:t>
      </w:r>
      <w:r w:rsidRPr="005E4DB3">
        <w:rPr>
          <w:sz w:val="28"/>
          <w:szCs w:val="28"/>
        </w:rPr>
        <w:t xml:space="preserve"> обязан заключить Договор страхования</w:t>
      </w:r>
      <w:r w:rsidR="008C452A">
        <w:rPr>
          <w:sz w:val="28"/>
          <w:szCs w:val="28"/>
        </w:rPr>
        <w:t xml:space="preserve"> </w:t>
      </w:r>
      <w:r w:rsidRPr="005E4DB3">
        <w:rPr>
          <w:sz w:val="28"/>
          <w:szCs w:val="28"/>
        </w:rPr>
        <w:t>в</w:t>
      </w:r>
      <w:r w:rsidR="008C452A">
        <w:rPr>
          <w:sz w:val="28"/>
          <w:szCs w:val="28"/>
        </w:rPr>
        <w:t xml:space="preserve"> </w:t>
      </w:r>
      <w:r w:rsidRPr="005E4DB3">
        <w:rPr>
          <w:sz w:val="28"/>
          <w:szCs w:val="28"/>
        </w:rPr>
        <w:t xml:space="preserve">срок не позднее 14 (четырнадцати) календарных дней с момента вынесения решения Совета </w:t>
      </w:r>
      <w:r w:rsidRPr="00D04DC4">
        <w:rPr>
          <w:sz w:val="28"/>
          <w:szCs w:val="28"/>
        </w:rPr>
        <w:t xml:space="preserve">Ассоциации </w:t>
      </w:r>
      <w:r w:rsidRPr="00D04DC4">
        <w:rPr>
          <w:bCs/>
          <w:color w:val="000000" w:themeColor="text1"/>
          <w:sz w:val="28"/>
          <w:szCs w:val="28"/>
          <w:shd w:val="clear" w:color="auto" w:fill="FFFFFF"/>
        </w:rPr>
        <w:t>«СпецСтройРеконструкция»</w:t>
      </w:r>
      <w:r w:rsidRPr="005E4DB3">
        <w:rPr>
          <w:sz w:val="28"/>
          <w:szCs w:val="28"/>
        </w:rPr>
        <w:t>, указанного в п. 1.4 настоящих Требований</w:t>
      </w:r>
      <w:r w:rsidR="008C452A">
        <w:rPr>
          <w:sz w:val="28"/>
          <w:szCs w:val="28"/>
        </w:rPr>
        <w:t>,</w:t>
      </w:r>
      <w:r w:rsidRPr="005E4DB3">
        <w:rPr>
          <w:sz w:val="28"/>
          <w:szCs w:val="28"/>
        </w:rPr>
        <w:t xml:space="preserve"> и в последующем обеспечить непрерывное страхование в соответствии с настоящими Требованиями в течение всего периода выполнения работ по Договору подряда, а также двух лет после передачи результатов работ Заказчику по такому Договору подряда.</w:t>
      </w:r>
    </w:p>
    <w:p w14:paraId="34854BC9" w14:textId="77777777" w:rsidR="00C66357" w:rsidRDefault="00C66357" w:rsidP="00EF040B">
      <w:pPr>
        <w:ind w:firstLine="709"/>
        <w:jc w:val="both"/>
        <w:rPr>
          <w:rFonts w:ascii="Times New Roman" w:eastAsia="Times New Roman" w:hAnsi="Times New Roman" w:cs="Times New Roman"/>
          <w:sz w:val="28"/>
          <w:szCs w:val="28"/>
        </w:rPr>
      </w:pPr>
      <w:r w:rsidRPr="005E4DB3">
        <w:rPr>
          <w:rFonts w:ascii="Times New Roman" w:eastAsia="Times New Roman" w:hAnsi="Times New Roman" w:cs="Times New Roman"/>
          <w:sz w:val="28"/>
          <w:szCs w:val="28"/>
        </w:rPr>
        <w:t>Договор страхования заключается путем оформления единого документа, подписанного Страхователем и Страховщиком.</w:t>
      </w:r>
    </w:p>
    <w:p w14:paraId="78B93CA7" w14:textId="77777777" w:rsidR="00C66357" w:rsidRPr="00CE038D" w:rsidRDefault="00C66357" w:rsidP="00EF040B">
      <w:pPr>
        <w:spacing w:before="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Pr="00CE038D">
        <w:rPr>
          <w:rFonts w:ascii="Times New Roman" w:eastAsia="Times New Roman" w:hAnsi="Times New Roman" w:cs="Times New Roman"/>
          <w:sz w:val="28"/>
          <w:szCs w:val="28"/>
        </w:rPr>
        <w:t xml:space="preserve">Страховщик, с которым член </w:t>
      </w:r>
      <w:r w:rsidRPr="00CE038D">
        <w:rPr>
          <w:rFonts w:ascii="Times New Roman" w:hAnsi="Times New Roman" w:cs="Times New Roman"/>
          <w:sz w:val="28"/>
          <w:szCs w:val="28"/>
        </w:rPr>
        <w:t xml:space="preserve">Ассоциации </w:t>
      </w:r>
      <w:r w:rsidRPr="00CE038D">
        <w:rPr>
          <w:rFonts w:ascii="Times New Roman" w:hAnsi="Times New Roman" w:cs="Times New Roman"/>
          <w:bCs/>
          <w:color w:val="000000" w:themeColor="text1"/>
          <w:sz w:val="28"/>
          <w:szCs w:val="28"/>
          <w:shd w:val="clear" w:color="auto" w:fill="FFFFFF"/>
        </w:rPr>
        <w:t xml:space="preserve">«СпецСтройРеконструкция» </w:t>
      </w:r>
      <w:r w:rsidRPr="00CE038D">
        <w:rPr>
          <w:rFonts w:ascii="Times New Roman" w:eastAsia="Times New Roman" w:hAnsi="Times New Roman" w:cs="Times New Roman"/>
          <w:sz w:val="28"/>
          <w:szCs w:val="28"/>
        </w:rPr>
        <w:t>заключает Договор страхования, должен удовлетворять следующим обязательным требованиям:</w:t>
      </w:r>
    </w:p>
    <w:p w14:paraId="7558BC50" w14:textId="77777777" w:rsidR="00C66357" w:rsidRPr="005E4DB3" w:rsidRDefault="00C66357" w:rsidP="00EF040B">
      <w:pPr>
        <w:pStyle w:val="20"/>
        <w:numPr>
          <w:ilvl w:val="2"/>
          <w:numId w:val="7"/>
        </w:numPr>
        <w:shd w:val="clear" w:color="auto" w:fill="auto"/>
        <w:tabs>
          <w:tab w:val="left" w:pos="1298"/>
        </w:tabs>
        <w:spacing w:before="0" w:line="240" w:lineRule="auto"/>
        <w:ind w:left="0" w:firstLine="709"/>
        <w:jc w:val="both"/>
        <w:rPr>
          <w:sz w:val="28"/>
          <w:szCs w:val="28"/>
        </w:rPr>
      </w:pPr>
      <w:r w:rsidRPr="005E4DB3">
        <w:rPr>
          <w:sz w:val="28"/>
          <w:szCs w:val="28"/>
        </w:rPr>
        <w:t>иметь действующую лицензию на осуществление страховой деятельности;</w:t>
      </w:r>
    </w:p>
    <w:p w14:paraId="683D4DC2" w14:textId="77777777" w:rsidR="00C66357" w:rsidRPr="005E4DB3" w:rsidRDefault="00C66357" w:rsidP="00EF040B">
      <w:pPr>
        <w:pStyle w:val="20"/>
        <w:numPr>
          <w:ilvl w:val="2"/>
          <w:numId w:val="7"/>
        </w:numPr>
        <w:shd w:val="clear" w:color="auto" w:fill="auto"/>
        <w:tabs>
          <w:tab w:val="left" w:pos="1298"/>
        </w:tabs>
        <w:spacing w:before="0" w:line="240" w:lineRule="auto"/>
        <w:ind w:left="0" w:firstLine="709"/>
        <w:jc w:val="both"/>
        <w:rPr>
          <w:sz w:val="28"/>
          <w:szCs w:val="28"/>
        </w:rPr>
      </w:pPr>
      <w:r w:rsidRPr="005E4DB3">
        <w:rPr>
          <w:sz w:val="28"/>
          <w:szCs w:val="28"/>
        </w:rPr>
        <w:t>не находиться в процессе ликвидации и/или банкротства, на имущество Страховщика не должен быть наложен арест, не должно быть неисполненных предписаний органа страхового надзора;</w:t>
      </w:r>
    </w:p>
    <w:p w14:paraId="12DCFFB2" w14:textId="77777777" w:rsidR="00C66357" w:rsidRPr="005E4DB3" w:rsidRDefault="00C66357" w:rsidP="00EF040B">
      <w:pPr>
        <w:pStyle w:val="20"/>
        <w:numPr>
          <w:ilvl w:val="2"/>
          <w:numId w:val="7"/>
        </w:numPr>
        <w:shd w:val="clear" w:color="auto" w:fill="auto"/>
        <w:tabs>
          <w:tab w:val="left" w:pos="1298"/>
        </w:tabs>
        <w:spacing w:before="0" w:line="240" w:lineRule="auto"/>
        <w:ind w:left="0" w:firstLine="709"/>
        <w:jc w:val="both"/>
        <w:rPr>
          <w:sz w:val="28"/>
          <w:szCs w:val="28"/>
        </w:rPr>
      </w:pPr>
      <w:r w:rsidRPr="005E4DB3">
        <w:rPr>
          <w:sz w:val="28"/>
          <w:szCs w:val="28"/>
        </w:rPr>
        <w:t>иметь опыт работы на страховом рынке по страхованию финансовых рисков не менее пяти лет:</w:t>
      </w:r>
    </w:p>
    <w:p w14:paraId="4349F893" w14:textId="77777777" w:rsidR="00C66357" w:rsidRPr="005E4DB3" w:rsidRDefault="00C66357" w:rsidP="00EF040B">
      <w:pPr>
        <w:pStyle w:val="20"/>
        <w:numPr>
          <w:ilvl w:val="2"/>
          <w:numId w:val="7"/>
        </w:numPr>
        <w:shd w:val="clear" w:color="auto" w:fill="auto"/>
        <w:tabs>
          <w:tab w:val="left" w:pos="1255"/>
        </w:tabs>
        <w:spacing w:before="0" w:line="240" w:lineRule="auto"/>
        <w:ind w:left="0" w:firstLine="709"/>
        <w:jc w:val="both"/>
        <w:rPr>
          <w:sz w:val="28"/>
          <w:szCs w:val="28"/>
        </w:rPr>
      </w:pPr>
      <w:r w:rsidRPr="005E4DB3">
        <w:rPr>
          <w:sz w:val="28"/>
          <w:szCs w:val="28"/>
        </w:rPr>
        <w:t xml:space="preserve">иметь действительный рейтинг надежности </w:t>
      </w:r>
      <w:r w:rsidRPr="005E4DB3">
        <w:rPr>
          <w:sz w:val="28"/>
          <w:szCs w:val="28"/>
          <w:lang w:val="en-US" w:eastAsia="en-US" w:bidi="en-US"/>
        </w:rPr>
        <w:t>ruAA</w:t>
      </w:r>
      <w:r w:rsidRPr="005E4DB3">
        <w:rPr>
          <w:sz w:val="28"/>
          <w:szCs w:val="28"/>
          <w:lang w:eastAsia="en-US" w:bidi="en-US"/>
        </w:rPr>
        <w:t xml:space="preserve">, </w:t>
      </w:r>
      <w:r w:rsidRPr="005E4DB3">
        <w:rPr>
          <w:sz w:val="28"/>
          <w:szCs w:val="28"/>
        </w:rPr>
        <w:t>присвоенный агентством «Эксперт РА»;</w:t>
      </w:r>
    </w:p>
    <w:p w14:paraId="07D1FFFD" w14:textId="77777777" w:rsidR="00C66357" w:rsidRPr="005E4DB3" w:rsidRDefault="00C66357" w:rsidP="00EF040B">
      <w:pPr>
        <w:pStyle w:val="20"/>
        <w:numPr>
          <w:ilvl w:val="2"/>
          <w:numId w:val="7"/>
        </w:numPr>
        <w:shd w:val="clear" w:color="auto" w:fill="auto"/>
        <w:tabs>
          <w:tab w:val="left" w:pos="1255"/>
        </w:tabs>
        <w:spacing w:before="0" w:line="240" w:lineRule="auto"/>
        <w:ind w:left="0" w:firstLine="709"/>
        <w:jc w:val="both"/>
        <w:rPr>
          <w:sz w:val="28"/>
          <w:szCs w:val="28"/>
        </w:rPr>
      </w:pPr>
      <w:r w:rsidRPr="005E4DB3">
        <w:rPr>
          <w:sz w:val="28"/>
          <w:szCs w:val="28"/>
        </w:rPr>
        <w:t xml:space="preserve">быть зарегистрированным или иметь филиал на территории </w:t>
      </w:r>
      <w:r>
        <w:rPr>
          <w:sz w:val="28"/>
          <w:szCs w:val="28"/>
        </w:rPr>
        <w:t xml:space="preserve">Сахалинской </w:t>
      </w:r>
      <w:r w:rsidRPr="005E4DB3">
        <w:rPr>
          <w:sz w:val="28"/>
          <w:szCs w:val="28"/>
        </w:rPr>
        <w:t>области;</w:t>
      </w:r>
    </w:p>
    <w:p w14:paraId="1E56458F" w14:textId="77777777" w:rsidR="00C66357" w:rsidRPr="005E4DB3" w:rsidRDefault="00C66357" w:rsidP="00EF040B">
      <w:pPr>
        <w:pStyle w:val="20"/>
        <w:numPr>
          <w:ilvl w:val="2"/>
          <w:numId w:val="7"/>
        </w:numPr>
        <w:shd w:val="clear" w:color="auto" w:fill="auto"/>
        <w:tabs>
          <w:tab w:val="left" w:pos="1255"/>
        </w:tabs>
        <w:spacing w:before="0" w:line="240" w:lineRule="auto"/>
        <w:ind w:left="0" w:firstLine="709"/>
        <w:jc w:val="both"/>
        <w:rPr>
          <w:sz w:val="28"/>
          <w:szCs w:val="28"/>
        </w:rPr>
      </w:pPr>
      <w:r w:rsidRPr="005E4DB3">
        <w:rPr>
          <w:sz w:val="28"/>
          <w:szCs w:val="28"/>
        </w:rPr>
        <w:t>размер оплаченного уставного капитала Страховщика должен составлять не менее 3 (трех) миллиардов рублей.</w:t>
      </w:r>
    </w:p>
    <w:p w14:paraId="6EB73EB6" w14:textId="748D5557" w:rsidR="00C66357" w:rsidRPr="005E4DB3" w:rsidRDefault="00C66357" w:rsidP="00EF040B">
      <w:pPr>
        <w:pStyle w:val="20"/>
        <w:numPr>
          <w:ilvl w:val="2"/>
          <w:numId w:val="7"/>
        </w:numPr>
        <w:shd w:val="clear" w:color="auto" w:fill="auto"/>
        <w:tabs>
          <w:tab w:val="left" w:pos="1260"/>
        </w:tabs>
        <w:spacing w:before="0" w:line="240" w:lineRule="auto"/>
        <w:ind w:left="0" w:firstLine="709"/>
        <w:jc w:val="both"/>
        <w:rPr>
          <w:sz w:val="28"/>
          <w:szCs w:val="28"/>
        </w:rPr>
      </w:pPr>
      <w:r w:rsidRPr="009020C5">
        <w:rPr>
          <w:sz w:val="28"/>
          <w:szCs w:val="28"/>
        </w:rPr>
        <w:t xml:space="preserve">правила страхования </w:t>
      </w:r>
      <w:r w:rsidR="009020C5" w:rsidRPr="009020C5">
        <w:rPr>
          <w:sz w:val="28"/>
          <w:szCs w:val="28"/>
        </w:rPr>
        <w:t>риска ответственности и</w:t>
      </w:r>
      <w:r w:rsidR="009020C5" w:rsidRPr="009020C5">
        <w:rPr>
          <w:b/>
          <w:sz w:val="28"/>
          <w:szCs w:val="28"/>
        </w:rPr>
        <w:t xml:space="preserve"> </w:t>
      </w:r>
      <w:r w:rsidRPr="009020C5">
        <w:rPr>
          <w:sz w:val="28"/>
          <w:szCs w:val="28"/>
        </w:rPr>
        <w:t>финансовых рисков Страховщика в совокупности с формой предлагаемого</w:t>
      </w:r>
      <w:r w:rsidRPr="005E4DB3">
        <w:rPr>
          <w:sz w:val="28"/>
          <w:szCs w:val="28"/>
        </w:rPr>
        <w:t xml:space="preserve"> Страховщиком членам </w:t>
      </w:r>
      <w:r w:rsidRPr="00D04DC4">
        <w:rPr>
          <w:sz w:val="28"/>
          <w:szCs w:val="28"/>
        </w:rPr>
        <w:t xml:space="preserve">Ассоциации </w:t>
      </w:r>
      <w:r w:rsidRPr="00D04DC4">
        <w:rPr>
          <w:bCs/>
          <w:color w:val="000000" w:themeColor="text1"/>
          <w:sz w:val="28"/>
          <w:szCs w:val="28"/>
          <w:shd w:val="clear" w:color="auto" w:fill="FFFFFF"/>
        </w:rPr>
        <w:t>«СпецСтройРеконструкция»</w:t>
      </w:r>
      <w:r>
        <w:rPr>
          <w:bCs/>
          <w:color w:val="000000" w:themeColor="text1"/>
          <w:sz w:val="28"/>
          <w:szCs w:val="28"/>
          <w:shd w:val="clear" w:color="auto" w:fill="FFFFFF"/>
        </w:rPr>
        <w:t xml:space="preserve"> </w:t>
      </w:r>
      <w:r w:rsidRPr="005E4DB3">
        <w:rPr>
          <w:sz w:val="28"/>
          <w:szCs w:val="28"/>
        </w:rPr>
        <w:t>Договора страхования должны соответствовать в полном объеме настоящим Требованиям.</w:t>
      </w:r>
    </w:p>
    <w:p w14:paraId="06EDBC10" w14:textId="574FD93A" w:rsidR="00C66357" w:rsidRPr="00C55652" w:rsidRDefault="00C66357" w:rsidP="00EF040B">
      <w:pPr>
        <w:pStyle w:val="20"/>
        <w:numPr>
          <w:ilvl w:val="1"/>
          <w:numId w:val="7"/>
        </w:numPr>
        <w:shd w:val="clear" w:color="auto" w:fill="auto"/>
        <w:tabs>
          <w:tab w:val="left" w:pos="1264"/>
        </w:tabs>
        <w:spacing w:before="240" w:line="240" w:lineRule="auto"/>
        <w:ind w:left="0" w:firstLine="709"/>
        <w:jc w:val="both"/>
        <w:rPr>
          <w:sz w:val="28"/>
          <w:szCs w:val="28"/>
        </w:rPr>
      </w:pPr>
      <w:r w:rsidRPr="00C55652">
        <w:rPr>
          <w:sz w:val="28"/>
          <w:szCs w:val="28"/>
        </w:rPr>
        <w:t xml:space="preserve">Перечень страховых организаций (Страховщиков), соответствующих требованиям, установленным в п. 1.6 настоящих Требований утверждается Советом </w:t>
      </w:r>
      <w:r w:rsidR="007C6D6E" w:rsidRPr="00CE038D">
        <w:rPr>
          <w:sz w:val="28"/>
          <w:szCs w:val="28"/>
        </w:rPr>
        <w:t xml:space="preserve">Ассоциации </w:t>
      </w:r>
      <w:r w:rsidR="007C6D6E" w:rsidRPr="00CE038D">
        <w:rPr>
          <w:bCs/>
          <w:color w:val="000000" w:themeColor="text1"/>
          <w:sz w:val="28"/>
          <w:szCs w:val="28"/>
          <w:shd w:val="clear" w:color="auto" w:fill="FFFFFF"/>
        </w:rPr>
        <w:t xml:space="preserve">«СпецСтройРеконструкция» </w:t>
      </w:r>
      <w:r w:rsidRPr="00C55652">
        <w:rPr>
          <w:sz w:val="28"/>
          <w:szCs w:val="28"/>
        </w:rPr>
        <w:t xml:space="preserve">и размещается на сайте </w:t>
      </w:r>
      <w:r w:rsidR="007C6D6E" w:rsidRPr="00CE038D">
        <w:rPr>
          <w:sz w:val="28"/>
          <w:szCs w:val="28"/>
        </w:rPr>
        <w:t xml:space="preserve">Ассоциации </w:t>
      </w:r>
      <w:r w:rsidR="007C6D6E" w:rsidRPr="00CE038D">
        <w:rPr>
          <w:bCs/>
          <w:color w:val="000000" w:themeColor="text1"/>
          <w:sz w:val="28"/>
          <w:szCs w:val="28"/>
          <w:shd w:val="clear" w:color="auto" w:fill="FFFFFF"/>
        </w:rPr>
        <w:t>«СпецСтройРеконструкция»</w:t>
      </w:r>
      <w:r w:rsidRPr="00C55652">
        <w:rPr>
          <w:sz w:val="28"/>
          <w:szCs w:val="28"/>
        </w:rPr>
        <w:t xml:space="preserve">. Договор страхования может быть заключен членом </w:t>
      </w:r>
      <w:r w:rsidR="007C6D6E" w:rsidRPr="00CE038D">
        <w:rPr>
          <w:sz w:val="28"/>
          <w:szCs w:val="28"/>
        </w:rPr>
        <w:t xml:space="preserve">Ассоциации </w:t>
      </w:r>
      <w:r w:rsidR="007C6D6E" w:rsidRPr="00CE038D">
        <w:rPr>
          <w:bCs/>
          <w:color w:val="000000" w:themeColor="text1"/>
          <w:sz w:val="28"/>
          <w:szCs w:val="28"/>
          <w:shd w:val="clear" w:color="auto" w:fill="FFFFFF"/>
        </w:rPr>
        <w:t xml:space="preserve">«СпецСтройРеконструкция» </w:t>
      </w:r>
      <w:r w:rsidRPr="00C55652">
        <w:rPr>
          <w:sz w:val="28"/>
          <w:szCs w:val="28"/>
        </w:rPr>
        <w:t>только со страховой организацией (Страховщиком), включенным в указанный перечень.</w:t>
      </w:r>
    </w:p>
    <w:p w14:paraId="695473AC" w14:textId="77777777" w:rsidR="00C66357" w:rsidRPr="00C55652" w:rsidRDefault="00C66357" w:rsidP="00EF040B">
      <w:pPr>
        <w:pStyle w:val="20"/>
        <w:numPr>
          <w:ilvl w:val="1"/>
          <w:numId w:val="7"/>
        </w:numPr>
        <w:shd w:val="clear" w:color="auto" w:fill="auto"/>
        <w:tabs>
          <w:tab w:val="left" w:pos="1112"/>
        </w:tabs>
        <w:spacing w:before="240" w:line="240" w:lineRule="auto"/>
        <w:ind w:left="0" w:firstLine="709"/>
        <w:jc w:val="both"/>
        <w:rPr>
          <w:sz w:val="28"/>
          <w:szCs w:val="28"/>
        </w:rPr>
      </w:pPr>
      <w:r w:rsidRPr="00C55652">
        <w:rPr>
          <w:sz w:val="28"/>
          <w:szCs w:val="28"/>
        </w:rPr>
        <w:lastRenderedPageBreak/>
        <w:t>Договор страхования должен содержать следующие обязательные условия:</w:t>
      </w:r>
    </w:p>
    <w:p w14:paraId="67E680B9" w14:textId="77777777" w:rsidR="00C66357" w:rsidRPr="00C55652" w:rsidRDefault="00C66357" w:rsidP="00EF040B">
      <w:pPr>
        <w:pStyle w:val="20"/>
        <w:shd w:val="clear" w:color="auto" w:fill="auto"/>
        <w:tabs>
          <w:tab w:val="left" w:pos="958"/>
        </w:tabs>
        <w:spacing w:before="0" w:line="240" w:lineRule="auto"/>
        <w:ind w:firstLine="709"/>
        <w:jc w:val="both"/>
        <w:rPr>
          <w:sz w:val="28"/>
          <w:szCs w:val="28"/>
        </w:rPr>
      </w:pPr>
      <w:r w:rsidRPr="00C55652">
        <w:rPr>
          <w:sz w:val="28"/>
          <w:szCs w:val="28"/>
        </w:rPr>
        <w:t>а)</w:t>
      </w:r>
      <w:r w:rsidRPr="00C55652">
        <w:rPr>
          <w:sz w:val="28"/>
          <w:szCs w:val="28"/>
        </w:rPr>
        <w:tab/>
        <w:t>предмет страхования;</w:t>
      </w:r>
    </w:p>
    <w:p w14:paraId="10E520FC" w14:textId="77777777" w:rsidR="00C66357" w:rsidRPr="00C55652" w:rsidRDefault="00C66357" w:rsidP="00EF040B">
      <w:pPr>
        <w:pStyle w:val="20"/>
        <w:shd w:val="clear" w:color="auto" w:fill="auto"/>
        <w:tabs>
          <w:tab w:val="left" w:pos="972"/>
        </w:tabs>
        <w:spacing w:before="0" w:line="240" w:lineRule="auto"/>
        <w:ind w:firstLine="709"/>
        <w:jc w:val="both"/>
        <w:rPr>
          <w:sz w:val="28"/>
          <w:szCs w:val="28"/>
        </w:rPr>
      </w:pPr>
      <w:r w:rsidRPr="00C55652">
        <w:rPr>
          <w:sz w:val="28"/>
          <w:szCs w:val="28"/>
        </w:rPr>
        <w:t>б)</w:t>
      </w:r>
      <w:r w:rsidRPr="00C55652">
        <w:rPr>
          <w:sz w:val="28"/>
          <w:szCs w:val="28"/>
        </w:rPr>
        <w:tab/>
        <w:t>об</w:t>
      </w:r>
      <w:bookmarkStart w:id="1" w:name="_GoBack"/>
      <w:bookmarkEnd w:id="1"/>
      <w:r w:rsidRPr="00C55652">
        <w:rPr>
          <w:sz w:val="28"/>
          <w:szCs w:val="28"/>
        </w:rPr>
        <w:t>ъект страхования;</w:t>
      </w:r>
    </w:p>
    <w:p w14:paraId="412F2CFA" w14:textId="77777777" w:rsidR="00C66357" w:rsidRPr="00C55652" w:rsidRDefault="00C66357" w:rsidP="00EF040B">
      <w:pPr>
        <w:pStyle w:val="20"/>
        <w:shd w:val="clear" w:color="auto" w:fill="auto"/>
        <w:tabs>
          <w:tab w:val="left" w:pos="972"/>
        </w:tabs>
        <w:spacing w:before="0" w:line="240" w:lineRule="auto"/>
        <w:ind w:firstLine="709"/>
        <w:jc w:val="both"/>
        <w:rPr>
          <w:sz w:val="28"/>
          <w:szCs w:val="28"/>
        </w:rPr>
      </w:pPr>
      <w:r w:rsidRPr="00C55652">
        <w:rPr>
          <w:sz w:val="28"/>
          <w:szCs w:val="28"/>
        </w:rPr>
        <w:t>в)</w:t>
      </w:r>
      <w:r w:rsidRPr="00C55652">
        <w:rPr>
          <w:sz w:val="28"/>
          <w:szCs w:val="28"/>
        </w:rPr>
        <w:tab/>
        <w:t>страховой случай с обязательным указанием на Договор подряда;</w:t>
      </w:r>
    </w:p>
    <w:p w14:paraId="49DD4CF5" w14:textId="77777777" w:rsidR="00C66357" w:rsidRPr="00C55652" w:rsidRDefault="00C66357" w:rsidP="00EF040B">
      <w:pPr>
        <w:pStyle w:val="20"/>
        <w:shd w:val="clear" w:color="auto" w:fill="auto"/>
        <w:tabs>
          <w:tab w:val="left" w:pos="972"/>
        </w:tabs>
        <w:spacing w:before="0" w:line="240" w:lineRule="auto"/>
        <w:ind w:firstLine="709"/>
        <w:jc w:val="both"/>
        <w:rPr>
          <w:sz w:val="28"/>
          <w:szCs w:val="28"/>
        </w:rPr>
      </w:pPr>
      <w:r w:rsidRPr="00C55652">
        <w:rPr>
          <w:sz w:val="28"/>
          <w:szCs w:val="28"/>
        </w:rPr>
        <w:t>г)</w:t>
      </w:r>
      <w:r w:rsidRPr="00C55652">
        <w:rPr>
          <w:sz w:val="28"/>
          <w:szCs w:val="28"/>
        </w:rPr>
        <w:tab/>
        <w:t>исключения из страхового покрытия;</w:t>
      </w:r>
    </w:p>
    <w:p w14:paraId="0ADB8DFC" w14:textId="77777777" w:rsidR="00C66357" w:rsidRPr="00C55652" w:rsidRDefault="00C66357" w:rsidP="00EF040B">
      <w:pPr>
        <w:pStyle w:val="20"/>
        <w:shd w:val="clear" w:color="auto" w:fill="auto"/>
        <w:tabs>
          <w:tab w:val="left" w:pos="977"/>
        </w:tabs>
        <w:spacing w:before="0" w:line="240" w:lineRule="auto"/>
        <w:ind w:firstLine="709"/>
        <w:jc w:val="both"/>
        <w:rPr>
          <w:sz w:val="28"/>
          <w:szCs w:val="28"/>
        </w:rPr>
      </w:pPr>
      <w:r w:rsidRPr="00C55652">
        <w:rPr>
          <w:sz w:val="28"/>
          <w:szCs w:val="28"/>
        </w:rPr>
        <w:t>д)</w:t>
      </w:r>
      <w:r w:rsidRPr="00C55652">
        <w:rPr>
          <w:sz w:val="28"/>
          <w:szCs w:val="28"/>
        </w:rPr>
        <w:tab/>
        <w:t>размер страховой суммы;</w:t>
      </w:r>
    </w:p>
    <w:p w14:paraId="23E2C082" w14:textId="77777777" w:rsidR="00C66357" w:rsidRPr="00C55652" w:rsidRDefault="00C66357" w:rsidP="00EF040B">
      <w:pPr>
        <w:pStyle w:val="20"/>
        <w:shd w:val="clear" w:color="auto" w:fill="auto"/>
        <w:tabs>
          <w:tab w:val="left" w:pos="977"/>
        </w:tabs>
        <w:spacing w:before="0" w:line="240" w:lineRule="auto"/>
        <w:ind w:firstLine="709"/>
        <w:jc w:val="both"/>
        <w:rPr>
          <w:sz w:val="28"/>
          <w:szCs w:val="28"/>
        </w:rPr>
      </w:pPr>
      <w:r w:rsidRPr="00C55652">
        <w:rPr>
          <w:sz w:val="28"/>
          <w:szCs w:val="28"/>
        </w:rPr>
        <w:t>е)</w:t>
      </w:r>
      <w:r w:rsidRPr="00C55652">
        <w:rPr>
          <w:sz w:val="28"/>
          <w:szCs w:val="28"/>
        </w:rPr>
        <w:tab/>
        <w:t>срок действия Договора страхования;</w:t>
      </w:r>
    </w:p>
    <w:p w14:paraId="4D000B66" w14:textId="77777777" w:rsidR="00C66357" w:rsidRDefault="00C66357" w:rsidP="00EF040B">
      <w:pPr>
        <w:pStyle w:val="20"/>
        <w:shd w:val="clear" w:color="auto" w:fill="auto"/>
        <w:tabs>
          <w:tab w:val="left" w:pos="1001"/>
        </w:tabs>
        <w:spacing w:before="0" w:line="240" w:lineRule="auto"/>
        <w:ind w:firstLine="709"/>
        <w:jc w:val="both"/>
      </w:pPr>
      <w:r w:rsidRPr="00C55652">
        <w:rPr>
          <w:sz w:val="28"/>
          <w:szCs w:val="28"/>
        </w:rPr>
        <w:t>ж)</w:t>
      </w:r>
      <w:r w:rsidRPr="00C55652">
        <w:rPr>
          <w:sz w:val="28"/>
          <w:szCs w:val="28"/>
        </w:rPr>
        <w:tab/>
        <w:t>сроки и порядок уплаты страховой премии;</w:t>
      </w:r>
    </w:p>
    <w:p w14:paraId="15C22F89" w14:textId="77777777" w:rsidR="00C66357" w:rsidRPr="00F9506E" w:rsidRDefault="00C66357" w:rsidP="00EF040B">
      <w:pPr>
        <w:tabs>
          <w:tab w:val="left" w:pos="957"/>
        </w:tabs>
        <w:ind w:firstLine="709"/>
        <w:jc w:val="both"/>
        <w:rPr>
          <w:rFonts w:ascii="Times New Roman" w:eastAsia="Times New Roman" w:hAnsi="Times New Roman" w:cs="Times New Roman"/>
          <w:sz w:val="28"/>
          <w:szCs w:val="28"/>
        </w:rPr>
      </w:pPr>
      <w:r w:rsidRPr="00F9506E">
        <w:rPr>
          <w:rFonts w:ascii="Times New Roman" w:eastAsia="Times New Roman" w:hAnsi="Times New Roman" w:cs="Times New Roman"/>
          <w:sz w:val="28"/>
          <w:szCs w:val="28"/>
        </w:rPr>
        <w:t>з)</w:t>
      </w:r>
      <w:r w:rsidRPr="00F9506E">
        <w:rPr>
          <w:rFonts w:ascii="Times New Roman" w:eastAsia="Times New Roman" w:hAnsi="Times New Roman" w:cs="Times New Roman"/>
          <w:sz w:val="28"/>
          <w:szCs w:val="28"/>
        </w:rPr>
        <w:tab/>
        <w:t>исчерпывающий перечень оснований для отказа Страховщика в выплате страхового возмещения;</w:t>
      </w:r>
    </w:p>
    <w:p w14:paraId="55A64853" w14:textId="77777777" w:rsidR="00C66357" w:rsidRPr="00F9506E" w:rsidRDefault="00C66357" w:rsidP="00EF040B">
      <w:pPr>
        <w:tabs>
          <w:tab w:val="left" w:pos="1020"/>
        </w:tabs>
        <w:ind w:firstLine="709"/>
        <w:jc w:val="both"/>
        <w:rPr>
          <w:rFonts w:ascii="Times New Roman" w:eastAsia="Times New Roman" w:hAnsi="Times New Roman" w:cs="Times New Roman"/>
          <w:sz w:val="28"/>
          <w:szCs w:val="28"/>
        </w:rPr>
      </w:pPr>
      <w:r w:rsidRPr="00F9506E">
        <w:rPr>
          <w:rFonts w:ascii="Times New Roman" w:eastAsia="Times New Roman" w:hAnsi="Times New Roman" w:cs="Times New Roman"/>
          <w:sz w:val="28"/>
          <w:szCs w:val="28"/>
        </w:rPr>
        <w:t>и)</w:t>
      </w:r>
      <w:r w:rsidRPr="00F9506E">
        <w:rPr>
          <w:rFonts w:ascii="Times New Roman" w:eastAsia="Times New Roman" w:hAnsi="Times New Roman" w:cs="Times New Roman"/>
          <w:sz w:val="28"/>
          <w:szCs w:val="28"/>
        </w:rPr>
        <w:tab/>
        <w:t>порядок заключения, изменения и прекращения Договора страхования;</w:t>
      </w:r>
    </w:p>
    <w:p w14:paraId="673182C6" w14:textId="77777777" w:rsidR="00C66357" w:rsidRPr="00F9506E" w:rsidRDefault="00C66357" w:rsidP="00EF040B">
      <w:pPr>
        <w:tabs>
          <w:tab w:val="left" w:pos="967"/>
        </w:tabs>
        <w:ind w:firstLine="709"/>
        <w:jc w:val="both"/>
        <w:rPr>
          <w:rFonts w:ascii="Times New Roman" w:eastAsia="Times New Roman" w:hAnsi="Times New Roman" w:cs="Times New Roman"/>
          <w:sz w:val="28"/>
          <w:szCs w:val="28"/>
        </w:rPr>
      </w:pPr>
      <w:r w:rsidRPr="00F9506E">
        <w:rPr>
          <w:rFonts w:ascii="Times New Roman" w:eastAsia="Times New Roman" w:hAnsi="Times New Roman" w:cs="Times New Roman"/>
          <w:sz w:val="28"/>
          <w:szCs w:val="28"/>
        </w:rPr>
        <w:t>к)</w:t>
      </w:r>
      <w:r w:rsidRPr="00F9506E">
        <w:rPr>
          <w:rFonts w:ascii="Times New Roman" w:eastAsia="Times New Roman" w:hAnsi="Times New Roman" w:cs="Times New Roman"/>
          <w:sz w:val="28"/>
          <w:szCs w:val="28"/>
        </w:rPr>
        <w:tab/>
        <w:t>порядок взаимодействия сторон при наступлении события, имеющего признаки страхового случая;</w:t>
      </w:r>
    </w:p>
    <w:p w14:paraId="7172D1F9" w14:textId="77777777" w:rsidR="00C66357" w:rsidRPr="00F9506E" w:rsidRDefault="00C66357" w:rsidP="00EF040B">
      <w:pPr>
        <w:tabs>
          <w:tab w:val="left" w:pos="924"/>
        </w:tabs>
        <w:ind w:firstLine="709"/>
        <w:jc w:val="both"/>
        <w:rPr>
          <w:rFonts w:ascii="Times New Roman" w:eastAsia="Times New Roman" w:hAnsi="Times New Roman" w:cs="Times New Roman"/>
          <w:sz w:val="28"/>
          <w:szCs w:val="28"/>
        </w:rPr>
      </w:pPr>
      <w:r w:rsidRPr="00F9506E">
        <w:rPr>
          <w:rFonts w:ascii="Times New Roman" w:eastAsia="Times New Roman" w:hAnsi="Times New Roman" w:cs="Times New Roman"/>
          <w:sz w:val="28"/>
          <w:szCs w:val="28"/>
        </w:rPr>
        <w:t>л)</w:t>
      </w:r>
      <w:r w:rsidRPr="00F9506E">
        <w:rPr>
          <w:rFonts w:ascii="Times New Roman" w:eastAsia="Times New Roman" w:hAnsi="Times New Roman" w:cs="Times New Roman"/>
          <w:sz w:val="28"/>
          <w:szCs w:val="28"/>
        </w:rPr>
        <w:tab/>
        <w:t>исчерпывающий перечень сведений и документов, необходимых для определения размера убытков;</w:t>
      </w:r>
    </w:p>
    <w:p w14:paraId="5CEE3AD0" w14:textId="77777777" w:rsidR="00C66357" w:rsidRPr="00F9506E" w:rsidRDefault="00C66357" w:rsidP="00EF040B">
      <w:pPr>
        <w:tabs>
          <w:tab w:val="left" w:pos="1001"/>
        </w:tabs>
        <w:ind w:firstLine="709"/>
        <w:jc w:val="both"/>
        <w:rPr>
          <w:rFonts w:ascii="Times New Roman" w:eastAsia="Times New Roman" w:hAnsi="Times New Roman" w:cs="Times New Roman"/>
          <w:sz w:val="28"/>
          <w:szCs w:val="28"/>
        </w:rPr>
      </w:pPr>
      <w:r w:rsidRPr="00F9506E">
        <w:rPr>
          <w:rFonts w:ascii="Times New Roman" w:eastAsia="Times New Roman" w:hAnsi="Times New Roman" w:cs="Times New Roman"/>
          <w:sz w:val="28"/>
          <w:szCs w:val="28"/>
        </w:rPr>
        <w:t>м)</w:t>
      </w:r>
      <w:r w:rsidRPr="00F9506E">
        <w:rPr>
          <w:rFonts w:ascii="Times New Roman" w:eastAsia="Times New Roman" w:hAnsi="Times New Roman" w:cs="Times New Roman"/>
          <w:sz w:val="28"/>
          <w:szCs w:val="28"/>
        </w:rPr>
        <w:tab/>
        <w:t>порядок рассмотрения Страховщиком требования о выплате страхового возмещения;</w:t>
      </w:r>
    </w:p>
    <w:p w14:paraId="3A53130E" w14:textId="77777777" w:rsidR="00C66357" w:rsidRPr="00F9506E" w:rsidRDefault="00C66357" w:rsidP="00EF040B">
      <w:pPr>
        <w:tabs>
          <w:tab w:val="left" w:pos="1001"/>
        </w:tabs>
        <w:ind w:firstLine="709"/>
        <w:jc w:val="both"/>
        <w:rPr>
          <w:rFonts w:ascii="Times New Roman" w:eastAsia="Times New Roman" w:hAnsi="Times New Roman" w:cs="Times New Roman"/>
          <w:sz w:val="28"/>
          <w:szCs w:val="28"/>
        </w:rPr>
      </w:pPr>
      <w:r w:rsidRPr="00F9506E">
        <w:rPr>
          <w:rFonts w:ascii="Times New Roman" w:eastAsia="Times New Roman" w:hAnsi="Times New Roman" w:cs="Times New Roman"/>
          <w:sz w:val="28"/>
          <w:szCs w:val="28"/>
        </w:rPr>
        <w:t>н)</w:t>
      </w:r>
      <w:r w:rsidRPr="00F9506E">
        <w:rPr>
          <w:rFonts w:ascii="Times New Roman" w:eastAsia="Times New Roman" w:hAnsi="Times New Roman" w:cs="Times New Roman"/>
          <w:sz w:val="28"/>
          <w:szCs w:val="28"/>
        </w:rPr>
        <w:tab/>
        <w:t>срок рассмотрения Страховщиком требования о выплате страхового возмещения;</w:t>
      </w:r>
    </w:p>
    <w:p w14:paraId="200EE398" w14:textId="77777777" w:rsidR="00C66357" w:rsidRPr="00F9506E" w:rsidRDefault="00C66357" w:rsidP="00EF040B">
      <w:pPr>
        <w:tabs>
          <w:tab w:val="left" w:pos="962"/>
        </w:tabs>
        <w:ind w:firstLine="709"/>
        <w:jc w:val="both"/>
        <w:rPr>
          <w:rFonts w:ascii="Times New Roman" w:eastAsia="Times New Roman" w:hAnsi="Times New Roman" w:cs="Times New Roman"/>
          <w:sz w:val="28"/>
          <w:szCs w:val="28"/>
        </w:rPr>
      </w:pPr>
      <w:r w:rsidRPr="00F9506E">
        <w:rPr>
          <w:rFonts w:ascii="Times New Roman" w:eastAsia="Times New Roman" w:hAnsi="Times New Roman" w:cs="Times New Roman"/>
          <w:sz w:val="28"/>
          <w:szCs w:val="28"/>
        </w:rPr>
        <w:t>о)</w:t>
      </w:r>
      <w:r w:rsidRPr="00F9506E">
        <w:rPr>
          <w:rFonts w:ascii="Times New Roman" w:eastAsia="Times New Roman" w:hAnsi="Times New Roman" w:cs="Times New Roman"/>
          <w:sz w:val="28"/>
          <w:szCs w:val="28"/>
        </w:rPr>
        <w:tab/>
        <w:t>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14:paraId="763DFA15" w14:textId="77777777" w:rsidR="00C66357" w:rsidRPr="00F9506E" w:rsidRDefault="00C66357" w:rsidP="00EF040B">
      <w:pPr>
        <w:tabs>
          <w:tab w:val="left" w:pos="1001"/>
        </w:tabs>
        <w:ind w:firstLine="709"/>
        <w:jc w:val="both"/>
        <w:rPr>
          <w:rFonts w:ascii="Times New Roman" w:eastAsia="Times New Roman" w:hAnsi="Times New Roman" w:cs="Times New Roman"/>
          <w:sz w:val="28"/>
          <w:szCs w:val="28"/>
        </w:rPr>
      </w:pPr>
      <w:r w:rsidRPr="00F9506E">
        <w:rPr>
          <w:rFonts w:ascii="Times New Roman" w:eastAsia="Times New Roman" w:hAnsi="Times New Roman" w:cs="Times New Roman"/>
          <w:sz w:val="28"/>
          <w:szCs w:val="28"/>
        </w:rPr>
        <w:t>п)</w:t>
      </w:r>
      <w:r w:rsidRPr="00F9506E">
        <w:rPr>
          <w:rFonts w:ascii="Times New Roman" w:eastAsia="Times New Roman" w:hAnsi="Times New Roman" w:cs="Times New Roman"/>
          <w:sz w:val="28"/>
          <w:szCs w:val="28"/>
        </w:rPr>
        <w:tab/>
        <w:t>лимиты страховой ответственности и франшиза или указание на их отсутствие.</w:t>
      </w:r>
    </w:p>
    <w:p w14:paraId="42AFFCDA" w14:textId="77777777" w:rsidR="00C66357" w:rsidRDefault="00C66357" w:rsidP="00EF040B">
      <w:pPr>
        <w:ind w:firstLine="709"/>
        <w:jc w:val="both"/>
        <w:rPr>
          <w:rFonts w:ascii="Times New Roman" w:eastAsia="Times New Roman" w:hAnsi="Times New Roman" w:cs="Times New Roman"/>
          <w:sz w:val="28"/>
          <w:szCs w:val="28"/>
        </w:rPr>
      </w:pPr>
      <w:r w:rsidRPr="00F9506E">
        <w:rPr>
          <w:rFonts w:ascii="Times New Roman" w:eastAsia="Times New Roman" w:hAnsi="Times New Roman" w:cs="Times New Roman"/>
          <w:sz w:val="28"/>
          <w:szCs w:val="28"/>
        </w:rPr>
        <w:t>Указанные условия Договора страхования должны соответствовать настоящим</w:t>
      </w:r>
      <w:r>
        <w:rPr>
          <w:rFonts w:ascii="Times New Roman" w:eastAsia="Times New Roman" w:hAnsi="Times New Roman" w:cs="Times New Roman"/>
          <w:sz w:val="28"/>
          <w:szCs w:val="28"/>
        </w:rPr>
        <w:t xml:space="preserve"> </w:t>
      </w:r>
      <w:r w:rsidRPr="00F9506E">
        <w:rPr>
          <w:rFonts w:ascii="Times New Roman" w:eastAsia="Times New Roman" w:hAnsi="Times New Roman" w:cs="Times New Roman"/>
          <w:sz w:val="28"/>
          <w:szCs w:val="28"/>
        </w:rPr>
        <w:t>Требованиям.</w:t>
      </w:r>
    </w:p>
    <w:p w14:paraId="01D2AD2E" w14:textId="40B1D0DB" w:rsidR="00810082" w:rsidRPr="00810082" w:rsidRDefault="000B2473" w:rsidP="00EF040B">
      <w:pPr>
        <w:tabs>
          <w:tab w:val="left" w:pos="1291"/>
        </w:tabs>
        <w:spacing w:before="240"/>
        <w:ind w:firstLine="709"/>
        <w:jc w:val="both"/>
        <w:rPr>
          <w:rFonts w:ascii="Times New Roman" w:eastAsia="Times New Roman" w:hAnsi="Times New Roman" w:cs="Times New Roman"/>
        </w:rPr>
      </w:pPr>
      <w:r>
        <w:rPr>
          <w:rFonts w:ascii="Times New Roman" w:hAnsi="Times New Roman" w:cs="Times New Roman"/>
          <w:sz w:val="28"/>
          <w:szCs w:val="28"/>
        </w:rPr>
        <w:t>1.</w:t>
      </w:r>
      <w:r w:rsidR="003A3E17">
        <w:rPr>
          <w:rFonts w:ascii="Times New Roman" w:hAnsi="Times New Roman" w:cs="Times New Roman"/>
          <w:sz w:val="28"/>
          <w:szCs w:val="28"/>
        </w:rPr>
        <w:t>9</w:t>
      </w:r>
      <w:r>
        <w:rPr>
          <w:rFonts w:ascii="Times New Roman" w:hAnsi="Times New Roman" w:cs="Times New Roman"/>
          <w:sz w:val="28"/>
          <w:szCs w:val="28"/>
        </w:rPr>
        <w:t>.</w:t>
      </w:r>
      <w:r w:rsidR="00C66357" w:rsidRPr="00C66357">
        <w:rPr>
          <w:rFonts w:ascii="Times New Roman" w:hAnsi="Times New Roman" w:cs="Times New Roman"/>
          <w:sz w:val="28"/>
          <w:szCs w:val="28"/>
        </w:rPr>
        <w:t xml:space="preserve"> В случае расторжения Страховщиком Договора страхования в случаях, предусмотренных законодательством РФ, или прекращения действия указанного договора по иным причинам, не указанным в настоящих Требованиях, член Ассоциации </w:t>
      </w:r>
      <w:r w:rsidR="00C66357" w:rsidRPr="00C66357">
        <w:rPr>
          <w:rFonts w:ascii="Times New Roman" w:hAnsi="Times New Roman" w:cs="Times New Roman"/>
          <w:bCs/>
          <w:color w:val="000000" w:themeColor="text1"/>
          <w:sz w:val="28"/>
          <w:szCs w:val="28"/>
          <w:shd w:val="clear" w:color="auto" w:fill="FFFFFF"/>
        </w:rPr>
        <w:t xml:space="preserve">«СпецСтройРеконструкция» </w:t>
      </w:r>
      <w:r w:rsidR="00C66357" w:rsidRPr="00C66357">
        <w:rPr>
          <w:rFonts w:ascii="Times New Roman" w:hAnsi="Times New Roman" w:cs="Times New Roman"/>
          <w:sz w:val="28"/>
          <w:szCs w:val="28"/>
        </w:rPr>
        <w:t xml:space="preserve">обязан уведомить об этом </w:t>
      </w:r>
      <w:r w:rsidR="00C04799" w:rsidRPr="00CE038D">
        <w:rPr>
          <w:rFonts w:ascii="Times New Roman" w:hAnsi="Times New Roman" w:cs="Times New Roman"/>
          <w:sz w:val="28"/>
          <w:szCs w:val="28"/>
        </w:rPr>
        <w:t>Ассоциаци</w:t>
      </w:r>
      <w:r w:rsidR="00C04799">
        <w:rPr>
          <w:rFonts w:ascii="Times New Roman" w:hAnsi="Times New Roman" w:cs="Times New Roman"/>
          <w:sz w:val="28"/>
          <w:szCs w:val="28"/>
        </w:rPr>
        <w:t>ю</w:t>
      </w:r>
      <w:r w:rsidR="00C04799" w:rsidRPr="00CE038D">
        <w:rPr>
          <w:rFonts w:ascii="Times New Roman" w:hAnsi="Times New Roman" w:cs="Times New Roman"/>
          <w:sz w:val="28"/>
          <w:szCs w:val="28"/>
        </w:rPr>
        <w:t xml:space="preserve"> </w:t>
      </w:r>
      <w:r w:rsidR="00C04799" w:rsidRPr="00CE038D">
        <w:rPr>
          <w:rFonts w:ascii="Times New Roman" w:hAnsi="Times New Roman" w:cs="Times New Roman"/>
          <w:bCs/>
          <w:color w:val="000000" w:themeColor="text1"/>
          <w:sz w:val="28"/>
          <w:szCs w:val="28"/>
          <w:shd w:val="clear" w:color="auto" w:fill="FFFFFF"/>
        </w:rPr>
        <w:t xml:space="preserve">«СпецСтройРеконструкция» </w:t>
      </w:r>
      <w:r w:rsidR="00C66357" w:rsidRPr="00C66357">
        <w:rPr>
          <w:rFonts w:ascii="Times New Roman" w:hAnsi="Times New Roman" w:cs="Times New Roman"/>
          <w:sz w:val="28"/>
          <w:szCs w:val="28"/>
        </w:rPr>
        <w:t xml:space="preserve">не позднее 5 (пяти) дней со дня получения соответствующей информации. При этом член Ассоциации </w:t>
      </w:r>
      <w:r w:rsidR="00C66357" w:rsidRPr="00C66357">
        <w:rPr>
          <w:rFonts w:ascii="Times New Roman" w:hAnsi="Times New Roman" w:cs="Times New Roman"/>
          <w:bCs/>
          <w:color w:val="000000" w:themeColor="text1"/>
          <w:sz w:val="28"/>
          <w:szCs w:val="28"/>
          <w:shd w:val="clear" w:color="auto" w:fill="FFFFFF"/>
        </w:rPr>
        <w:t xml:space="preserve">«СпецСтройРеконструкция» </w:t>
      </w:r>
      <w:r w:rsidR="00C66357" w:rsidRPr="00C66357">
        <w:rPr>
          <w:rFonts w:ascii="Times New Roman" w:hAnsi="Times New Roman" w:cs="Times New Roman"/>
          <w:sz w:val="28"/>
          <w:szCs w:val="28"/>
        </w:rPr>
        <w:t xml:space="preserve">обязан обеспечить установленное настоящими Требованиями страхование с момента прекращения действия указанного Договора страхования путем заключения нового Договора страхования. В этом случае новый договор страхования должен быть заключен в срок не позднее 5 (пяти) дней со дня получения членом Ассоциации </w:t>
      </w:r>
      <w:r w:rsidR="00C66357" w:rsidRPr="00C66357">
        <w:rPr>
          <w:rFonts w:ascii="Times New Roman" w:hAnsi="Times New Roman" w:cs="Times New Roman"/>
          <w:bCs/>
          <w:color w:val="000000" w:themeColor="text1"/>
          <w:sz w:val="28"/>
          <w:szCs w:val="28"/>
          <w:shd w:val="clear" w:color="auto" w:fill="FFFFFF"/>
        </w:rPr>
        <w:t xml:space="preserve">«СпецСтройРеконструкция» </w:t>
      </w:r>
      <w:r w:rsidR="00C66357" w:rsidRPr="00C66357">
        <w:rPr>
          <w:rFonts w:ascii="Times New Roman" w:hAnsi="Times New Roman" w:cs="Times New Roman"/>
          <w:sz w:val="28"/>
          <w:szCs w:val="28"/>
        </w:rPr>
        <w:t>информации о прекращении действия предыдущего Договора страхования.</w:t>
      </w:r>
      <w:r w:rsidR="00C66357">
        <w:rPr>
          <w:rFonts w:ascii="Times New Roman" w:hAnsi="Times New Roman" w:cs="Times New Roman"/>
          <w:sz w:val="28"/>
          <w:szCs w:val="28"/>
        </w:rPr>
        <w:t xml:space="preserve"> </w:t>
      </w:r>
    </w:p>
    <w:p w14:paraId="299C53C4" w14:textId="68EBED90" w:rsidR="00264856" w:rsidRDefault="00264856" w:rsidP="00EF040B">
      <w:pPr>
        <w:pStyle w:val="a8"/>
        <w:tabs>
          <w:tab w:val="left" w:pos="1291"/>
          <w:tab w:val="left" w:pos="1823"/>
        </w:tabs>
        <w:spacing w:before="24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3A3E17">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sidR="00C04799" w:rsidRPr="00C04799">
        <w:rPr>
          <w:rFonts w:ascii="Times New Roman" w:eastAsia="Times New Roman" w:hAnsi="Times New Roman" w:cs="Times New Roman"/>
          <w:sz w:val="28"/>
          <w:szCs w:val="28"/>
        </w:rPr>
        <w:t xml:space="preserve"> </w:t>
      </w:r>
      <w:r w:rsidR="00810082" w:rsidRPr="00C04799">
        <w:rPr>
          <w:rFonts w:ascii="Times New Roman" w:eastAsia="Times New Roman" w:hAnsi="Times New Roman" w:cs="Times New Roman"/>
          <w:sz w:val="28"/>
          <w:szCs w:val="28"/>
        </w:rPr>
        <w:t>Страхование</w:t>
      </w:r>
      <w:r w:rsidR="003A3E17" w:rsidRPr="003A3E17">
        <w:rPr>
          <w:sz w:val="28"/>
          <w:szCs w:val="28"/>
        </w:rPr>
        <w:t xml:space="preserve"> </w:t>
      </w:r>
      <w:r w:rsidR="003A3E17" w:rsidRPr="002656E8">
        <w:rPr>
          <w:rFonts w:ascii="Times New Roman" w:hAnsi="Times New Roman" w:cs="Times New Roman"/>
          <w:sz w:val="28"/>
          <w:szCs w:val="28"/>
        </w:rPr>
        <w:t>риска</w:t>
      </w:r>
      <w:r w:rsidR="003A3E17" w:rsidRPr="00C04799">
        <w:rPr>
          <w:rFonts w:ascii="Times New Roman" w:eastAsia="Times New Roman" w:hAnsi="Times New Roman" w:cs="Times New Roman"/>
          <w:sz w:val="28"/>
          <w:szCs w:val="28"/>
        </w:rPr>
        <w:t xml:space="preserve"> </w:t>
      </w:r>
      <w:r w:rsidR="003A3E17">
        <w:rPr>
          <w:rFonts w:ascii="Times New Roman" w:eastAsia="Times New Roman" w:hAnsi="Times New Roman" w:cs="Times New Roman"/>
          <w:sz w:val="28"/>
          <w:szCs w:val="28"/>
        </w:rPr>
        <w:t xml:space="preserve">и </w:t>
      </w:r>
      <w:r w:rsidR="00810082" w:rsidRPr="00C04799">
        <w:rPr>
          <w:rFonts w:ascii="Times New Roman" w:eastAsia="Times New Roman" w:hAnsi="Times New Roman" w:cs="Times New Roman"/>
          <w:sz w:val="28"/>
          <w:szCs w:val="28"/>
        </w:rPr>
        <w:t xml:space="preserve">финансовых рисков члена </w:t>
      </w:r>
      <w:r w:rsidR="00C04799" w:rsidRPr="00C04799">
        <w:rPr>
          <w:rFonts w:ascii="Times New Roman" w:hAnsi="Times New Roman" w:cs="Times New Roman"/>
          <w:sz w:val="28"/>
          <w:szCs w:val="28"/>
        </w:rPr>
        <w:t xml:space="preserve">Ассоциации </w:t>
      </w:r>
      <w:r w:rsidR="00C04799" w:rsidRPr="00C04799">
        <w:rPr>
          <w:rFonts w:ascii="Times New Roman" w:hAnsi="Times New Roman" w:cs="Times New Roman"/>
          <w:bCs/>
          <w:color w:val="000000" w:themeColor="text1"/>
          <w:sz w:val="28"/>
          <w:szCs w:val="28"/>
          <w:shd w:val="clear" w:color="auto" w:fill="FFFFFF"/>
        </w:rPr>
        <w:t>«СпецСтройРеконструкция»</w:t>
      </w:r>
      <w:r w:rsidR="00810082" w:rsidRPr="00C04799">
        <w:rPr>
          <w:rFonts w:ascii="Times New Roman" w:eastAsia="Times New Roman" w:hAnsi="Times New Roman" w:cs="Times New Roman"/>
          <w:sz w:val="28"/>
          <w:szCs w:val="28"/>
        </w:rPr>
        <w:t xml:space="preserve">, возникающих вследствие неисполнения или ненадлежащего исполнения Договора подряда, неисполнения или ненадлежащего исполнения функций технического заказчика осуществляется в его пользу и в пользу иных членов </w:t>
      </w:r>
      <w:r w:rsidR="00C04799" w:rsidRPr="00C04799">
        <w:rPr>
          <w:rFonts w:ascii="Times New Roman" w:hAnsi="Times New Roman" w:cs="Times New Roman"/>
          <w:sz w:val="28"/>
          <w:szCs w:val="28"/>
        </w:rPr>
        <w:t xml:space="preserve">Ассоциации </w:t>
      </w:r>
      <w:r w:rsidR="00C04799" w:rsidRPr="00C04799">
        <w:rPr>
          <w:rFonts w:ascii="Times New Roman" w:hAnsi="Times New Roman" w:cs="Times New Roman"/>
          <w:bCs/>
          <w:color w:val="000000" w:themeColor="text1"/>
          <w:sz w:val="28"/>
          <w:szCs w:val="28"/>
          <w:shd w:val="clear" w:color="auto" w:fill="FFFFFF"/>
        </w:rPr>
        <w:t>«СпецСтройРеконструкция»</w:t>
      </w:r>
      <w:r w:rsidR="00810082" w:rsidRPr="00C04799">
        <w:rPr>
          <w:rFonts w:ascii="Times New Roman" w:eastAsia="Times New Roman" w:hAnsi="Times New Roman" w:cs="Times New Roman"/>
          <w:sz w:val="28"/>
          <w:szCs w:val="28"/>
        </w:rPr>
        <w:t xml:space="preserve">, которые внесли взносы в компенсационный фонд обеспечения договорных обязательств </w:t>
      </w:r>
      <w:r w:rsidR="00C04799" w:rsidRPr="00C04799">
        <w:rPr>
          <w:rFonts w:ascii="Times New Roman" w:hAnsi="Times New Roman" w:cs="Times New Roman"/>
          <w:sz w:val="28"/>
          <w:szCs w:val="28"/>
        </w:rPr>
        <w:lastRenderedPageBreak/>
        <w:t xml:space="preserve">Ассоциации </w:t>
      </w:r>
      <w:r w:rsidR="00C04799" w:rsidRPr="00C04799">
        <w:rPr>
          <w:rFonts w:ascii="Times New Roman" w:hAnsi="Times New Roman" w:cs="Times New Roman"/>
          <w:bCs/>
          <w:color w:val="000000" w:themeColor="text1"/>
          <w:sz w:val="28"/>
          <w:szCs w:val="28"/>
          <w:shd w:val="clear" w:color="auto" w:fill="FFFFFF"/>
        </w:rPr>
        <w:t>«СпецСтройРеконструкция»</w:t>
      </w:r>
      <w:r w:rsidR="00810082" w:rsidRPr="00C04799">
        <w:rPr>
          <w:rFonts w:ascii="Times New Roman" w:eastAsia="Times New Roman" w:hAnsi="Times New Roman" w:cs="Times New Roman"/>
          <w:sz w:val="28"/>
          <w:szCs w:val="28"/>
        </w:rPr>
        <w:t xml:space="preserve">. Выгодоприобретателями по Договору страхования являются Страхователь и Застрахованные лица - иные члены </w:t>
      </w:r>
      <w:r w:rsidR="00C04799" w:rsidRPr="00C04799">
        <w:rPr>
          <w:rFonts w:ascii="Times New Roman" w:hAnsi="Times New Roman" w:cs="Times New Roman"/>
          <w:sz w:val="28"/>
          <w:szCs w:val="28"/>
        </w:rPr>
        <w:t xml:space="preserve">Ассоциации </w:t>
      </w:r>
      <w:r w:rsidR="00C04799" w:rsidRPr="00C04799">
        <w:rPr>
          <w:rFonts w:ascii="Times New Roman" w:hAnsi="Times New Roman" w:cs="Times New Roman"/>
          <w:bCs/>
          <w:color w:val="000000" w:themeColor="text1"/>
          <w:sz w:val="28"/>
          <w:szCs w:val="28"/>
          <w:shd w:val="clear" w:color="auto" w:fill="FFFFFF"/>
        </w:rPr>
        <w:t>«СпецСтройРеконструкция»</w:t>
      </w:r>
      <w:r w:rsidR="00810082" w:rsidRPr="00C04799">
        <w:rPr>
          <w:rFonts w:ascii="Times New Roman" w:eastAsia="Times New Roman" w:hAnsi="Times New Roman" w:cs="Times New Roman"/>
          <w:sz w:val="28"/>
          <w:szCs w:val="28"/>
        </w:rPr>
        <w:t xml:space="preserve">, которые внесли взносы в компенсационный фонд обеспечения договорных </w:t>
      </w:r>
      <w:r w:rsidR="00C04799" w:rsidRPr="00C04799">
        <w:rPr>
          <w:rFonts w:ascii="Times New Roman" w:hAnsi="Times New Roman" w:cs="Times New Roman"/>
          <w:sz w:val="28"/>
          <w:szCs w:val="28"/>
        </w:rPr>
        <w:t xml:space="preserve">Ассоциации </w:t>
      </w:r>
      <w:r w:rsidR="00C04799" w:rsidRPr="00C04799">
        <w:rPr>
          <w:rFonts w:ascii="Times New Roman" w:hAnsi="Times New Roman" w:cs="Times New Roman"/>
          <w:bCs/>
          <w:color w:val="000000" w:themeColor="text1"/>
          <w:sz w:val="28"/>
          <w:szCs w:val="28"/>
          <w:shd w:val="clear" w:color="auto" w:fill="FFFFFF"/>
        </w:rPr>
        <w:t>«СпецСтройРеконструкция»</w:t>
      </w:r>
      <w:r w:rsidR="00810082" w:rsidRPr="00C04799">
        <w:rPr>
          <w:rFonts w:ascii="Times New Roman" w:eastAsia="Times New Roman" w:hAnsi="Times New Roman" w:cs="Times New Roman"/>
          <w:sz w:val="28"/>
          <w:szCs w:val="28"/>
        </w:rPr>
        <w:t>.</w:t>
      </w:r>
    </w:p>
    <w:p w14:paraId="3E059CA8" w14:textId="77777777" w:rsidR="00371F97" w:rsidRDefault="00371F97" w:rsidP="00EF040B">
      <w:pPr>
        <w:pStyle w:val="a8"/>
        <w:tabs>
          <w:tab w:val="left" w:pos="1291"/>
          <w:tab w:val="left" w:pos="1823"/>
        </w:tabs>
        <w:spacing w:before="240"/>
        <w:ind w:left="0" w:firstLine="709"/>
        <w:jc w:val="both"/>
        <w:rPr>
          <w:rFonts w:ascii="Times New Roman" w:eastAsia="Times New Roman" w:hAnsi="Times New Roman" w:cs="Times New Roman"/>
          <w:sz w:val="28"/>
          <w:szCs w:val="28"/>
        </w:rPr>
      </w:pPr>
    </w:p>
    <w:p w14:paraId="0708FA5C" w14:textId="4BBBF2E4" w:rsidR="00C04799" w:rsidRDefault="00264856" w:rsidP="00EF040B">
      <w:pPr>
        <w:pStyle w:val="a8"/>
        <w:tabs>
          <w:tab w:val="left" w:pos="1291"/>
          <w:tab w:val="left" w:pos="1823"/>
        </w:tabs>
        <w:spacing w:before="240"/>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1.1</w:t>
      </w:r>
      <w:r w:rsidR="003A3E1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810082" w:rsidRPr="00810082">
        <w:rPr>
          <w:rFonts w:ascii="Times New Roman" w:eastAsia="Times New Roman" w:hAnsi="Times New Roman" w:cs="Times New Roman"/>
          <w:sz w:val="28"/>
          <w:szCs w:val="28"/>
        </w:rPr>
        <w:t>Территорией страхования по настоящим Требованиям является территория Российской Федерации.</w:t>
      </w:r>
      <w:bookmarkStart w:id="2" w:name="bookmark1"/>
      <w:r w:rsidR="00D24BA1" w:rsidRPr="00C04799">
        <w:rPr>
          <w:rFonts w:ascii="Times New Roman" w:hAnsi="Times New Roman" w:cs="Times New Roman"/>
          <w:sz w:val="28"/>
          <w:szCs w:val="28"/>
        </w:rPr>
        <w:t xml:space="preserve"> </w:t>
      </w:r>
    </w:p>
    <w:p w14:paraId="0EE8976E" w14:textId="77777777" w:rsidR="00264856" w:rsidRPr="00C04799" w:rsidRDefault="00264856" w:rsidP="00264856">
      <w:pPr>
        <w:pStyle w:val="a8"/>
        <w:tabs>
          <w:tab w:val="left" w:pos="1291"/>
          <w:tab w:val="left" w:pos="1823"/>
        </w:tabs>
        <w:ind w:left="0" w:firstLine="709"/>
        <w:jc w:val="both"/>
        <w:rPr>
          <w:rFonts w:ascii="Times New Roman" w:hAnsi="Times New Roman" w:cs="Times New Roman"/>
          <w:sz w:val="28"/>
          <w:szCs w:val="28"/>
        </w:rPr>
      </w:pPr>
    </w:p>
    <w:p w14:paraId="68DDE422" w14:textId="3A1BCBFC" w:rsidR="00D24BA1" w:rsidRPr="00264856" w:rsidRDefault="00D24BA1" w:rsidP="00264856">
      <w:pPr>
        <w:pStyle w:val="a8"/>
        <w:numPr>
          <w:ilvl w:val="0"/>
          <w:numId w:val="7"/>
        </w:numPr>
        <w:tabs>
          <w:tab w:val="left" w:pos="1291"/>
          <w:tab w:val="left" w:pos="1823"/>
        </w:tabs>
        <w:spacing w:after="292" w:line="240" w:lineRule="exact"/>
        <w:jc w:val="center"/>
        <w:rPr>
          <w:rFonts w:ascii="Times New Roman" w:hAnsi="Times New Roman" w:cs="Times New Roman"/>
          <w:b/>
          <w:sz w:val="28"/>
          <w:szCs w:val="28"/>
        </w:rPr>
      </w:pPr>
      <w:r w:rsidRPr="00264856">
        <w:rPr>
          <w:rFonts w:ascii="Times New Roman" w:hAnsi="Times New Roman" w:cs="Times New Roman"/>
          <w:b/>
          <w:sz w:val="28"/>
          <w:szCs w:val="28"/>
        </w:rPr>
        <w:t>Требования к определению предмета Договора страхования</w:t>
      </w:r>
      <w:bookmarkEnd w:id="2"/>
    </w:p>
    <w:p w14:paraId="2385EA02" w14:textId="2429A4F8" w:rsidR="00D24BA1" w:rsidRPr="005C64A9" w:rsidRDefault="005C64A9" w:rsidP="006A6B38">
      <w:pPr>
        <w:pStyle w:val="20"/>
        <w:shd w:val="clear" w:color="auto" w:fill="auto"/>
        <w:tabs>
          <w:tab w:val="left" w:pos="1042"/>
        </w:tabs>
        <w:spacing w:before="0" w:line="240" w:lineRule="auto"/>
        <w:ind w:firstLine="709"/>
        <w:jc w:val="both"/>
        <w:rPr>
          <w:sz w:val="28"/>
          <w:szCs w:val="28"/>
        </w:rPr>
      </w:pPr>
      <w:r>
        <w:rPr>
          <w:sz w:val="28"/>
          <w:szCs w:val="28"/>
        </w:rPr>
        <w:t xml:space="preserve">2.1. </w:t>
      </w:r>
      <w:r w:rsidR="00D24BA1" w:rsidRPr="005C64A9">
        <w:rPr>
          <w:sz w:val="28"/>
          <w:szCs w:val="28"/>
        </w:rPr>
        <w:t>Предметом Договора страхования должно являться обязательство Страховщика за обусловленную Договором страхования плату (страховую премию) при наступлении предусмотренного Договором страхования события (страхового случая) возместить (осуществить выплату страхового возмещения)</w:t>
      </w:r>
      <w:r w:rsidR="009E5BDD">
        <w:rPr>
          <w:sz w:val="28"/>
          <w:szCs w:val="28"/>
        </w:rPr>
        <w:t>,</w:t>
      </w:r>
      <w:r w:rsidR="00D24BA1" w:rsidRPr="005C64A9">
        <w:rPr>
          <w:sz w:val="28"/>
          <w:szCs w:val="28"/>
        </w:rPr>
        <w:t xml:space="preserve"> в пределах определенной в Договоре страховой суммы Страхователю и Застрахованным лицам</w:t>
      </w:r>
      <w:r w:rsidR="009E5BDD">
        <w:rPr>
          <w:sz w:val="28"/>
          <w:szCs w:val="28"/>
        </w:rPr>
        <w:t>,</w:t>
      </w:r>
      <w:r w:rsidR="00D24BA1" w:rsidRPr="005C64A9">
        <w:rPr>
          <w:sz w:val="28"/>
          <w:szCs w:val="28"/>
        </w:rPr>
        <w:t xml:space="preserve"> возникшие у них непредвиденные расходы в размере дополнительных взносов в компенсационный фонд обеспечения договорных обязательств </w:t>
      </w:r>
      <w:r w:rsidRPr="00C04799">
        <w:rPr>
          <w:sz w:val="28"/>
          <w:szCs w:val="28"/>
        </w:rPr>
        <w:t xml:space="preserve">Ассоциации </w:t>
      </w:r>
      <w:r w:rsidRPr="00C04799">
        <w:rPr>
          <w:bCs/>
          <w:color w:val="000000" w:themeColor="text1"/>
          <w:sz w:val="28"/>
          <w:szCs w:val="28"/>
          <w:shd w:val="clear" w:color="auto" w:fill="FFFFFF"/>
        </w:rPr>
        <w:t>«СпецСтройРеконструкция»</w:t>
      </w:r>
      <w:r w:rsidRPr="00C04799">
        <w:rPr>
          <w:sz w:val="28"/>
          <w:szCs w:val="28"/>
        </w:rPr>
        <w:t>,</w:t>
      </w:r>
      <w:r w:rsidR="00D24BA1" w:rsidRPr="005C64A9">
        <w:rPr>
          <w:sz w:val="28"/>
          <w:szCs w:val="28"/>
        </w:rPr>
        <w:t xml:space="preserve"> необходимых к внесению в соответствии с частью 8 статьи 55.16 ГрК РФ для его пополнения в случае выплаты из этого фонда, вызванной неисполнением или ненадлежащим исполнением Страхователем обязательств по Договору подряда (п. 1.3.2 Требований), неисполнения или ненадлежащего исполнения Страхователем функций технического заказчика при условии, что размер компенсационного фонда обеспечения договорных обязательств в результате выплаты стал ниже минимального размера, определяемого в соответствии с ГрК РФ.</w:t>
      </w:r>
    </w:p>
    <w:p w14:paraId="636F19A7" w14:textId="55A175C7" w:rsidR="00D24BA1" w:rsidRPr="005C64A9" w:rsidRDefault="00D24BA1" w:rsidP="00371F97">
      <w:pPr>
        <w:pStyle w:val="20"/>
        <w:numPr>
          <w:ilvl w:val="1"/>
          <w:numId w:val="13"/>
        </w:numPr>
        <w:shd w:val="clear" w:color="auto" w:fill="auto"/>
        <w:tabs>
          <w:tab w:val="left" w:pos="1291"/>
        </w:tabs>
        <w:spacing w:before="240" w:line="240" w:lineRule="auto"/>
        <w:ind w:left="0" w:firstLine="709"/>
        <w:jc w:val="both"/>
        <w:rPr>
          <w:sz w:val="28"/>
          <w:szCs w:val="28"/>
        </w:rPr>
      </w:pPr>
      <w:r w:rsidRPr="005C64A9">
        <w:rPr>
          <w:sz w:val="28"/>
          <w:szCs w:val="28"/>
        </w:rPr>
        <w:t xml:space="preserve">Предметом Договора страхования также может являться обязательство Страховщика осуществлять выплату страхового возмещения с целью компенсации судебных расходов, связанных с судебным разбирательством по взысканию со Страхователя или </w:t>
      </w:r>
      <w:r w:rsidR="005C64A9" w:rsidRPr="00C04799">
        <w:rPr>
          <w:sz w:val="28"/>
          <w:szCs w:val="28"/>
        </w:rPr>
        <w:t xml:space="preserve">Ассоциации </w:t>
      </w:r>
      <w:r w:rsidR="005C64A9" w:rsidRPr="00C04799">
        <w:rPr>
          <w:bCs/>
          <w:color w:val="000000" w:themeColor="text1"/>
          <w:sz w:val="28"/>
          <w:szCs w:val="28"/>
          <w:shd w:val="clear" w:color="auto" w:fill="FFFFFF"/>
        </w:rPr>
        <w:t>«СпецСтройРеконструкция»</w:t>
      </w:r>
      <w:r w:rsidR="009E5BDD">
        <w:rPr>
          <w:bCs/>
          <w:color w:val="000000" w:themeColor="text1"/>
          <w:sz w:val="28"/>
          <w:szCs w:val="28"/>
          <w:shd w:val="clear" w:color="auto" w:fill="FFFFFF"/>
        </w:rPr>
        <w:t xml:space="preserve"> </w:t>
      </w:r>
      <w:r w:rsidRPr="005C64A9">
        <w:rPr>
          <w:sz w:val="28"/>
          <w:szCs w:val="28"/>
        </w:rPr>
        <w:t>возмещения реального ущерба, возникшего у Заказчика по Договору подряда, а также неустойки (штрафа) вследствие неисполнения или ненадлежащего исполнения Страхователем Договора подряда.</w:t>
      </w:r>
    </w:p>
    <w:p w14:paraId="6D8BB8E8" w14:textId="77777777" w:rsidR="00810082" w:rsidRPr="00810082" w:rsidRDefault="00810082" w:rsidP="00D24BA1">
      <w:pPr>
        <w:tabs>
          <w:tab w:val="left" w:pos="1291"/>
        </w:tabs>
        <w:spacing w:after="302" w:line="317" w:lineRule="exact"/>
        <w:jc w:val="both"/>
        <w:rPr>
          <w:rFonts w:ascii="Times New Roman" w:eastAsia="Times New Roman" w:hAnsi="Times New Roman" w:cs="Times New Roman"/>
          <w:sz w:val="28"/>
          <w:szCs w:val="28"/>
        </w:rPr>
      </w:pPr>
    </w:p>
    <w:p w14:paraId="7F3D4C53" w14:textId="53C0F0F8" w:rsidR="00340F53" w:rsidRPr="00810082" w:rsidRDefault="00340F53" w:rsidP="005C64A9">
      <w:pPr>
        <w:pStyle w:val="a8"/>
        <w:numPr>
          <w:ilvl w:val="1"/>
          <w:numId w:val="12"/>
        </w:numPr>
        <w:tabs>
          <w:tab w:val="left" w:pos="0"/>
        </w:tabs>
        <w:ind w:left="0" w:firstLine="0"/>
        <w:jc w:val="both"/>
        <w:rPr>
          <w:rFonts w:ascii="Times New Roman" w:hAnsi="Times New Roman" w:cs="Times New Roman"/>
          <w:sz w:val="2"/>
          <w:szCs w:val="2"/>
        </w:rPr>
      </w:pPr>
    </w:p>
    <w:p w14:paraId="2BE94EC2" w14:textId="7DFB0D6B" w:rsidR="00810082" w:rsidRDefault="00810082" w:rsidP="00810082">
      <w:pPr>
        <w:tabs>
          <w:tab w:val="left" w:pos="0"/>
        </w:tabs>
        <w:jc w:val="both"/>
        <w:rPr>
          <w:rFonts w:ascii="Times New Roman" w:hAnsi="Times New Roman" w:cs="Times New Roman"/>
          <w:sz w:val="2"/>
          <w:szCs w:val="2"/>
        </w:rPr>
      </w:pPr>
    </w:p>
    <w:p w14:paraId="233EAF92" w14:textId="36E2300F" w:rsidR="00810082" w:rsidRDefault="00810082" w:rsidP="00810082">
      <w:pPr>
        <w:tabs>
          <w:tab w:val="left" w:pos="0"/>
        </w:tabs>
        <w:jc w:val="both"/>
        <w:rPr>
          <w:rFonts w:ascii="Times New Roman" w:hAnsi="Times New Roman" w:cs="Times New Roman"/>
          <w:sz w:val="2"/>
          <w:szCs w:val="2"/>
        </w:rPr>
      </w:pPr>
    </w:p>
    <w:p w14:paraId="1E5A75E2" w14:textId="0F692F0E" w:rsidR="00810082" w:rsidRDefault="00810082" w:rsidP="00810082">
      <w:pPr>
        <w:tabs>
          <w:tab w:val="left" w:pos="0"/>
        </w:tabs>
        <w:jc w:val="both"/>
        <w:rPr>
          <w:rFonts w:ascii="Times New Roman" w:hAnsi="Times New Roman" w:cs="Times New Roman"/>
          <w:sz w:val="2"/>
          <w:szCs w:val="2"/>
        </w:rPr>
      </w:pPr>
    </w:p>
    <w:p w14:paraId="513ED84B" w14:textId="77777777" w:rsidR="00810082" w:rsidRPr="00810082" w:rsidRDefault="00810082" w:rsidP="00810082">
      <w:pPr>
        <w:tabs>
          <w:tab w:val="left" w:pos="0"/>
        </w:tabs>
        <w:jc w:val="both"/>
        <w:rPr>
          <w:rFonts w:ascii="Times New Roman" w:hAnsi="Times New Roman" w:cs="Times New Roman"/>
          <w:sz w:val="2"/>
          <w:szCs w:val="2"/>
        </w:rPr>
      </w:pPr>
    </w:p>
    <w:p w14:paraId="03303D26" w14:textId="13233C40" w:rsidR="00810082" w:rsidRDefault="00810082" w:rsidP="00810082">
      <w:pPr>
        <w:tabs>
          <w:tab w:val="left" w:pos="0"/>
        </w:tabs>
        <w:jc w:val="both"/>
        <w:rPr>
          <w:rFonts w:ascii="Times New Roman" w:hAnsi="Times New Roman" w:cs="Times New Roman"/>
          <w:sz w:val="2"/>
          <w:szCs w:val="2"/>
        </w:rPr>
      </w:pPr>
    </w:p>
    <w:p w14:paraId="49CB123B" w14:textId="0E873701" w:rsidR="00810082" w:rsidRDefault="00810082" w:rsidP="00810082">
      <w:pPr>
        <w:tabs>
          <w:tab w:val="left" w:pos="0"/>
        </w:tabs>
        <w:jc w:val="both"/>
        <w:rPr>
          <w:rFonts w:ascii="Times New Roman" w:hAnsi="Times New Roman" w:cs="Times New Roman"/>
          <w:sz w:val="2"/>
          <w:szCs w:val="2"/>
        </w:rPr>
      </w:pPr>
    </w:p>
    <w:p w14:paraId="7455E578" w14:textId="1E513112" w:rsidR="00810082" w:rsidRDefault="00810082" w:rsidP="00810082">
      <w:pPr>
        <w:tabs>
          <w:tab w:val="left" w:pos="0"/>
        </w:tabs>
        <w:jc w:val="both"/>
        <w:rPr>
          <w:rFonts w:ascii="Times New Roman" w:hAnsi="Times New Roman" w:cs="Times New Roman"/>
          <w:sz w:val="2"/>
          <w:szCs w:val="2"/>
        </w:rPr>
      </w:pPr>
    </w:p>
    <w:p w14:paraId="4DBD3984" w14:textId="77777777" w:rsidR="00D24BA1" w:rsidRPr="0092171D" w:rsidRDefault="00D24BA1" w:rsidP="0092171D">
      <w:pPr>
        <w:pStyle w:val="10"/>
        <w:numPr>
          <w:ilvl w:val="0"/>
          <w:numId w:val="12"/>
        </w:numPr>
        <w:shd w:val="clear" w:color="auto" w:fill="auto"/>
        <w:tabs>
          <w:tab w:val="left" w:pos="2443"/>
        </w:tabs>
        <w:spacing w:after="287" w:line="240" w:lineRule="exact"/>
        <w:jc w:val="center"/>
        <w:rPr>
          <w:sz w:val="28"/>
          <w:szCs w:val="28"/>
        </w:rPr>
      </w:pPr>
      <w:bookmarkStart w:id="3" w:name="bookmark2"/>
      <w:r w:rsidRPr="0092171D">
        <w:rPr>
          <w:sz w:val="28"/>
          <w:szCs w:val="28"/>
        </w:rPr>
        <w:t>Требования к определению объекта страхования</w:t>
      </w:r>
      <w:bookmarkEnd w:id="3"/>
    </w:p>
    <w:p w14:paraId="6F54689F" w14:textId="1AACBB85" w:rsidR="00D24BA1" w:rsidRPr="0092171D" w:rsidRDefault="00D24BA1" w:rsidP="006A6B38">
      <w:pPr>
        <w:pStyle w:val="20"/>
        <w:numPr>
          <w:ilvl w:val="1"/>
          <w:numId w:val="12"/>
        </w:numPr>
        <w:shd w:val="clear" w:color="auto" w:fill="auto"/>
        <w:tabs>
          <w:tab w:val="left" w:pos="1042"/>
        </w:tabs>
        <w:spacing w:before="0" w:line="240" w:lineRule="auto"/>
        <w:ind w:left="0" w:firstLine="709"/>
        <w:jc w:val="both"/>
        <w:rPr>
          <w:sz w:val="28"/>
          <w:szCs w:val="28"/>
        </w:rPr>
      </w:pPr>
      <w:r w:rsidRPr="0092171D">
        <w:rPr>
          <w:sz w:val="28"/>
          <w:szCs w:val="28"/>
        </w:rPr>
        <w:t xml:space="preserve">Объектом страхования по Договору страхования, должны являться имущественные интересы Страхователя и Застрахованных лиц, связанные с возникновением непредвиденных расходов в размере дополнительных взносов в компенсационный фонд обеспечения договорных обязательств </w:t>
      </w:r>
      <w:r w:rsidR="00A17DD6" w:rsidRPr="00C04799">
        <w:rPr>
          <w:sz w:val="28"/>
          <w:szCs w:val="28"/>
        </w:rPr>
        <w:t xml:space="preserve">Ассоциации </w:t>
      </w:r>
      <w:r w:rsidR="00A17DD6" w:rsidRPr="00C04799">
        <w:rPr>
          <w:bCs/>
          <w:color w:val="000000" w:themeColor="text1"/>
          <w:sz w:val="28"/>
          <w:szCs w:val="28"/>
          <w:shd w:val="clear" w:color="auto" w:fill="FFFFFF"/>
        </w:rPr>
        <w:t>«СпецСтройРеконструкция»</w:t>
      </w:r>
      <w:r w:rsidR="00A17DD6" w:rsidRPr="00C04799">
        <w:rPr>
          <w:sz w:val="28"/>
          <w:szCs w:val="28"/>
        </w:rPr>
        <w:t>,</w:t>
      </w:r>
      <w:r w:rsidRPr="0092171D">
        <w:rPr>
          <w:sz w:val="28"/>
          <w:szCs w:val="28"/>
        </w:rPr>
        <w:t xml:space="preserve"> необходимых к внесению в соответствии с частью 8 статьи 55.16 ГрК РФ для его пополнения в случае выплаты из этого фонда в соответствии со ст. 60.1 ГрК РФ в результате неисполнения или ненадлежащего исполнения Страхователем Договора подряда (п. 1.3.2 Требований)</w:t>
      </w:r>
      <w:r w:rsidR="009E5BDD">
        <w:rPr>
          <w:sz w:val="28"/>
          <w:szCs w:val="28"/>
        </w:rPr>
        <w:t>,</w:t>
      </w:r>
      <w:r w:rsidRPr="0092171D">
        <w:rPr>
          <w:sz w:val="28"/>
          <w:szCs w:val="28"/>
        </w:rPr>
        <w:t xml:space="preserve"> неисполнения или ненадлежащего исполнения Страхователем функций технического заказчика </w:t>
      </w:r>
      <w:r w:rsidRPr="0092171D">
        <w:rPr>
          <w:sz w:val="28"/>
          <w:szCs w:val="28"/>
        </w:rPr>
        <w:lastRenderedPageBreak/>
        <w:t>при условии, что размер этого фонда стал ниже минимального размера, определяемого в соответствии с ГрК РФ.</w:t>
      </w:r>
    </w:p>
    <w:p w14:paraId="143E9CA4" w14:textId="0F74CB9E" w:rsidR="00D24BA1" w:rsidRDefault="00D24BA1" w:rsidP="00371F97">
      <w:pPr>
        <w:pStyle w:val="20"/>
        <w:numPr>
          <w:ilvl w:val="1"/>
          <w:numId w:val="12"/>
        </w:numPr>
        <w:shd w:val="clear" w:color="auto" w:fill="auto"/>
        <w:tabs>
          <w:tab w:val="left" w:pos="1187"/>
        </w:tabs>
        <w:spacing w:before="240" w:line="240" w:lineRule="auto"/>
        <w:ind w:left="0" w:firstLine="709"/>
        <w:jc w:val="both"/>
        <w:rPr>
          <w:sz w:val="28"/>
          <w:szCs w:val="28"/>
        </w:rPr>
      </w:pPr>
      <w:r w:rsidRPr="0092171D">
        <w:rPr>
          <w:sz w:val="28"/>
          <w:szCs w:val="28"/>
        </w:rPr>
        <w:t xml:space="preserve">Объектом страхования по Договору страхования также могут являться имущественные интересы Страхователя, связанные с несением судебных расходов Страхователя в результате судебного разбирательства по взысканию со Страхователя или </w:t>
      </w:r>
      <w:r w:rsidR="00FD6D3D" w:rsidRPr="00C04799">
        <w:rPr>
          <w:sz w:val="28"/>
          <w:szCs w:val="28"/>
        </w:rPr>
        <w:t xml:space="preserve">Ассоциации </w:t>
      </w:r>
      <w:r w:rsidR="00FD6D3D" w:rsidRPr="00C04799">
        <w:rPr>
          <w:bCs/>
          <w:color w:val="000000" w:themeColor="text1"/>
          <w:sz w:val="28"/>
          <w:szCs w:val="28"/>
          <w:shd w:val="clear" w:color="auto" w:fill="FFFFFF"/>
        </w:rPr>
        <w:t>«СпецСтройРеконструкция»</w:t>
      </w:r>
      <w:r w:rsidR="00FD6D3D" w:rsidRPr="00C04799">
        <w:rPr>
          <w:sz w:val="28"/>
          <w:szCs w:val="28"/>
        </w:rPr>
        <w:t xml:space="preserve"> </w:t>
      </w:r>
      <w:r w:rsidRPr="0092171D">
        <w:rPr>
          <w:sz w:val="28"/>
          <w:szCs w:val="28"/>
        </w:rPr>
        <w:t>возмещения реального ущерба, возникшего у Заказчика по Договору подряда, а также неустойки (штрафа) вследствие неисполнения или ненадлежащего исполнения Страхователем Договора подряда.</w:t>
      </w:r>
    </w:p>
    <w:p w14:paraId="62D49E85" w14:textId="77777777" w:rsidR="0092171D" w:rsidRPr="0092171D" w:rsidRDefault="0092171D" w:rsidP="0092171D">
      <w:pPr>
        <w:pStyle w:val="20"/>
        <w:shd w:val="clear" w:color="auto" w:fill="auto"/>
        <w:tabs>
          <w:tab w:val="left" w:pos="1187"/>
        </w:tabs>
        <w:spacing w:before="0" w:line="240" w:lineRule="auto"/>
        <w:ind w:left="709"/>
        <w:jc w:val="both"/>
        <w:rPr>
          <w:sz w:val="28"/>
          <w:szCs w:val="28"/>
        </w:rPr>
      </w:pPr>
    </w:p>
    <w:p w14:paraId="3FCC6236" w14:textId="336CEAF9" w:rsidR="00D24BA1" w:rsidRDefault="00D24BA1" w:rsidP="00FD6D3D">
      <w:pPr>
        <w:pStyle w:val="10"/>
        <w:numPr>
          <w:ilvl w:val="0"/>
          <w:numId w:val="12"/>
        </w:numPr>
        <w:shd w:val="clear" w:color="auto" w:fill="auto"/>
        <w:tabs>
          <w:tab w:val="left" w:pos="2583"/>
        </w:tabs>
        <w:spacing w:after="0" w:line="240" w:lineRule="auto"/>
        <w:ind w:left="0" w:firstLine="709"/>
        <w:rPr>
          <w:sz w:val="28"/>
          <w:szCs w:val="28"/>
        </w:rPr>
      </w:pPr>
      <w:bookmarkStart w:id="4" w:name="bookmark3"/>
      <w:r w:rsidRPr="00FD6D3D">
        <w:rPr>
          <w:sz w:val="28"/>
          <w:szCs w:val="28"/>
        </w:rPr>
        <w:t>Требования к определению страхового случая</w:t>
      </w:r>
      <w:bookmarkEnd w:id="4"/>
    </w:p>
    <w:p w14:paraId="747F142B" w14:textId="77777777" w:rsidR="00FD6D3D" w:rsidRPr="00FD6D3D" w:rsidRDefault="00FD6D3D" w:rsidP="00FD6D3D">
      <w:pPr>
        <w:pStyle w:val="10"/>
        <w:shd w:val="clear" w:color="auto" w:fill="auto"/>
        <w:tabs>
          <w:tab w:val="left" w:pos="2583"/>
        </w:tabs>
        <w:spacing w:after="0" w:line="240" w:lineRule="auto"/>
        <w:ind w:left="709" w:firstLine="0"/>
        <w:rPr>
          <w:sz w:val="28"/>
          <w:szCs w:val="28"/>
        </w:rPr>
      </w:pPr>
    </w:p>
    <w:p w14:paraId="1EE08C0F" w14:textId="77777777" w:rsidR="00D24BA1" w:rsidRPr="00FD6D3D" w:rsidRDefault="00D24BA1" w:rsidP="006A6B38">
      <w:pPr>
        <w:pStyle w:val="20"/>
        <w:numPr>
          <w:ilvl w:val="1"/>
          <w:numId w:val="12"/>
        </w:numPr>
        <w:shd w:val="clear" w:color="auto" w:fill="auto"/>
        <w:tabs>
          <w:tab w:val="left" w:pos="1081"/>
        </w:tabs>
        <w:spacing w:before="0" w:line="240" w:lineRule="auto"/>
        <w:ind w:left="0" w:firstLine="709"/>
        <w:jc w:val="both"/>
        <w:rPr>
          <w:sz w:val="28"/>
          <w:szCs w:val="28"/>
        </w:rPr>
      </w:pPr>
      <w:r w:rsidRPr="00FD6D3D">
        <w:rPr>
          <w:sz w:val="28"/>
          <w:szCs w:val="28"/>
        </w:rPr>
        <w:t>Требования к определению страхового случая по Договору страхования:</w:t>
      </w:r>
    </w:p>
    <w:p w14:paraId="6554DE81" w14:textId="6FA2980F" w:rsidR="00D24BA1" w:rsidRPr="00FD6D3D" w:rsidRDefault="00D24BA1" w:rsidP="006A6B38">
      <w:pPr>
        <w:pStyle w:val="20"/>
        <w:numPr>
          <w:ilvl w:val="2"/>
          <w:numId w:val="12"/>
        </w:numPr>
        <w:shd w:val="clear" w:color="auto" w:fill="auto"/>
        <w:tabs>
          <w:tab w:val="left" w:pos="1258"/>
        </w:tabs>
        <w:spacing w:before="0" w:line="240" w:lineRule="auto"/>
        <w:ind w:left="0" w:firstLine="709"/>
        <w:jc w:val="both"/>
        <w:rPr>
          <w:sz w:val="28"/>
          <w:szCs w:val="28"/>
        </w:rPr>
      </w:pPr>
      <w:r w:rsidRPr="00FD6D3D">
        <w:rPr>
          <w:sz w:val="28"/>
          <w:szCs w:val="28"/>
        </w:rPr>
        <w:t>Страховым случаем является возникновение у Страхователя и Застрахованных лиц</w:t>
      </w:r>
      <w:r w:rsidR="00FD6D3D" w:rsidRPr="00FD6D3D">
        <w:rPr>
          <w:sz w:val="28"/>
          <w:szCs w:val="28"/>
        </w:rPr>
        <w:t xml:space="preserve"> </w:t>
      </w:r>
      <w:r w:rsidRPr="00FD6D3D">
        <w:rPr>
          <w:sz w:val="28"/>
          <w:szCs w:val="28"/>
        </w:rPr>
        <w:t xml:space="preserve">непредвиденных расходов в размере дополнительных взносов в компенсационный фонд обеспечения договорных обязательств </w:t>
      </w:r>
      <w:r w:rsidR="00FD6D3D" w:rsidRPr="00FD6D3D">
        <w:rPr>
          <w:sz w:val="28"/>
          <w:szCs w:val="28"/>
        </w:rPr>
        <w:t xml:space="preserve">Ассоциации </w:t>
      </w:r>
      <w:r w:rsidR="00FD6D3D" w:rsidRPr="00FD6D3D">
        <w:rPr>
          <w:bCs/>
          <w:color w:val="000000" w:themeColor="text1"/>
          <w:sz w:val="28"/>
          <w:szCs w:val="28"/>
          <w:shd w:val="clear" w:color="auto" w:fill="FFFFFF"/>
        </w:rPr>
        <w:t>«СпецСтройРеконструкция»</w:t>
      </w:r>
      <w:r w:rsidR="00FD6D3D" w:rsidRPr="00FD6D3D">
        <w:rPr>
          <w:sz w:val="28"/>
          <w:szCs w:val="28"/>
        </w:rPr>
        <w:t>,</w:t>
      </w:r>
      <w:r w:rsidRPr="00FD6D3D">
        <w:rPr>
          <w:sz w:val="28"/>
          <w:szCs w:val="28"/>
        </w:rPr>
        <w:t xml:space="preserve"> необходимых к внесению в соответствии с частью 8 статьи 55.16 ГрК РФ для его пополнения в случае выплаты из этого фонда в соответствии со ст. 60.1 ГрК РФ в результате неисполнения или ненадлежащего исполнения Страхователем Договора подряда (п.</w:t>
      </w:r>
      <w:r w:rsidR="00FD6D3D" w:rsidRPr="00FD6D3D">
        <w:rPr>
          <w:sz w:val="28"/>
          <w:szCs w:val="28"/>
        </w:rPr>
        <w:t xml:space="preserve"> </w:t>
      </w:r>
      <w:r w:rsidRPr="00FD6D3D">
        <w:rPr>
          <w:sz w:val="28"/>
          <w:szCs w:val="28"/>
        </w:rPr>
        <w:t>1.3.2 Требований)</w:t>
      </w:r>
      <w:r w:rsidR="009E5BDD">
        <w:rPr>
          <w:sz w:val="28"/>
          <w:szCs w:val="28"/>
        </w:rPr>
        <w:t>,</w:t>
      </w:r>
      <w:r w:rsidR="00FD6D3D">
        <w:rPr>
          <w:sz w:val="28"/>
          <w:szCs w:val="28"/>
        </w:rPr>
        <w:t xml:space="preserve"> </w:t>
      </w:r>
      <w:r w:rsidRPr="00FD6D3D">
        <w:rPr>
          <w:sz w:val="28"/>
          <w:szCs w:val="28"/>
        </w:rPr>
        <w:t>неисполнения или ненадлежащего исполнения Страхователем функций технического заказчика при условии, что размер этого фонда стал ниже минимального размера, определяемого в соответствии с ГрК РФ.</w:t>
      </w:r>
    </w:p>
    <w:p w14:paraId="03E8F72C" w14:textId="77777777" w:rsidR="00D24BA1" w:rsidRPr="00FD6D3D" w:rsidRDefault="00D24BA1" w:rsidP="006A6B38">
      <w:pPr>
        <w:pStyle w:val="20"/>
        <w:numPr>
          <w:ilvl w:val="2"/>
          <w:numId w:val="12"/>
        </w:numPr>
        <w:shd w:val="clear" w:color="auto" w:fill="auto"/>
        <w:tabs>
          <w:tab w:val="left" w:pos="1225"/>
        </w:tabs>
        <w:spacing w:before="0" w:line="240" w:lineRule="auto"/>
        <w:ind w:left="0" w:firstLine="709"/>
        <w:jc w:val="both"/>
        <w:rPr>
          <w:sz w:val="28"/>
          <w:szCs w:val="28"/>
        </w:rPr>
      </w:pPr>
      <w:r w:rsidRPr="00FD6D3D">
        <w:rPr>
          <w:sz w:val="28"/>
          <w:szCs w:val="28"/>
        </w:rPr>
        <w:t>Событие является страховым случаем при одновременном соблюдении следующих условий:</w:t>
      </w:r>
    </w:p>
    <w:p w14:paraId="1B5F1393" w14:textId="4F4CC26C" w:rsidR="00D24BA1" w:rsidRPr="00EF040B" w:rsidRDefault="00D24BA1" w:rsidP="006A6B38">
      <w:pPr>
        <w:pStyle w:val="20"/>
        <w:numPr>
          <w:ilvl w:val="0"/>
          <w:numId w:val="2"/>
        </w:numPr>
        <w:shd w:val="clear" w:color="auto" w:fill="auto"/>
        <w:tabs>
          <w:tab w:val="left" w:pos="971"/>
        </w:tabs>
        <w:spacing w:before="0" w:line="240" w:lineRule="auto"/>
        <w:ind w:firstLine="709"/>
        <w:jc w:val="both"/>
        <w:rPr>
          <w:color w:val="000000" w:themeColor="text1"/>
          <w:sz w:val="28"/>
          <w:szCs w:val="28"/>
        </w:rPr>
      </w:pPr>
      <w:r w:rsidRPr="00EF040B">
        <w:rPr>
          <w:color w:val="000000" w:themeColor="text1"/>
          <w:sz w:val="28"/>
          <w:szCs w:val="28"/>
        </w:rPr>
        <w:t>при наличии прямой причинно-следственной связи между неисполнением или ненадлежащим исполнением Страхователем своих обязательств по Договору подряда (п. 1.3.2 Требований),</w:t>
      </w:r>
      <w:r w:rsidR="009E5BDD" w:rsidRPr="00EF040B">
        <w:rPr>
          <w:color w:val="000000" w:themeColor="text1"/>
          <w:sz w:val="28"/>
          <w:szCs w:val="28"/>
        </w:rPr>
        <w:t xml:space="preserve"> или</w:t>
      </w:r>
      <w:r w:rsidRPr="00EF040B">
        <w:rPr>
          <w:color w:val="000000" w:themeColor="text1"/>
          <w:sz w:val="28"/>
          <w:szCs w:val="28"/>
        </w:rPr>
        <w:t xml:space="preserve"> неисполнением или ненадлежащего исполнением Страхователем функций технического заказчика </w:t>
      </w:r>
      <w:r w:rsidR="009E5BDD" w:rsidRPr="00EF040B">
        <w:rPr>
          <w:color w:val="000000" w:themeColor="text1"/>
          <w:sz w:val="28"/>
          <w:szCs w:val="28"/>
        </w:rPr>
        <w:t xml:space="preserve"> </w:t>
      </w:r>
      <w:r w:rsidRPr="00EF040B">
        <w:rPr>
          <w:color w:val="000000" w:themeColor="text1"/>
          <w:sz w:val="28"/>
          <w:szCs w:val="28"/>
        </w:rPr>
        <w:t xml:space="preserve">и </w:t>
      </w:r>
      <w:r w:rsidR="009E5BDD" w:rsidRPr="00EF040B">
        <w:rPr>
          <w:color w:val="000000" w:themeColor="text1"/>
          <w:sz w:val="28"/>
          <w:szCs w:val="28"/>
        </w:rPr>
        <w:t xml:space="preserve"> </w:t>
      </w:r>
      <w:r w:rsidRPr="00EF040B">
        <w:rPr>
          <w:color w:val="000000" w:themeColor="text1"/>
          <w:sz w:val="28"/>
          <w:szCs w:val="28"/>
        </w:rPr>
        <w:t xml:space="preserve">возникновением обязанности Страхователя (Застрахованных лиц) внести дополнительные взносы в компенсационный фонд обеспечения договорных обязательств </w:t>
      </w:r>
      <w:r w:rsidR="002B70BE" w:rsidRPr="00EF040B">
        <w:rPr>
          <w:color w:val="000000" w:themeColor="text1"/>
          <w:sz w:val="28"/>
          <w:szCs w:val="28"/>
        </w:rPr>
        <w:t xml:space="preserve">Ассоциации </w:t>
      </w:r>
      <w:r w:rsidR="002B70BE" w:rsidRPr="00EF040B">
        <w:rPr>
          <w:bCs/>
          <w:color w:val="000000" w:themeColor="text1"/>
          <w:sz w:val="28"/>
          <w:szCs w:val="28"/>
          <w:shd w:val="clear" w:color="auto" w:fill="FFFFFF"/>
        </w:rPr>
        <w:t>«СпецСтройРеконструкция»</w:t>
      </w:r>
      <w:r w:rsidR="002B70BE" w:rsidRPr="00EF040B">
        <w:rPr>
          <w:color w:val="000000" w:themeColor="text1"/>
          <w:sz w:val="28"/>
          <w:szCs w:val="28"/>
        </w:rPr>
        <w:t xml:space="preserve"> </w:t>
      </w:r>
      <w:r w:rsidRPr="00EF040B">
        <w:rPr>
          <w:color w:val="000000" w:themeColor="text1"/>
          <w:sz w:val="28"/>
          <w:szCs w:val="28"/>
        </w:rPr>
        <w:t>для его пополнения в соответствии с частью 8 статьи 55.16 ГрК РФ вследствие выплаты из средств этого фонда на основании ст. 60.1 ГрК РФ</w:t>
      </w:r>
      <w:r w:rsidR="002B70BE" w:rsidRPr="00EF040B">
        <w:rPr>
          <w:color w:val="000000" w:themeColor="text1"/>
          <w:sz w:val="28"/>
          <w:szCs w:val="28"/>
        </w:rPr>
        <w:t>;</w:t>
      </w:r>
    </w:p>
    <w:p w14:paraId="297EB7E9" w14:textId="6AF16A26" w:rsidR="00D24BA1" w:rsidRPr="00FD6D3D" w:rsidRDefault="002B70BE" w:rsidP="006A6B38">
      <w:pPr>
        <w:pStyle w:val="20"/>
        <w:numPr>
          <w:ilvl w:val="0"/>
          <w:numId w:val="2"/>
        </w:numPr>
        <w:shd w:val="clear" w:color="auto" w:fill="auto"/>
        <w:spacing w:before="0" w:line="240" w:lineRule="auto"/>
        <w:ind w:firstLine="709"/>
        <w:jc w:val="both"/>
        <w:rPr>
          <w:sz w:val="28"/>
          <w:szCs w:val="28"/>
        </w:rPr>
      </w:pPr>
      <w:r w:rsidRPr="00EF040B">
        <w:rPr>
          <w:color w:val="000000" w:themeColor="text1"/>
          <w:sz w:val="28"/>
          <w:szCs w:val="28"/>
        </w:rPr>
        <w:t>д</w:t>
      </w:r>
      <w:r w:rsidR="00D24BA1" w:rsidRPr="00EF040B">
        <w:rPr>
          <w:color w:val="000000" w:themeColor="text1"/>
          <w:sz w:val="28"/>
          <w:szCs w:val="28"/>
        </w:rPr>
        <w:t xml:space="preserve">оговор подряда </w:t>
      </w:r>
      <w:r w:rsidR="00D24BA1" w:rsidRPr="00FD6D3D">
        <w:rPr>
          <w:sz w:val="28"/>
          <w:szCs w:val="28"/>
        </w:rPr>
        <w:t>(договор на выполнение функций технического заказчика), в результате неисполнения или ненадлежащего исполнения</w:t>
      </w:r>
      <w:r>
        <w:rPr>
          <w:sz w:val="28"/>
          <w:szCs w:val="28"/>
        </w:rPr>
        <w:t>,</w:t>
      </w:r>
      <w:r w:rsidR="00D24BA1" w:rsidRPr="00FD6D3D">
        <w:rPr>
          <w:sz w:val="28"/>
          <w:szCs w:val="28"/>
        </w:rPr>
        <w:t xml:space="preserve"> которого из компенсационного фонда обеспечения договорных обязательств в соответствии со статьей 60.1 ГрК РФ была произведена выплата, был заключен Страхователем в период членства в </w:t>
      </w:r>
      <w:r w:rsidRPr="00C04799">
        <w:rPr>
          <w:sz w:val="28"/>
          <w:szCs w:val="28"/>
        </w:rPr>
        <w:t xml:space="preserve">Ассоциации </w:t>
      </w:r>
      <w:r w:rsidRPr="00C04799">
        <w:rPr>
          <w:bCs/>
          <w:color w:val="000000" w:themeColor="text1"/>
          <w:sz w:val="28"/>
          <w:szCs w:val="28"/>
          <w:shd w:val="clear" w:color="auto" w:fill="FFFFFF"/>
        </w:rPr>
        <w:t>«СпецСтройРеконструкция»</w:t>
      </w:r>
      <w:r w:rsidR="00D24BA1" w:rsidRPr="00FD6D3D">
        <w:rPr>
          <w:sz w:val="28"/>
          <w:szCs w:val="28"/>
        </w:rPr>
        <w:t>;</w:t>
      </w:r>
    </w:p>
    <w:p w14:paraId="7D622063" w14:textId="1E8954D3" w:rsidR="00D24BA1" w:rsidRPr="00EF040B" w:rsidRDefault="002B70BE" w:rsidP="006A6B38">
      <w:pPr>
        <w:pStyle w:val="20"/>
        <w:shd w:val="clear" w:color="auto" w:fill="auto"/>
        <w:tabs>
          <w:tab w:val="left" w:pos="971"/>
        </w:tabs>
        <w:spacing w:before="0" w:line="240" w:lineRule="auto"/>
        <w:ind w:firstLine="709"/>
        <w:jc w:val="both"/>
        <w:rPr>
          <w:color w:val="000000" w:themeColor="text1"/>
          <w:sz w:val="28"/>
          <w:szCs w:val="28"/>
        </w:rPr>
      </w:pPr>
      <w:r>
        <w:rPr>
          <w:sz w:val="28"/>
          <w:szCs w:val="28"/>
        </w:rPr>
        <w:t xml:space="preserve">- </w:t>
      </w:r>
      <w:r w:rsidR="00D24BA1" w:rsidRPr="00EF040B">
        <w:rPr>
          <w:color w:val="000000" w:themeColor="text1"/>
          <w:sz w:val="28"/>
          <w:szCs w:val="28"/>
        </w:rPr>
        <w:t xml:space="preserve">возникновение обязанности Страхователя (Застрахованных лиц) внести в порядке, установленном гражданским законодательством Российской Федерации, дополнительные взносы в компенсационный фонд обеспечения договорных обязательств вследствие выплаты из средств этого компенсационного фонда в соответствии со статьей 60.1 ГрК РФ, произошедшей в результате неисполнения или ненадлежащего исполнения Страхователем Договора подряда, неисполнения </w:t>
      </w:r>
      <w:r w:rsidR="00D24BA1" w:rsidRPr="00EF040B">
        <w:rPr>
          <w:color w:val="000000" w:themeColor="text1"/>
          <w:sz w:val="28"/>
          <w:szCs w:val="28"/>
        </w:rPr>
        <w:lastRenderedPageBreak/>
        <w:t>или ненадлежащего исполнения Страхователем функций технического заказчика, произошло в течение Периода страхования;</w:t>
      </w:r>
    </w:p>
    <w:p w14:paraId="38815F64" w14:textId="47A413B2" w:rsidR="00D24BA1" w:rsidRPr="00EF040B" w:rsidRDefault="00D24BA1" w:rsidP="006A6B38">
      <w:pPr>
        <w:pStyle w:val="20"/>
        <w:shd w:val="clear" w:color="auto" w:fill="auto"/>
        <w:spacing w:before="0" w:line="240" w:lineRule="auto"/>
        <w:ind w:firstLine="709"/>
        <w:jc w:val="both"/>
        <w:rPr>
          <w:color w:val="000000" w:themeColor="text1"/>
          <w:sz w:val="28"/>
          <w:szCs w:val="28"/>
        </w:rPr>
      </w:pPr>
      <w:r w:rsidRPr="00EF040B">
        <w:rPr>
          <w:color w:val="000000" w:themeColor="text1"/>
          <w:sz w:val="28"/>
          <w:szCs w:val="28"/>
        </w:rPr>
        <w:t xml:space="preserve">- возмещение реального ущерба вследствие неисполнения или ненадлежащего исполнения Страхователем обязательств по Договору подряда либо вследствие неисполнения или ненадлежащего исполнения Страхователем функций технического заказчика, а также неустойки (штрафа) по таким договорам осуществлено </w:t>
      </w:r>
      <w:r w:rsidR="002B70BE" w:rsidRPr="00EF040B">
        <w:rPr>
          <w:color w:val="000000" w:themeColor="text1"/>
          <w:sz w:val="28"/>
          <w:szCs w:val="28"/>
        </w:rPr>
        <w:t>Ассоциаци</w:t>
      </w:r>
      <w:r w:rsidR="007D58CA" w:rsidRPr="00EF040B">
        <w:rPr>
          <w:color w:val="000000" w:themeColor="text1"/>
          <w:sz w:val="28"/>
          <w:szCs w:val="28"/>
        </w:rPr>
        <w:t>ей</w:t>
      </w:r>
      <w:r w:rsidR="002B70BE" w:rsidRPr="00EF040B">
        <w:rPr>
          <w:color w:val="000000" w:themeColor="text1"/>
          <w:sz w:val="28"/>
          <w:szCs w:val="28"/>
        </w:rPr>
        <w:t xml:space="preserve"> </w:t>
      </w:r>
      <w:r w:rsidR="002B70BE" w:rsidRPr="00EF040B">
        <w:rPr>
          <w:bCs/>
          <w:color w:val="000000" w:themeColor="text1"/>
          <w:sz w:val="28"/>
          <w:szCs w:val="28"/>
          <w:shd w:val="clear" w:color="auto" w:fill="FFFFFF"/>
        </w:rPr>
        <w:t>«СпецСтройРеконструкция»</w:t>
      </w:r>
      <w:r w:rsidR="002B70BE" w:rsidRPr="00EF040B">
        <w:rPr>
          <w:color w:val="000000" w:themeColor="text1"/>
          <w:sz w:val="28"/>
          <w:szCs w:val="28"/>
        </w:rPr>
        <w:t xml:space="preserve"> </w:t>
      </w:r>
      <w:r w:rsidRPr="00EF040B">
        <w:rPr>
          <w:color w:val="000000" w:themeColor="text1"/>
          <w:sz w:val="28"/>
          <w:szCs w:val="28"/>
        </w:rPr>
        <w:t>на основании вступившего в законную силу решения суда.</w:t>
      </w:r>
    </w:p>
    <w:p w14:paraId="40B8BF38" w14:textId="4EB3337E" w:rsidR="00D24BA1" w:rsidRPr="00EF040B" w:rsidRDefault="00D24BA1" w:rsidP="006A6B38">
      <w:pPr>
        <w:pStyle w:val="20"/>
        <w:numPr>
          <w:ilvl w:val="2"/>
          <w:numId w:val="12"/>
        </w:numPr>
        <w:shd w:val="clear" w:color="auto" w:fill="auto"/>
        <w:spacing w:before="0" w:line="240" w:lineRule="auto"/>
        <w:ind w:left="0" w:firstLine="709"/>
        <w:jc w:val="both"/>
        <w:rPr>
          <w:color w:val="000000" w:themeColor="text1"/>
          <w:sz w:val="28"/>
          <w:szCs w:val="28"/>
        </w:rPr>
      </w:pPr>
      <w:r w:rsidRPr="00EF040B">
        <w:rPr>
          <w:color w:val="000000" w:themeColor="text1"/>
          <w:sz w:val="28"/>
          <w:szCs w:val="28"/>
        </w:rPr>
        <w:t xml:space="preserve">Моментом наступления страхового случая является момент выплаты </w:t>
      </w:r>
      <w:r w:rsidR="002A2DA3" w:rsidRPr="00EF040B">
        <w:rPr>
          <w:color w:val="000000" w:themeColor="text1"/>
          <w:sz w:val="28"/>
          <w:szCs w:val="28"/>
        </w:rPr>
        <w:t xml:space="preserve">Ассоциации </w:t>
      </w:r>
      <w:r w:rsidR="002A2DA3" w:rsidRPr="00EF040B">
        <w:rPr>
          <w:bCs/>
          <w:color w:val="000000" w:themeColor="text1"/>
          <w:sz w:val="28"/>
          <w:szCs w:val="28"/>
          <w:shd w:val="clear" w:color="auto" w:fill="FFFFFF"/>
        </w:rPr>
        <w:t>«СпецСтройРеконструкция»</w:t>
      </w:r>
      <w:r w:rsidR="002A2DA3" w:rsidRPr="00EF040B">
        <w:rPr>
          <w:color w:val="000000" w:themeColor="text1"/>
          <w:sz w:val="28"/>
          <w:szCs w:val="28"/>
        </w:rPr>
        <w:t xml:space="preserve"> </w:t>
      </w:r>
      <w:r w:rsidRPr="00EF040B">
        <w:rPr>
          <w:color w:val="000000" w:themeColor="text1"/>
          <w:sz w:val="28"/>
          <w:szCs w:val="28"/>
        </w:rPr>
        <w:t>возмещения реального ущерба вследствие неисполнения или ненадлежащего исполнения Страхователем обязательств по Договору подряда либо вследствие неисполнения или ненадлежащего исполнения Страхователем функций технического заказчика, а также неустойки (штрафа) по таким договорам на основании вступившего в законную силу решения суда.</w:t>
      </w:r>
    </w:p>
    <w:p w14:paraId="0A8CA1C9" w14:textId="787C34DD" w:rsidR="00D24BA1" w:rsidRPr="00EF040B" w:rsidRDefault="00D24BA1" w:rsidP="006A6B38">
      <w:pPr>
        <w:pStyle w:val="20"/>
        <w:numPr>
          <w:ilvl w:val="2"/>
          <w:numId w:val="12"/>
        </w:numPr>
        <w:shd w:val="clear" w:color="auto" w:fill="auto"/>
        <w:spacing w:before="0" w:line="240" w:lineRule="auto"/>
        <w:ind w:left="0" w:firstLine="709"/>
        <w:jc w:val="both"/>
        <w:rPr>
          <w:color w:val="000000" w:themeColor="text1"/>
          <w:sz w:val="28"/>
          <w:szCs w:val="28"/>
        </w:rPr>
      </w:pPr>
      <w:r w:rsidRPr="00EF040B">
        <w:rPr>
          <w:color w:val="000000" w:themeColor="text1"/>
          <w:sz w:val="28"/>
          <w:szCs w:val="28"/>
        </w:rPr>
        <w:t xml:space="preserve"> Страховым случаем по Договору страхования также может являться возникновение у Страхователя согласованных со Страховщиком судебных расходов, связанных с судебным разбирательством по взысканию со Страхователя или </w:t>
      </w:r>
      <w:r w:rsidR="002A2DA3" w:rsidRPr="00EF040B">
        <w:rPr>
          <w:color w:val="000000" w:themeColor="text1"/>
          <w:sz w:val="28"/>
          <w:szCs w:val="28"/>
        </w:rPr>
        <w:t xml:space="preserve">Ассоциации </w:t>
      </w:r>
      <w:r w:rsidR="002A2DA3" w:rsidRPr="00EF040B">
        <w:rPr>
          <w:bCs/>
          <w:color w:val="000000" w:themeColor="text1"/>
          <w:sz w:val="28"/>
          <w:szCs w:val="28"/>
          <w:shd w:val="clear" w:color="auto" w:fill="FFFFFF"/>
        </w:rPr>
        <w:t>«СпецСтройРеконструкция»</w:t>
      </w:r>
      <w:r w:rsidR="002A2DA3" w:rsidRPr="00EF040B">
        <w:rPr>
          <w:color w:val="000000" w:themeColor="text1"/>
          <w:sz w:val="28"/>
          <w:szCs w:val="28"/>
        </w:rPr>
        <w:t xml:space="preserve"> </w:t>
      </w:r>
      <w:r w:rsidRPr="00EF040B">
        <w:rPr>
          <w:color w:val="000000" w:themeColor="text1"/>
          <w:sz w:val="28"/>
          <w:szCs w:val="28"/>
        </w:rPr>
        <w:t>возмещения реального ущерба, возникшего у Заказчика по Договору подряда, а также неустойки (штрафа) вследствие неисполнения или ненадлежащего исполнения Страхователем Договора подряда.</w:t>
      </w:r>
    </w:p>
    <w:p w14:paraId="608DB8DF" w14:textId="5C2D61DA" w:rsidR="00961E4C" w:rsidRPr="00EF040B" w:rsidRDefault="00961E4C" w:rsidP="00961E4C">
      <w:pPr>
        <w:pStyle w:val="20"/>
        <w:shd w:val="clear" w:color="auto" w:fill="auto"/>
        <w:tabs>
          <w:tab w:val="left" w:pos="1449"/>
        </w:tabs>
        <w:spacing w:before="0" w:line="240" w:lineRule="auto"/>
        <w:ind w:left="709"/>
        <w:jc w:val="both"/>
        <w:rPr>
          <w:color w:val="000000" w:themeColor="text1"/>
          <w:sz w:val="28"/>
          <w:szCs w:val="28"/>
        </w:rPr>
      </w:pPr>
    </w:p>
    <w:p w14:paraId="540FD4B1" w14:textId="77777777" w:rsidR="00961E4C" w:rsidRPr="00EF040B" w:rsidRDefault="00961E4C" w:rsidP="00961E4C">
      <w:pPr>
        <w:pStyle w:val="20"/>
        <w:shd w:val="clear" w:color="auto" w:fill="auto"/>
        <w:tabs>
          <w:tab w:val="left" w:pos="1449"/>
        </w:tabs>
        <w:spacing w:before="0" w:line="240" w:lineRule="auto"/>
        <w:ind w:left="709"/>
        <w:jc w:val="both"/>
        <w:rPr>
          <w:color w:val="000000" w:themeColor="text1"/>
          <w:sz w:val="28"/>
          <w:szCs w:val="28"/>
        </w:rPr>
      </w:pPr>
    </w:p>
    <w:p w14:paraId="156A83B5" w14:textId="1B8B304C" w:rsidR="00961E4C" w:rsidRPr="00EF040B" w:rsidRDefault="00961E4C" w:rsidP="00961E4C">
      <w:pPr>
        <w:pStyle w:val="10"/>
        <w:numPr>
          <w:ilvl w:val="0"/>
          <w:numId w:val="12"/>
        </w:numPr>
        <w:shd w:val="clear" w:color="auto" w:fill="auto"/>
        <w:tabs>
          <w:tab w:val="left" w:pos="1458"/>
        </w:tabs>
        <w:spacing w:after="0" w:line="360" w:lineRule="auto"/>
        <w:ind w:left="0"/>
        <w:jc w:val="center"/>
        <w:rPr>
          <w:color w:val="000000" w:themeColor="text1"/>
          <w:sz w:val="28"/>
          <w:szCs w:val="28"/>
        </w:rPr>
      </w:pPr>
      <w:bookmarkStart w:id="5" w:name="bookmark4"/>
      <w:r w:rsidRPr="00EF040B">
        <w:rPr>
          <w:color w:val="000000" w:themeColor="text1"/>
          <w:sz w:val="28"/>
          <w:szCs w:val="28"/>
        </w:rPr>
        <w:t>Требования</w:t>
      </w:r>
    </w:p>
    <w:p w14:paraId="3A52970B" w14:textId="37FA3907" w:rsidR="00961E4C" w:rsidRPr="00EF040B" w:rsidRDefault="00961E4C" w:rsidP="00961E4C">
      <w:pPr>
        <w:pStyle w:val="10"/>
        <w:shd w:val="clear" w:color="auto" w:fill="auto"/>
        <w:tabs>
          <w:tab w:val="left" w:pos="1458"/>
        </w:tabs>
        <w:spacing w:after="0" w:line="360" w:lineRule="auto"/>
        <w:ind w:firstLine="0"/>
        <w:jc w:val="center"/>
        <w:rPr>
          <w:color w:val="000000" w:themeColor="text1"/>
          <w:sz w:val="28"/>
          <w:szCs w:val="28"/>
        </w:rPr>
      </w:pPr>
      <w:r w:rsidRPr="00EF040B">
        <w:rPr>
          <w:color w:val="000000" w:themeColor="text1"/>
          <w:sz w:val="28"/>
          <w:szCs w:val="28"/>
        </w:rPr>
        <w:t>к установлению исключений из страхового покрытия.</w:t>
      </w:r>
      <w:bookmarkEnd w:id="5"/>
    </w:p>
    <w:p w14:paraId="2CA889B8" w14:textId="2DC27FF6" w:rsidR="00961E4C" w:rsidRPr="00EF040B" w:rsidRDefault="00961E4C" w:rsidP="00961E4C">
      <w:pPr>
        <w:pStyle w:val="20"/>
        <w:shd w:val="clear" w:color="auto" w:fill="auto"/>
        <w:spacing w:before="0" w:line="317" w:lineRule="exact"/>
        <w:jc w:val="both"/>
        <w:rPr>
          <w:b/>
          <w:color w:val="000000" w:themeColor="text1"/>
          <w:sz w:val="28"/>
          <w:szCs w:val="28"/>
        </w:rPr>
      </w:pPr>
      <w:r w:rsidRPr="00EF040B">
        <w:rPr>
          <w:b/>
          <w:color w:val="000000" w:themeColor="text1"/>
          <w:sz w:val="28"/>
          <w:szCs w:val="28"/>
        </w:rPr>
        <w:t xml:space="preserve">Основания освобождения Страховщика от выплаты страхового возмещения. </w:t>
      </w:r>
    </w:p>
    <w:p w14:paraId="285A91AB" w14:textId="77777777" w:rsidR="00961E4C" w:rsidRPr="00EF040B" w:rsidRDefault="00961E4C" w:rsidP="00961E4C">
      <w:pPr>
        <w:pStyle w:val="20"/>
        <w:shd w:val="clear" w:color="auto" w:fill="auto"/>
        <w:spacing w:before="0" w:line="317" w:lineRule="exact"/>
        <w:jc w:val="both"/>
        <w:rPr>
          <w:color w:val="000000" w:themeColor="text1"/>
          <w:sz w:val="28"/>
          <w:szCs w:val="28"/>
        </w:rPr>
      </w:pPr>
    </w:p>
    <w:p w14:paraId="05705D7A" w14:textId="0A59F319" w:rsidR="00961E4C" w:rsidRPr="00EF040B" w:rsidRDefault="00961E4C" w:rsidP="006A6B38">
      <w:pPr>
        <w:pStyle w:val="20"/>
        <w:shd w:val="clear" w:color="auto" w:fill="auto"/>
        <w:spacing w:before="0" w:line="240" w:lineRule="auto"/>
        <w:ind w:firstLine="709"/>
        <w:jc w:val="both"/>
        <w:rPr>
          <w:color w:val="000000" w:themeColor="text1"/>
          <w:sz w:val="28"/>
          <w:szCs w:val="28"/>
        </w:rPr>
      </w:pPr>
      <w:r w:rsidRPr="00EF040B">
        <w:rPr>
          <w:color w:val="000000" w:themeColor="text1"/>
          <w:sz w:val="28"/>
          <w:szCs w:val="28"/>
        </w:rPr>
        <w:t>5.1. В соответствии с законодательством Российской Федерации Страховщик освобождается от выплаты страхового возмещения по Договору страхования по следующим основаниям:</w:t>
      </w:r>
    </w:p>
    <w:p w14:paraId="0E054B3F" w14:textId="08747FEF" w:rsidR="00961E4C" w:rsidRPr="00EF040B" w:rsidRDefault="00961E4C" w:rsidP="006A6B38">
      <w:pPr>
        <w:pStyle w:val="20"/>
        <w:numPr>
          <w:ilvl w:val="2"/>
          <w:numId w:val="12"/>
        </w:numPr>
        <w:shd w:val="clear" w:color="auto" w:fill="auto"/>
        <w:tabs>
          <w:tab w:val="left" w:pos="1254"/>
        </w:tabs>
        <w:spacing w:before="0" w:line="240" w:lineRule="auto"/>
        <w:ind w:left="0" w:firstLine="709"/>
        <w:jc w:val="both"/>
        <w:rPr>
          <w:color w:val="000000" w:themeColor="text1"/>
          <w:sz w:val="28"/>
          <w:szCs w:val="28"/>
        </w:rPr>
      </w:pPr>
      <w:r w:rsidRPr="00EF040B">
        <w:rPr>
          <w:color w:val="000000" w:themeColor="text1"/>
          <w:sz w:val="28"/>
          <w:szCs w:val="28"/>
        </w:rPr>
        <w:t xml:space="preserve">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Умысел страхователя в этом случае должен быть установлен решением суда о привлечении к уголовной ответственности </w:t>
      </w:r>
      <w:r w:rsidR="007D58CA" w:rsidRPr="00EF040B">
        <w:rPr>
          <w:color w:val="000000" w:themeColor="text1"/>
          <w:sz w:val="28"/>
          <w:szCs w:val="28"/>
        </w:rPr>
        <w:t xml:space="preserve">виновных в умысле </w:t>
      </w:r>
      <w:r w:rsidRPr="00EF040B">
        <w:rPr>
          <w:color w:val="000000" w:themeColor="text1"/>
          <w:sz w:val="28"/>
          <w:szCs w:val="28"/>
        </w:rPr>
        <w:t>должностных лиц</w:t>
      </w:r>
      <w:r w:rsidR="007D58CA" w:rsidRPr="00EF040B">
        <w:rPr>
          <w:color w:val="000000" w:themeColor="text1"/>
          <w:sz w:val="28"/>
          <w:szCs w:val="28"/>
        </w:rPr>
        <w:t>.</w:t>
      </w:r>
      <w:r w:rsidRPr="00EF040B">
        <w:rPr>
          <w:color w:val="000000" w:themeColor="text1"/>
          <w:sz w:val="28"/>
          <w:szCs w:val="28"/>
        </w:rPr>
        <w:t xml:space="preserve"> Страхователя.</w:t>
      </w:r>
    </w:p>
    <w:p w14:paraId="7C24636F" w14:textId="77777777" w:rsidR="00961E4C" w:rsidRPr="00EF040B" w:rsidRDefault="00961E4C" w:rsidP="006A6B38">
      <w:pPr>
        <w:pStyle w:val="20"/>
        <w:numPr>
          <w:ilvl w:val="2"/>
          <w:numId w:val="12"/>
        </w:numPr>
        <w:shd w:val="clear" w:color="auto" w:fill="auto"/>
        <w:tabs>
          <w:tab w:val="left" w:pos="1220"/>
        </w:tabs>
        <w:spacing w:before="0" w:line="240" w:lineRule="auto"/>
        <w:ind w:left="0" w:firstLine="709"/>
        <w:jc w:val="both"/>
        <w:rPr>
          <w:color w:val="000000" w:themeColor="text1"/>
          <w:sz w:val="28"/>
          <w:szCs w:val="28"/>
        </w:rPr>
      </w:pPr>
      <w:r w:rsidRPr="00EF040B">
        <w:rPr>
          <w:color w:val="000000" w:themeColor="text1"/>
          <w:sz w:val="28"/>
          <w:szCs w:val="28"/>
        </w:rPr>
        <w:t>Страховщик освобождается от выплаты страхового возмещения и страховой суммы, когда страховой случай наступил вследствие:</w:t>
      </w:r>
    </w:p>
    <w:p w14:paraId="1B079855" w14:textId="1ED486C5" w:rsidR="00961E4C" w:rsidRPr="00EF040B" w:rsidRDefault="00961E4C" w:rsidP="006A6B38">
      <w:pPr>
        <w:pStyle w:val="20"/>
        <w:numPr>
          <w:ilvl w:val="0"/>
          <w:numId w:val="2"/>
        </w:numPr>
        <w:shd w:val="clear" w:color="auto" w:fill="auto"/>
        <w:tabs>
          <w:tab w:val="left" w:pos="798"/>
        </w:tabs>
        <w:spacing w:before="0" w:line="240" w:lineRule="auto"/>
        <w:ind w:firstLine="709"/>
        <w:jc w:val="both"/>
        <w:rPr>
          <w:color w:val="000000" w:themeColor="text1"/>
          <w:sz w:val="28"/>
          <w:szCs w:val="28"/>
        </w:rPr>
      </w:pPr>
      <w:r w:rsidRPr="00EF040B">
        <w:rPr>
          <w:color w:val="000000" w:themeColor="text1"/>
          <w:sz w:val="28"/>
          <w:szCs w:val="28"/>
        </w:rPr>
        <w:t xml:space="preserve"> воздействия ядерного взрыва, радиации или радиоактивного заражения;</w:t>
      </w:r>
    </w:p>
    <w:p w14:paraId="0D6BA3DD" w14:textId="5A43065C" w:rsidR="00961E4C" w:rsidRPr="00EF040B" w:rsidRDefault="00961E4C" w:rsidP="006A6B38">
      <w:pPr>
        <w:pStyle w:val="20"/>
        <w:numPr>
          <w:ilvl w:val="0"/>
          <w:numId w:val="2"/>
        </w:numPr>
        <w:shd w:val="clear" w:color="auto" w:fill="auto"/>
        <w:tabs>
          <w:tab w:val="left" w:pos="798"/>
        </w:tabs>
        <w:spacing w:before="0" w:line="240" w:lineRule="auto"/>
        <w:ind w:firstLine="709"/>
        <w:jc w:val="both"/>
        <w:rPr>
          <w:color w:val="000000" w:themeColor="text1"/>
          <w:sz w:val="28"/>
          <w:szCs w:val="28"/>
        </w:rPr>
      </w:pPr>
      <w:r w:rsidRPr="00EF040B">
        <w:rPr>
          <w:color w:val="000000" w:themeColor="text1"/>
          <w:sz w:val="28"/>
          <w:szCs w:val="28"/>
        </w:rPr>
        <w:t xml:space="preserve"> военных действий, а также маневров или иных военных мероприятий;</w:t>
      </w:r>
    </w:p>
    <w:p w14:paraId="757A047D" w14:textId="401CF9CF" w:rsidR="00961E4C" w:rsidRPr="00EF040B" w:rsidRDefault="00961E4C" w:rsidP="006A6B38">
      <w:pPr>
        <w:pStyle w:val="20"/>
        <w:numPr>
          <w:ilvl w:val="0"/>
          <w:numId w:val="2"/>
        </w:numPr>
        <w:shd w:val="clear" w:color="auto" w:fill="auto"/>
        <w:tabs>
          <w:tab w:val="left" w:pos="798"/>
        </w:tabs>
        <w:spacing w:before="0" w:line="240" w:lineRule="auto"/>
        <w:ind w:firstLine="709"/>
        <w:jc w:val="both"/>
        <w:rPr>
          <w:color w:val="000000" w:themeColor="text1"/>
          <w:sz w:val="28"/>
          <w:szCs w:val="28"/>
        </w:rPr>
      </w:pPr>
      <w:r w:rsidRPr="00EF040B">
        <w:rPr>
          <w:color w:val="000000" w:themeColor="text1"/>
          <w:sz w:val="28"/>
          <w:szCs w:val="28"/>
        </w:rPr>
        <w:t xml:space="preserve"> гражданской войны, народных волнений всякого рода или забастовок.</w:t>
      </w:r>
    </w:p>
    <w:p w14:paraId="650B19E2" w14:textId="785CAC51" w:rsidR="00961E4C" w:rsidRPr="00EF040B" w:rsidRDefault="00961E4C" w:rsidP="006A6B38">
      <w:pPr>
        <w:pStyle w:val="20"/>
        <w:numPr>
          <w:ilvl w:val="2"/>
          <w:numId w:val="12"/>
        </w:numPr>
        <w:shd w:val="clear" w:color="auto" w:fill="auto"/>
        <w:tabs>
          <w:tab w:val="left" w:pos="1220"/>
        </w:tabs>
        <w:spacing w:before="0" w:line="240" w:lineRule="auto"/>
        <w:ind w:left="0" w:firstLine="709"/>
        <w:jc w:val="both"/>
        <w:rPr>
          <w:color w:val="000000" w:themeColor="text1"/>
          <w:sz w:val="28"/>
          <w:szCs w:val="28"/>
        </w:rPr>
      </w:pPr>
      <w:r w:rsidRPr="00EF040B">
        <w:rPr>
          <w:color w:val="000000" w:themeColor="text1"/>
          <w:sz w:val="28"/>
          <w:szCs w:val="28"/>
        </w:rPr>
        <w:t>Страховщик освобождается от выплаты страхового возмещения</w:t>
      </w:r>
      <w:r w:rsidR="007D58CA" w:rsidRPr="00EF040B">
        <w:rPr>
          <w:color w:val="000000" w:themeColor="text1"/>
          <w:sz w:val="28"/>
          <w:szCs w:val="28"/>
        </w:rPr>
        <w:t>,</w:t>
      </w:r>
      <w:r w:rsidRPr="00EF040B">
        <w:rPr>
          <w:color w:val="000000" w:themeColor="text1"/>
          <w:sz w:val="28"/>
          <w:szCs w:val="28"/>
        </w:rPr>
        <w:t xml:space="preserve"> если страховой случай возник в результате изъятия, конфискации, реквизиции, ареста или уничтожения имущества по распоряжению государственных органов.</w:t>
      </w:r>
    </w:p>
    <w:p w14:paraId="661E0BFC" w14:textId="39D55395" w:rsidR="00961E4C" w:rsidRPr="00EF040B" w:rsidRDefault="00961E4C" w:rsidP="006A6B38">
      <w:pPr>
        <w:pStyle w:val="20"/>
        <w:numPr>
          <w:ilvl w:val="2"/>
          <w:numId w:val="12"/>
        </w:numPr>
        <w:shd w:val="clear" w:color="auto" w:fill="auto"/>
        <w:tabs>
          <w:tab w:val="left" w:pos="1220"/>
        </w:tabs>
        <w:spacing w:before="0" w:line="240" w:lineRule="auto"/>
        <w:ind w:left="0" w:firstLine="709"/>
        <w:jc w:val="both"/>
        <w:rPr>
          <w:color w:val="000000" w:themeColor="text1"/>
          <w:sz w:val="28"/>
          <w:szCs w:val="28"/>
        </w:rPr>
      </w:pPr>
      <w:r w:rsidRPr="00EF040B">
        <w:rPr>
          <w:color w:val="000000" w:themeColor="text1"/>
          <w:sz w:val="28"/>
          <w:szCs w:val="28"/>
        </w:rPr>
        <w:t xml:space="preserve">Страховщик освобождается от возмещения убытков, возникших вследствие того, что Страхователь умышленно не принял разумных и доступных </w:t>
      </w:r>
      <w:r w:rsidRPr="00EF040B">
        <w:rPr>
          <w:color w:val="000000" w:themeColor="text1"/>
          <w:sz w:val="28"/>
          <w:szCs w:val="28"/>
        </w:rPr>
        <w:lastRenderedPageBreak/>
        <w:t>ему мер, чтобы уменьшить возможные убытки.</w:t>
      </w:r>
      <w:r w:rsidR="007D58CA" w:rsidRPr="00EF040B">
        <w:rPr>
          <w:color w:val="000000" w:themeColor="text1"/>
          <w:sz w:val="28"/>
          <w:szCs w:val="28"/>
        </w:rPr>
        <w:t xml:space="preserve"> Умысел страхователя в этом случае должен быть установлен решением суда. </w:t>
      </w:r>
    </w:p>
    <w:p w14:paraId="1925C3B9" w14:textId="7D489F8E" w:rsidR="00961E4C" w:rsidRPr="00961E4C" w:rsidRDefault="00961E4C" w:rsidP="006A6B38">
      <w:pPr>
        <w:pStyle w:val="20"/>
        <w:numPr>
          <w:ilvl w:val="2"/>
          <w:numId w:val="12"/>
        </w:numPr>
        <w:shd w:val="clear" w:color="auto" w:fill="auto"/>
        <w:tabs>
          <w:tab w:val="left" w:pos="1220"/>
        </w:tabs>
        <w:spacing w:before="0" w:line="240" w:lineRule="auto"/>
        <w:ind w:left="0" w:firstLine="709"/>
        <w:jc w:val="both"/>
        <w:rPr>
          <w:sz w:val="28"/>
          <w:szCs w:val="28"/>
        </w:rPr>
      </w:pPr>
      <w:r w:rsidRPr="00961E4C">
        <w:rPr>
          <w:sz w:val="28"/>
          <w:szCs w:val="28"/>
        </w:rPr>
        <w:t>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14:paraId="2834D243" w14:textId="56757D7D" w:rsidR="00961E4C" w:rsidRDefault="00961E4C" w:rsidP="00371F97">
      <w:pPr>
        <w:pStyle w:val="20"/>
        <w:numPr>
          <w:ilvl w:val="1"/>
          <w:numId w:val="12"/>
        </w:numPr>
        <w:shd w:val="clear" w:color="auto" w:fill="auto"/>
        <w:tabs>
          <w:tab w:val="left" w:pos="1050"/>
        </w:tabs>
        <w:spacing w:before="240" w:line="240" w:lineRule="auto"/>
        <w:ind w:left="0" w:firstLine="709"/>
        <w:jc w:val="both"/>
        <w:rPr>
          <w:rStyle w:val="21"/>
          <w:sz w:val="28"/>
          <w:szCs w:val="28"/>
        </w:rPr>
      </w:pPr>
      <w:r w:rsidRPr="00961E4C">
        <w:rPr>
          <w:sz w:val="28"/>
          <w:szCs w:val="28"/>
        </w:rPr>
        <w:t xml:space="preserve">Не допускается приостановление Страховщиком рассмотрения заявления о страховой выплате и приостановление осуществления выплаты по страховому случаю, в том числе в случае возбуждение уголовного дела в отношении </w:t>
      </w:r>
      <w:r w:rsidR="00BB5733">
        <w:rPr>
          <w:sz w:val="28"/>
          <w:szCs w:val="28"/>
        </w:rPr>
        <w:t>должностных лиц Страхователя, в</w:t>
      </w:r>
      <w:r w:rsidRPr="00961E4C">
        <w:rPr>
          <w:sz w:val="28"/>
          <w:szCs w:val="28"/>
        </w:rPr>
        <w:t>следстви</w:t>
      </w:r>
      <w:r w:rsidR="00BB5733">
        <w:rPr>
          <w:sz w:val="28"/>
          <w:szCs w:val="28"/>
        </w:rPr>
        <w:t>е</w:t>
      </w:r>
      <w:r w:rsidRPr="00961E4C">
        <w:rPr>
          <w:sz w:val="28"/>
          <w:szCs w:val="28"/>
        </w:rPr>
        <w:t xml:space="preserve"> действий которых возникло (стало возможным) неисполнение или ненадлежащее исполнения обязательств по Договору подряда, неисполнение или ненадлежащее исполнение функций технического заказчика</w:t>
      </w:r>
      <w:r w:rsidRPr="00961E4C">
        <w:rPr>
          <w:rStyle w:val="21"/>
          <w:sz w:val="28"/>
          <w:szCs w:val="28"/>
        </w:rPr>
        <w:t>.</w:t>
      </w:r>
    </w:p>
    <w:p w14:paraId="0D794BC7" w14:textId="77777777" w:rsidR="00961E4C" w:rsidRPr="00961E4C" w:rsidRDefault="00961E4C" w:rsidP="00371F97">
      <w:pPr>
        <w:pStyle w:val="20"/>
        <w:numPr>
          <w:ilvl w:val="1"/>
          <w:numId w:val="12"/>
        </w:numPr>
        <w:shd w:val="clear" w:color="auto" w:fill="auto"/>
        <w:tabs>
          <w:tab w:val="left" w:pos="1050"/>
        </w:tabs>
        <w:spacing w:before="240" w:line="240" w:lineRule="auto"/>
        <w:ind w:left="0" w:firstLine="709"/>
        <w:jc w:val="both"/>
        <w:rPr>
          <w:sz w:val="28"/>
          <w:szCs w:val="28"/>
        </w:rPr>
      </w:pPr>
      <w:r w:rsidRPr="00961E4C">
        <w:rPr>
          <w:sz w:val="28"/>
          <w:szCs w:val="28"/>
        </w:rPr>
        <w:t>Не допускается установление Договором страхования (Правилами страхования) иных случаев освобождения Страховщика от выплаты страхового возмещения помимо случаев, установленных пунктом 5.1 настоящих</w:t>
      </w:r>
      <w:r>
        <w:rPr>
          <w:sz w:val="28"/>
          <w:szCs w:val="28"/>
        </w:rPr>
        <w:t xml:space="preserve"> Требований. </w:t>
      </w:r>
    </w:p>
    <w:p w14:paraId="4ED16AFA" w14:textId="77777777" w:rsidR="00796F9C" w:rsidRDefault="00796F9C" w:rsidP="00796F9C">
      <w:pPr>
        <w:pStyle w:val="10"/>
        <w:shd w:val="clear" w:color="auto" w:fill="auto"/>
        <w:tabs>
          <w:tab w:val="left" w:pos="1885"/>
        </w:tabs>
        <w:spacing w:after="282" w:line="240" w:lineRule="exact"/>
        <w:ind w:firstLine="0"/>
      </w:pPr>
      <w:bookmarkStart w:id="6" w:name="bookmark5"/>
    </w:p>
    <w:p w14:paraId="6ADF0CBA" w14:textId="0ECD10EC" w:rsidR="00796F9C" w:rsidRPr="00796F9C" w:rsidRDefault="00796F9C" w:rsidP="00796F9C">
      <w:pPr>
        <w:pStyle w:val="10"/>
        <w:numPr>
          <w:ilvl w:val="0"/>
          <w:numId w:val="12"/>
        </w:numPr>
        <w:shd w:val="clear" w:color="auto" w:fill="auto"/>
        <w:tabs>
          <w:tab w:val="left" w:pos="1885"/>
        </w:tabs>
        <w:spacing w:after="282" w:line="240" w:lineRule="exact"/>
        <w:jc w:val="center"/>
        <w:rPr>
          <w:sz w:val="28"/>
          <w:szCs w:val="28"/>
        </w:rPr>
      </w:pPr>
      <w:r w:rsidRPr="00796F9C">
        <w:rPr>
          <w:sz w:val="28"/>
          <w:szCs w:val="28"/>
        </w:rPr>
        <w:t>Требования к определению объема страхового возмещения</w:t>
      </w:r>
      <w:bookmarkEnd w:id="6"/>
    </w:p>
    <w:p w14:paraId="3E3B9E9A" w14:textId="0949A283" w:rsidR="00796F9C" w:rsidRDefault="00796F9C" w:rsidP="00796F9C">
      <w:pPr>
        <w:pStyle w:val="20"/>
        <w:numPr>
          <w:ilvl w:val="1"/>
          <w:numId w:val="12"/>
        </w:numPr>
        <w:shd w:val="clear" w:color="auto" w:fill="auto"/>
        <w:tabs>
          <w:tab w:val="left" w:pos="1258"/>
        </w:tabs>
        <w:spacing w:before="0" w:line="240" w:lineRule="auto"/>
        <w:ind w:left="0" w:firstLine="709"/>
        <w:jc w:val="both"/>
        <w:rPr>
          <w:sz w:val="28"/>
          <w:szCs w:val="28"/>
        </w:rPr>
      </w:pPr>
      <w:r w:rsidRPr="00796F9C">
        <w:rPr>
          <w:sz w:val="28"/>
          <w:szCs w:val="28"/>
        </w:rPr>
        <w:t xml:space="preserve">По Договору страхования при наступлении страхового случая в пределах страховой суммы возмещению должны подлежать дополнительные взносы в компенсационный фонд обеспечения договорных обязательств </w:t>
      </w:r>
      <w:r w:rsidRPr="00C04799">
        <w:rPr>
          <w:sz w:val="28"/>
          <w:szCs w:val="28"/>
        </w:rPr>
        <w:t xml:space="preserve">Ассоциации </w:t>
      </w:r>
      <w:r w:rsidRPr="00C04799">
        <w:rPr>
          <w:bCs/>
          <w:color w:val="000000" w:themeColor="text1"/>
          <w:sz w:val="28"/>
          <w:szCs w:val="28"/>
          <w:shd w:val="clear" w:color="auto" w:fill="FFFFFF"/>
        </w:rPr>
        <w:t>«СпецСтройРеконструкция»</w:t>
      </w:r>
      <w:r w:rsidRPr="00C04799">
        <w:rPr>
          <w:sz w:val="28"/>
          <w:szCs w:val="28"/>
        </w:rPr>
        <w:t>,</w:t>
      </w:r>
      <w:r w:rsidRPr="00796F9C">
        <w:rPr>
          <w:sz w:val="28"/>
          <w:szCs w:val="28"/>
        </w:rPr>
        <w:t xml:space="preserve"> подлежащие внесению Страхователем (Застрахованными лицами) в целях увеличения размера компенсационного фонда обеспечения договорных обязательств </w:t>
      </w:r>
      <w:r w:rsidRPr="00C04799">
        <w:rPr>
          <w:sz w:val="28"/>
          <w:szCs w:val="28"/>
        </w:rPr>
        <w:t xml:space="preserve">Ассоциации </w:t>
      </w:r>
      <w:r w:rsidRPr="00C04799">
        <w:rPr>
          <w:bCs/>
          <w:color w:val="000000" w:themeColor="text1"/>
          <w:sz w:val="28"/>
          <w:szCs w:val="28"/>
          <w:shd w:val="clear" w:color="auto" w:fill="FFFFFF"/>
        </w:rPr>
        <w:t>«СпецСтройРеконструкция»</w:t>
      </w:r>
      <w:r w:rsidRPr="00C04799">
        <w:rPr>
          <w:sz w:val="28"/>
          <w:szCs w:val="28"/>
        </w:rPr>
        <w:t xml:space="preserve">, </w:t>
      </w:r>
      <w:r w:rsidRPr="00796F9C">
        <w:rPr>
          <w:sz w:val="28"/>
          <w:szCs w:val="28"/>
        </w:rPr>
        <w:t>в соответствии с частью 8 статьи 55.16 ГрК РФ</w:t>
      </w:r>
      <w:r w:rsidR="00BB5733">
        <w:rPr>
          <w:sz w:val="28"/>
          <w:szCs w:val="28"/>
        </w:rPr>
        <w:t xml:space="preserve">, </w:t>
      </w:r>
      <w:r w:rsidRPr="00796F9C">
        <w:rPr>
          <w:sz w:val="28"/>
          <w:szCs w:val="28"/>
        </w:rPr>
        <w:t xml:space="preserve"> для его пополнения в случае выплаты при условии, что его размер стал ниже минимального размера, определяемого в соответствии с ГрК РФ, до минимального размера компенсационного фонда обеспечения договорных обязательств, который устанавливается в соответствии с требованиями Градостроительного кодекса РФ.</w:t>
      </w:r>
    </w:p>
    <w:p w14:paraId="103CE302" w14:textId="0ADD7362" w:rsidR="00796F9C" w:rsidRDefault="00796F9C" w:rsidP="00796F9C">
      <w:pPr>
        <w:pStyle w:val="20"/>
        <w:shd w:val="clear" w:color="auto" w:fill="auto"/>
        <w:tabs>
          <w:tab w:val="left" w:pos="1258"/>
        </w:tabs>
        <w:spacing w:before="0" w:line="240" w:lineRule="auto"/>
        <w:jc w:val="both"/>
        <w:rPr>
          <w:sz w:val="28"/>
          <w:szCs w:val="28"/>
        </w:rPr>
      </w:pPr>
    </w:p>
    <w:p w14:paraId="3972FFB3" w14:textId="77777777" w:rsidR="00796F9C" w:rsidRPr="00796F9C" w:rsidRDefault="00796F9C" w:rsidP="00796F9C">
      <w:pPr>
        <w:pStyle w:val="20"/>
        <w:shd w:val="clear" w:color="auto" w:fill="auto"/>
        <w:tabs>
          <w:tab w:val="left" w:pos="1258"/>
        </w:tabs>
        <w:spacing w:before="0" w:line="240" w:lineRule="auto"/>
        <w:jc w:val="center"/>
        <w:rPr>
          <w:sz w:val="28"/>
          <w:szCs w:val="28"/>
        </w:rPr>
      </w:pPr>
    </w:p>
    <w:p w14:paraId="66A42D21" w14:textId="446652F6" w:rsidR="00796F9C" w:rsidRDefault="00796F9C" w:rsidP="00796F9C">
      <w:pPr>
        <w:pStyle w:val="10"/>
        <w:numPr>
          <w:ilvl w:val="0"/>
          <w:numId w:val="12"/>
        </w:numPr>
        <w:shd w:val="clear" w:color="auto" w:fill="auto"/>
        <w:tabs>
          <w:tab w:val="left" w:pos="1885"/>
        </w:tabs>
        <w:spacing w:after="0" w:line="360" w:lineRule="auto"/>
        <w:jc w:val="center"/>
        <w:rPr>
          <w:sz w:val="28"/>
          <w:szCs w:val="28"/>
        </w:rPr>
      </w:pPr>
      <w:bookmarkStart w:id="7" w:name="bookmark6"/>
      <w:r w:rsidRPr="00796F9C">
        <w:rPr>
          <w:sz w:val="28"/>
          <w:szCs w:val="28"/>
        </w:rPr>
        <w:t>Требования</w:t>
      </w:r>
    </w:p>
    <w:p w14:paraId="644A82A3" w14:textId="13455A41" w:rsidR="00796F9C" w:rsidRPr="00796F9C" w:rsidRDefault="00796F9C" w:rsidP="00796F9C">
      <w:pPr>
        <w:pStyle w:val="10"/>
        <w:shd w:val="clear" w:color="auto" w:fill="auto"/>
        <w:tabs>
          <w:tab w:val="left" w:pos="1885"/>
        </w:tabs>
        <w:spacing w:after="0" w:line="360" w:lineRule="auto"/>
        <w:ind w:firstLine="0"/>
        <w:jc w:val="center"/>
        <w:rPr>
          <w:sz w:val="28"/>
          <w:szCs w:val="28"/>
        </w:rPr>
      </w:pPr>
      <w:r w:rsidRPr="00796F9C">
        <w:rPr>
          <w:sz w:val="28"/>
          <w:szCs w:val="28"/>
        </w:rPr>
        <w:t>к определению размера страховой суммы,</w:t>
      </w:r>
      <w:bookmarkEnd w:id="7"/>
    </w:p>
    <w:p w14:paraId="198299A2" w14:textId="77777777" w:rsidR="00796F9C" w:rsidRPr="00796F9C" w:rsidRDefault="00796F9C" w:rsidP="00796F9C">
      <w:pPr>
        <w:pStyle w:val="10"/>
        <w:shd w:val="clear" w:color="auto" w:fill="auto"/>
        <w:spacing w:after="0" w:line="360" w:lineRule="auto"/>
        <w:ind w:firstLine="0"/>
        <w:jc w:val="center"/>
        <w:rPr>
          <w:sz w:val="28"/>
          <w:szCs w:val="28"/>
        </w:rPr>
      </w:pPr>
      <w:bookmarkStart w:id="8" w:name="bookmark7"/>
      <w:r w:rsidRPr="00796F9C">
        <w:rPr>
          <w:sz w:val="28"/>
          <w:szCs w:val="28"/>
        </w:rPr>
        <w:t>порядку и срокам уплаты страховой премии</w:t>
      </w:r>
      <w:bookmarkEnd w:id="8"/>
    </w:p>
    <w:p w14:paraId="62801535" w14:textId="77777777" w:rsidR="00796F9C" w:rsidRDefault="00796F9C" w:rsidP="00325DC1">
      <w:pPr>
        <w:pStyle w:val="20"/>
        <w:numPr>
          <w:ilvl w:val="1"/>
          <w:numId w:val="2"/>
        </w:numPr>
        <w:shd w:val="clear" w:color="auto" w:fill="auto"/>
        <w:tabs>
          <w:tab w:val="left" w:pos="709"/>
        </w:tabs>
        <w:spacing w:before="0" w:line="240" w:lineRule="auto"/>
        <w:ind w:firstLine="709"/>
        <w:jc w:val="both"/>
        <w:rPr>
          <w:sz w:val="28"/>
          <w:szCs w:val="28"/>
        </w:rPr>
      </w:pPr>
      <w:r w:rsidRPr="00796F9C">
        <w:rPr>
          <w:sz w:val="28"/>
          <w:szCs w:val="28"/>
        </w:rPr>
        <w:t>7.1. Минимальная страховая сумма по Договору страхования устанавливается в размере цены Договора подряда, но не более 1/4</w:t>
      </w:r>
      <w:r w:rsidRPr="00796F9C">
        <w:rPr>
          <w:rStyle w:val="2-1pt"/>
          <w:sz w:val="28"/>
          <w:szCs w:val="28"/>
        </w:rPr>
        <w:t xml:space="preserve"> </w:t>
      </w:r>
      <w:r w:rsidRPr="00796F9C">
        <w:rPr>
          <w:sz w:val="28"/>
          <w:szCs w:val="28"/>
        </w:rPr>
        <w:t xml:space="preserve">компенсационного фонда обеспечения договорных обязательств Ассоциации </w:t>
      </w:r>
      <w:r w:rsidRPr="00796F9C">
        <w:rPr>
          <w:bCs/>
          <w:color w:val="000000" w:themeColor="text1"/>
          <w:sz w:val="28"/>
          <w:szCs w:val="28"/>
          <w:shd w:val="clear" w:color="auto" w:fill="FFFFFF"/>
        </w:rPr>
        <w:t>«СпецСтройРеконструкция»</w:t>
      </w:r>
      <w:r w:rsidRPr="00796F9C">
        <w:rPr>
          <w:sz w:val="28"/>
          <w:szCs w:val="28"/>
        </w:rPr>
        <w:t>, рассчитанного на дату заключения Договора страхования.</w:t>
      </w:r>
    </w:p>
    <w:p w14:paraId="790805B1" w14:textId="77777777" w:rsidR="00796F9C" w:rsidRDefault="00796F9C" w:rsidP="00371F97">
      <w:pPr>
        <w:pStyle w:val="20"/>
        <w:numPr>
          <w:ilvl w:val="1"/>
          <w:numId w:val="2"/>
        </w:numPr>
        <w:shd w:val="clear" w:color="auto" w:fill="auto"/>
        <w:tabs>
          <w:tab w:val="left" w:pos="709"/>
        </w:tabs>
        <w:spacing w:before="240" w:line="240" w:lineRule="auto"/>
        <w:ind w:firstLine="709"/>
        <w:jc w:val="both"/>
        <w:rPr>
          <w:sz w:val="28"/>
          <w:szCs w:val="28"/>
        </w:rPr>
      </w:pPr>
      <w:r w:rsidRPr="00796F9C">
        <w:rPr>
          <w:sz w:val="28"/>
          <w:szCs w:val="28"/>
        </w:rPr>
        <w:t xml:space="preserve">7.2. По согласованию между Страхователем и Страховщиком страховая </w:t>
      </w:r>
      <w:r w:rsidRPr="00796F9C">
        <w:rPr>
          <w:sz w:val="28"/>
          <w:szCs w:val="28"/>
        </w:rPr>
        <w:lastRenderedPageBreak/>
        <w:t>сумма по Договору страхования может быть установлена в большем размере, чем предусмотрена настоящими Требованиями.</w:t>
      </w:r>
    </w:p>
    <w:p w14:paraId="54BA7333" w14:textId="23CB0AFB" w:rsidR="00796F9C" w:rsidRPr="00796F9C" w:rsidRDefault="00796F9C" w:rsidP="00371F97">
      <w:pPr>
        <w:pStyle w:val="20"/>
        <w:numPr>
          <w:ilvl w:val="1"/>
          <w:numId w:val="2"/>
        </w:numPr>
        <w:shd w:val="clear" w:color="auto" w:fill="auto"/>
        <w:tabs>
          <w:tab w:val="left" w:pos="709"/>
        </w:tabs>
        <w:spacing w:before="240" w:line="240" w:lineRule="auto"/>
        <w:ind w:firstLine="709"/>
        <w:jc w:val="both"/>
        <w:rPr>
          <w:sz w:val="28"/>
          <w:szCs w:val="28"/>
        </w:rPr>
      </w:pPr>
      <w:r>
        <w:rPr>
          <w:sz w:val="28"/>
          <w:szCs w:val="28"/>
        </w:rPr>
        <w:t xml:space="preserve">7.3. </w:t>
      </w:r>
      <w:r w:rsidRPr="00796F9C">
        <w:rPr>
          <w:sz w:val="28"/>
          <w:szCs w:val="28"/>
        </w:rPr>
        <w:t>Уменьшение страховой суммы в течение срока действия Договора страхования не допускается.</w:t>
      </w:r>
    </w:p>
    <w:p w14:paraId="0FE25DF2" w14:textId="562AC7D7" w:rsidR="00796F9C" w:rsidRDefault="00796F9C" w:rsidP="00371F97">
      <w:pPr>
        <w:pStyle w:val="20"/>
        <w:numPr>
          <w:ilvl w:val="1"/>
          <w:numId w:val="2"/>
        </w:numPr>
        <w:shd w:val="clear" w:color="auto" w:fill="auto"/>
        <w:tabs>
          <w:tab w:val="left" w:pos="709"/>
        </w:tabs>
        <w:spacing w:before="240" w:line="240" w:lineRule="auto"/>
        <w:ind w:firstLine="709"/>
        <w:jc w:val="both"/>
        <w:rPr>
          <w:sz w:val="28"/>
          <w:szCs w:val="28"/>
        </w:rPr>
      </w:pPr>
      <w:r>
        <w:rPr>
          <w:sz w:val="28"/>
          <w:szCs w:val="28"/>
        </w:rPr>
        <w:t xml:space="preserve">7.4. </w:t>
      </w:r>
      <w:r w:rsidRPr="00796F9C">
        <w:rPr>
          <w:sz w:val="28"/>
          <w:szCs w:val="28"/>
        </w:rPr>
        <w:t xml:space="preserve">Страховая сумма в части страхования судебных расходов, связанных с судебным разбирательством по взысканию со Страхователя или </w:t>
      </w:r>
      <w:r w:rsidRPr="00C04799">
        <w:rPr>
          <w:sz w:val="28"/>
          <w:szCs w:val="28"/>
        </w:rPr>
        <w:t xml:space="preserve">Ассоциации </w:t>
      </w:r>
      <w:r w:rsidRPr="00C04799">
        <w:rPr>
          <w:bCs/>
          <w:color w:val="000000" w:themeColor="text1"/>
          <w:sz w:val="28"/>
          <w:szCs w:val="28"/>
          <w:shd w:val="clear" w:color="auto" w:fill="FFFFFF"/>
        </w:rPr>
        <w:t>«СпецСтройРеконструкция»</w:t>
      </w:r>
      <w:r w:rsidRPr="00C04799">
        <w:rPr>
          <w:sz w:val="28"/>
          <w:szCs w:val="28"/>
        </w:rPr>
        <w:t xml:space="preserve"> </w:t>
      </w:r>
      <w:r w:rsidRPr="00796F9C">
        <w:rPr>
          <w:sz w:val="28"/>
          <w:szCs w:val="28"/>
        </w:rPr>
        <w:t>возмещения реального ущерба, возникшего у Заказчика по Договору подряда, а также неустойки (штрафа) вследствие неисполнения или ненадлежащего исполнения Страхователем Договора подряда, устанавливается по согласованию между Страхователем и Страховщиком.</w:t>
      </w:r>
    </w:p>
    <w:p w14:paraId="4241749F" w14:textId="77777777" w:rsidR="00772223" w:rsidRPr="00796F9C" w:rsidRDefault="00772223" w:rsidP="00796F9C">
      <w:pPr>
        <w:pStyle w:val="20"/>
        <w:numPr>
          <w:ilvl w:val="1"/>
          <w:numId w:val="2"/>
        </w:numPr>
        <w:shd w:val="clear" w:color="auto" w:fill="auto"/>
        <w:tabs>
          <w:tab w:val="left" w:pos="709"/>
        </w:tabs>
        <w:spacing w:before="0" w:line="317" w:lineRule="exact"/>
        <w:ind w:firstLine="709"/>
        <w:jc w:val="both"/>
        <w:rPr>
          <w:sz w:val="28"/>
          <w:szCs w:val="28"/>
        </w:rPr>
      </w:pPr>
    </w:p>
    <w:p w14:paraId="012D1E32" w14:textId="77777777" w:rsidR="001C1536" w:rsidRDefault="001C1536" w:rsidP="00772223">
      <w:pPr>
        <w:pStyle w:val="10"/>
        <w:shd w:val="clear" w:color="auto" w:fill="auto"/>
        <w:tabs>
          <w:tab w:val="left" w:pos="2783"/>
        </w:tabs>
        <w:spacing w:after="0" w:line="317" w:lineRule="exact"/>
        <w:ind w:left="3700" w:right="2480" w:firstLine="0"/>
        <w:jc w:val="left"/>
      </w:pPr>
      <w:bookmarkStart w:id="9" w:name="bookmark8"/>
    </w:p>
    <w:p w14:paraId="110B98C7" w14:textId="3AEC21D5" w:rsidR="00772223" w:rsidRDefault="00772223" w:rsidP="00772223">
      <w:pPr>
        <w:pStyle w:val="10"/>
        <w:numPr>
          <w:ilvl w:val="0"/>
          <w:numId w:val="12"/>
        </w:numPr>
        <w:shd w:val="clear" w:color="auto" w:fill="auto"/>
        <w:tabs>
          <w:tab w:val="left" w:pos="2783"/>
        </w:tabs>
        <w:spacing w:after="0" w:line="317" w:lineRule="exact"/>
        <w:ind w:left="448" w:hanging="448"/>
        <w:jc w:val="center"/>
        <w:rPr>
          <w:sz w:val="28"/>
          <w:szCs w:val="28"/>
        </w:rPr>
      </w:pPr>
      <w:r w:rsidRPr="001C1536">
        <w:rPr>
          <w:sz w:val="28"/>
          <w:szCs w:val="28"/>
        </w:rPr>
        <w:t>Требования к определению срока действия Договора страхования</w:t>
      </w:r>
      <w:bookmarkEnd w:id="9"/>
    </w:p>
    <w:p w14:paraId="0FDABD0A" w14:textId="77777777" w:rsidR="001C1536" w:rsidRPr="001C1536" w:rsidRDefault="001C1536" w:rsidP="001C1536">
      <w:pPr>
        <w:pStyle w:val="10"/>
        <w:shd w:val="clear" w:color="auto" w:fill="auto"/>
        <w:tabs>
          <w:tab w:val="left" w:pos="2783"/>
        </w:tabs>
        <w:spacing w:after="0" w:line="317" w:lineRule="exact"/>
        <w:ind w:left="448" w:firstLine="0"/>
        <w:rPr>
          <w:sz w:val="28"/>
          <w:szCs w:val="28"/>
        </w:rPr>
      </w:pPr>
    </w:p>
    <w:p w14:paraId="37B9C475" w14:textId="35FA3374" w:rsidR="00772223" w:rsidRPr="001C1536" w:rsidRDefault="00772223" w:rsidP="00325DC1">
      <w:pPr>
        <w:pStyle w:val="20"/>
        <w:numPr>
          <w:ilvl w:val="1"/>
          <w:numId w:val="12"/>
        </w:numPr>
        <w:shd w:val="clear" w:color="auto" w:fill="auto"/>
        <w:tabs>
          <w:tab w:val="left" w:pos="1070"/>
        </w:tabs>
        <w:spacing w:before="0" w:line="240" w:lineRule="auto"/>
        <w:ind w:left="0" w:firstLine="709"/>
        <w:jc w:val="both"/>
        <w:rPr>
          <w:sz w:val="28"/>
          <w:szCs w:val="28"/>
        </w:rPr>
      </w:pPr>
      <w:r w:rsidRPr="001C1536">
        <w:rPr>
          <w:sz w:val="28"/>
          <w:szCs w:val="28"/>
        </w:rPr>
        <w:t>Период страхования по Договору</w:t>
      </w:r>
      <w:r w:rsidR="001C1536">
        <w:rPr>
          <w:sz w:val="28"/>
          <w:szCs w:val="28"/>
        </w:rPr>
        <w:t xml:space="preserve"> страхования устанавливается в соответствии со сроком выполнения работ, предусмотренным </w:t>
      </w:r>
      <w:r w:rsidRPr="001C1536">
        <w:rPr>
          <w:sz w:val="28"/>
          <w:szCs w:val="28"/>
        </w:rPr>
        <w:t>Договором подряда, до даты передачи результатов работ Заказчику по Договору подряда плюс 24 (двадцать четыре) месяца с даты передачи результатов работ Заказчику по Договору подряда.</w:t>
      </w:r>
    </w:p>
    <w:p w14:paraId="6CB28DF3" w14:textId="77777777" w:rsidR="00772223" w:rsidRPr="001C1536" w:rsidRDefault="00772223" w:rsidP="00371F97">
      <w:pPr>
        <w:pStyle w:val="20"/>
        <w:numPr>
          <w:ilvl w:val="1"/>
          <w:numId w:val="12"/>
        </w:numPr>
        <w:shd w:val="clear" w:color="auto" w:fill="auto"/>
        <w:tabs>
          <w:tab w:val="left" w:pos="1086"/>
        </w:tabs>
        <w:spacing w:before="240" w:line="240" w:lineRule="auto"/>
        <w:ind w:left="0" w:firstLine="709"/>
        <w:jc w:val="both"/>
        <w:rPr>
          <w:sz w:val="28"/>
          <w:szCs w:val="28"/>
        </w:rPr>
      </w:pPr>
      <w:r w:rsidRPr="001C1536">
        <w:rPr>
          <w:sz w:val="28"/>
          <w:szCs w:val="28"/>
        </w:rPr>
        <w:t>Срок действия Договора страхования устанавливается равным Периоду страхования.</w:t>
      </w:r>
    </w:p>
    <w:p w14:paraId="18FC8E21" w14:textId="77777777" w:rsidR="00772223" w:rsidRPr="001C1536" w:rsidRDefault="00772223" w:rsidP="00371F97">
      <w:pPr>
        <w:pStyle w:val="20"/>
        <w:numPr>
          <w:ilvl w:val="1"/>
          <w:numId w:val="12"/>
        </w:numPr>
        <w:shd w:val="clear" w:color="auto" w:fill="auto"/>
        <w:tabs>
          <w:tab w:val="left" w:pos="1070"/>
        </w:tabs>
        <w:spacing w:before="240" w:line="240" w:lineRule="auto"/>
        <w:ind w:left="0" w:firstLine="709"/>
        <w:jc w:val="both"/>
        <w:rPr>
          <w:sz w:val="28"/>
          <w:szCs w:val="28"/>
        </w:rPr>
      </w:pPr>
      <w:r w:rsidRPr="001C1536">
        <w:rPr>
          <w:sz w:val="28"/>
          <w:szCs w:val="28"/>
        </w:rPr>
        <w:t>Договор страхования вступает в силу с 00 часов дня, следующего за днем уплаты Страхователем страховой премии (первого страхового взноса). Днем уплаты страховой премии (первого страхового взноса) считается день поступления денежных средств на расчетный счет Страховщика.</w:t>
      </w:r>
    </w:p>
    <w:p w14:paraId="4E276E65" w14:textId="77777777" w:rsidR="001C1536" w:rsidRPr="001C1536" w:rsidRDefault="001C1536" w:rsidP="001C1536">
      <w:pPr>
        <w:pStyle w:val="20"/>
        <w:shd w:val="clear" w:color="auto" w:fill="auto"/>
        <w:tabs>
          <w:tab w:val="left" w:pos="1070"/>
        </w:tabs>
        <w:spacing w:before="0" w:line="240" w:lineRule="auto"/>
        <w:ind w:left="450"/>
        <w:jc w:val="both"/>
        <w:rPr>
          <w:sz w:val="28"/>
          <w:szCs w:val="28"/>
        </w:rPr>
      </w:pPr>
    </w:p>
    <w:p w14:paraId="42DC1EE2" w14:textId="01BA0603" w:rsidR="001C1536" w:rsidRPr="001C1536" w:rsidRDefault="001C1536" w:rsidP="001C1536">
      <w:pPr>
        <w:pStyle w:val="10"/>
        <w:numPr>
          <w:ilvl w:val="0"/>
          <w:numId w:val="12"/>
        </w:numPr>
        <w:shd w:val="clear" w:color="auto" w:fill="auto"/>
        <w:tabs>
          <w:tab w:val="left" w:pos="763"/>
        </w:tabs>
        <w:spacing w:after="244" w:line="322" w:lineRule="exact"/>
        <w:jc w:val="center"/>
        <w:rPr>
          <w:sz w:val="28"/>
          <w:szCs w:val="28"/>
        </w:rPr>
      </w:pPr>
      <w:bookmarkStart w:id="10" w:name="bookmark9"/>
      <w:r w:rsidRPr="001C1536">
        <w:rPr>
          <w:sz w:val="28"/>
          <w:szCs w:val="28"/>
        </w:rPr>
        <w:t>Требования к установлению исчерпывающего перечня сведений и документов, необходимых для определения размера страхового возмещения</w:t>
      </w:r>
      <w:bookmarkEnd w:id="10"/>
    </w:p>
    <w:p w14:paraId="3703F118" w14:textId="77777777" w:rsidR="001C1536" w:rsidRPr="001C1536" w:rsidRDefault="001C1536" w:rsidP="00325DC1">
      <w:pPr>
        <w:pStyle w:val="20"/>
        <w:numPr>
          <w:ilvl w:val="1"/>
          <w:numId w:val="12"/>
        </w:numPr>
        <w:shd w:val="clear" w:color="auto" w:fill="auto"/>
        <w:tabs>
          <w:tab w:val="left" w:pos="1070"/>
        </w:tabs>
        <w:spacing w:before="0" w:line="240" w:lineRule="auto"/>
        <w:ind w:left="0" w:firstLine="709"/>
        <w:jc w:val="both"/>
        <w:rPr>
          <w:sz w:val="28"/>
          <w:szCs w:val="28"/>
        </w:rPr>
      </w:pPr>
      <w:r w:rsidRPr="001C1536">
        <w:rPr>
          <w:sz w:val="28"/>
          <w:szCs w:val="28"/>
        </w:rPr>
        <w:t>Договор страхования должен содержать закрытый перечень сведений и документов, необходимых для установления факта наступления страхового случая и определения размера страхового возмещения.</w:t>
      </w:r>
    </w:p>
    <w:p w14:paraId="2D44FBF6" w14:textId="37AD10D6" w:rsidR="001C1536" w:rsidRDefault="001C1536" w:rsidP="00371F97">
      <w:pPr>
        <w:pStyle w:val="20"/>
        <w:numPr>
          <w:ilvl w:val="1"/>
          <w:numId w:val="12"/>
        </w:numPr>
        <w:shd w:val="clear" w:color="auto" w:fill="auto"/>
        <w:tabs>
          <w:tab w:val="left" w:pos="1070"/>
        </w:tabs>
        <w:spacing w:before="240" w:line="240" w:lineRule="auto"/>
        <w:ind w:left="0" w:firstLine="709"/>
        <w:jc w:val="both"/>
        <w:rPr>
          <w:sz w:val="28"/>
          <w:szCs w:val="28"/>
        </w:rPr>
      </w:pPr>
      <w:r w:rsidRPr="001C1536">
        <w:rPr>
          <w:sz w:val="28"/>
          <w:szCs w:val="28"/>
        </w:rPr>
        <w:t>Договором страхования может быть предусмотрено, что Страховщик вправе сократить количество сведений и документов, необходимых для установления факта наступления страхового случая и определения размера страхового возмещения.</w:t>
      </w:r>
    </w:p>
    <w:p w14:paraId="056BA8B4" w14:textId="77777777" w:rsidR="006705D1" w:rsidRPr="001C1536" w:rsidRDefault="006705D1" w:rsidP="006705D1">
      <w:pPr>
        <w:pStyle w:val="20"/>
        <w:shd w:val="clear" w:color="auto" w:fill="auto"/>
        <w:tabs>
          <w:tab w:val="left" w:pos="1070"/>
        </w:tabs>
        <w:spacing w:before="0" w:after="236" w:line="317" w:lineRule="exact"/>
        <w:ind w:left="709"/>
        <w:jc w:val="center"/>
        <w:rPr>
          <w:sz w:val="28"/>
          <w:szCs w:val="28"/>
        </w:rPr>
      </w:pPr>
    </w:p>
    <w:p w14:paraId="70563E9D" w14:textId="77777777" w:rsidR="006705D1" w:rsidRPr="006705D1" w:rsidRDefault="006705D1" w:rsidP="00CF733E">
      <w:pPr>
        <w:pStyle w:val="10"/>
        <w:numPr>
          <w:ilvl w:val="0"/>
          <w:numId w:val="12"/>
        </w:numPr>
        <w:shd w:val="clear" w:color="auto" w:fill="auto"/>
        <w:tabs>
          <w:tab w:val="left" w:pos="1634"/>
        </w:tabs>
        <w:spacing w:after="244" w:line="322" w:lineRule="exact"/>
        <w:ind w:left="567" w:hanging="567"/>
        <w:jc w:val="center"/>
        <w:rPr>
          <w:sz w:val="28"/>
          <w:szCs w:val="28"/>
        </w:rPr>
      </w:pPr>
      <w:bookmarkStart w:id="11" w:name="bookmark10"/>
      <w:r w:rsidRPr="006705D1">
        <w:rPr>
          <w:sz w:val="28"/>
          <w:szCs w:val="28"/>
        </w:rPr>
        <w:t>Требования к порядку рассмотрения Страховщиком требования о выплате страхового возмещения</w:t>
      </w:r>
      <w:bookmarkEnd w:id="11"/>
    </w:p>
    <w:p w14:paraId="3FFDE355" w14:textId="41545FB3" w:rsidR="006705D1" w:rsidRPr="006705D1" w:rsidRDefault="006705D1" w:rsidP="00325DC1">
      <w:pPr>
        <w:pStyle w:val="20"/>
        <w:numPr>
          <w:ilvl w:val="1"/>
          <w:numId w:val="12"/>
        </w:numPr>
        <w:shd w:val="clear" w:color="auto" w:fill="auto"/>
        <w:tabs>
          <w:tab w:val="left" w:pos="1258"/>
        </w:tabs>
        <w:spacing w:before="0" w:line="240" w:lineRule="auto"/>
        <w:ind w:left="0" w:firstLine="709"/>
        <w:jc w:val="both"/>
        <w:rPr>
          <w:sz w:val="28"/>
          <w:szCs w:val="28"/>
        </w:rPr>
      </w:pPr>
      <w:r w:rsidRPr="006705D1">
        <w:rPr>
          <w:sz w:val="28"/>
          <w:szCs w:val="28"/>
        </w:rPr>
        <w:t xml:space="preserve">Договор страхования должен предусматривать также право Страхователя (Застрахованного лица) предъявить Страховщику требование о </w:t>
      </w:r>
      <w:r w:rsidRPr="006705D1">
        <w:rPr>
          <w:sz w:val="28"/>
          <w:szCs w:val="28"/>
        </w:rPr>
        <w:lastRenderedPageBreak/>
        <w:t xml:space="preserve">выплате страхового возмещения, если Страхователь (Застрахованное лицо) добровольно внес дополнительный взнос в компенсационный фонд обеспечения договорных обязательств </w:t>
      </w:r>
      <w:r w:rsidRPr="00C04799">
        <w:rPr>
          <w:sz w:val="28"/>
          <w:szCs w:val="28"/>
        </w:rPr>
        <w:t xml:space="preserve">Ассоциации </w:t>
      </w:r>
      <w:r w:rsidRPr="00C04799">
        <w:rPr>
          <w:bCs/>
          <w:color w:val="000000" w:themeColor="text1"/>
          <w:sz w:val="28"/>
          <w:szCs w:val="28"/>
          <w:shd w:val="clear" w:color="auto" w:fill="FFFFFF"/>
        </w:rPr>
        <w:t>«СпецСтройРеконструкция»</w:t>
      </w:r>
      <w:r w:rsidRPr="00C04799">
        <w:rPr>
          <w:sz w:val="28"/>
          <w:szCs w:val="28"/>
        </w:rPr>
        <w:t xml:space="preserve"> </w:t>
      </w:r>
      <w:r w:rsidRPr="006705D1">
        <w:rPr>
          <w:sz w:val="28"/>
          <w:szCs w:val="28"/>
        </w:rPr>
        <w:t>по страховому случаю, предусмотренному пунктом 4.1.1 настоящих Требований.</w:t>
      </w:r>
    </w:p>
    <w:p w14:paraId="0A0707BA" w14:textId="26C5E1D1" w:rsidR="006705D1" w:rsidRPr="006705D1" w:rsidRDefault="006705D1" w:rsidP="00371F97">
      <w:pPr>
        <w:pStyle w:val="20"/>
        <w:numPr>
          <w:ilvl w:val="1"/>
          <w:numId w:val="12"/>
        </w:numPr>
        <w:shd w:val="clear" w:color="auto" w:fill="auto"/>
        <w:tabs>
          <w:tab w:val="left" w:pos="1172"/>
        </w:tabs>
        <w:spacing w:before="240" w:line="240" w:lineRule="auto"/>
        <w:ind w:left="0" w:firstLine="709"/>
        <w:jc w:val="both"/>
        <w:rPr>
          <w:sz w:val="28"/>
          <w:szCs w:val="28"/>
        </w:rPr>
      </w:pPr>
      <w:r w:rsidRPr="006705D1">
        <w:rPr>
          <w:sz w:val="28"/>
          <w:szCs w:val="28"/>
        </w:rPr>
        <w:t xml:space="preserve">Право требования выплаты страхового возмещения с целью компенсации судебных расходов Страхователя, связанных с судебным разбирательством по взысканию со Страхователя или </w:t>
      </w:r>
      <w:r w:rsidRPr="00C04799">
        <w:rPr>
          <w:sz w:val="28"/>
          <w:szCs w:val="28"/>
        </w:rPr>
        <w:t xml:space="preserve">Ассоциации </w:t>
      </w:r>
      <w:r w:rsidRPr="00C04799">
        <w:rPr>
          <w:bCs/>
          <w:color w:val="000000" w:themeColor="text1"/>
          <w:sz w:val="28"/>
          <w:szCs w:val="28"/>
          <w:shd w:val="clear" w:color="auto" w:fill="FFFFFF"/>
        </w:rPr>
        <w:t>«СпецСтройРеконструкция»</w:t>
      </w:r>
      <w:r w:rsidRPr="00C04799">
        <w:rPr>
          <w:sz w:val="28"/>
          <w:szCs w:val="28"/>
        </w:rPr>
        <w:t xml:space="preserve"> </w:t>
      </w:r>
      <w:r w:rsidRPr="006705D1">
        <w:rPr>
          <w:sz w:val="28"/>
          <w:szCs w:val="28"/>
        </w:rPr>
        <w:t>возмещения реального ущерба, возникшего у Заказчика по Договору подряда, а также неустойки (штрафа) вследствие неисполнения или ненадлежащего исполнения Страхователем Договора подряда, принадлежит Страхователю.</w:t>
      </w:r>
    </w:p>
    <w:p w14:paraId="1D043BFF" w14:textId="38D6673A" w:rsidR="006705D1" w:rsidRDefault="006705D1" w:rsidP="00371F97">
      <w:pPr>
        <w:pStyle w:val="20"/>
        <w:numPr>
          <w:ilvl w:val="1"/>
          <w:numId w:val="12"/>
        </w:numPr>
        <w:shd w:val="clear" w:color="auto" w:fill="auto"/>
        <w:tabs>
          <w:tab w:val="left" w:pos="1258"/>
        </w:tabs>
        <w:spacing w:before="240" w:line="240" w:lineRule="auto"/>
        <w:ind w:left="0" w:firstLine="709"/>
        <w:jc w:val="both"/>
        <w:rPr>
          <w:sz w:val="28"/>
          <w:szCs w:val="28"/>
        </w:rPr>
      </w:pPr>
      <w:r w:rsidRPr="006705D1">
        <w:rPr>
          <w:sz w:val="28"/>
          <w:szCs w:val="28"/>
        </w:rPr>
        <w:t xml:space="preserve">Договор страхования должен содержать условие, обязывающее Страховщика в течение 3 (трех) рабочих дней по запросу </w:t>
      </w:r>
      <w:r w:rsidRPr="00C04799">
        <w:rPr>
          <w:sz w:val="28"/>
          <w:szCs w:val="28"/>
        </w:rPr>
        <w:t xml:space="preserve">Ассоциации </w:t>
      </w:r>
      <w:r w:rsidRPr="00C04799">
        <w:rPr>
          <w:bCs/>
          <w:color w:val="000000" w:themeColor="text1"/>
          <w:sz w:val="28"/>
          <w:szCs w:val="28"/>
          <w:shd w:val="clear" w:color="auto" w:fill="FFFFFF"/>
        </w:rPr>
        <w:t>«СпецСтройРеконструкция»</w:t>
      </w:r>
      <w:r w:rsidRPr="00C04799">
        <w:rPr>
          <w:sz w:val="28"/>
          <w:szCs w:val="28"/>
        </w:rPr>
        <w:t>,</w:t>
      </w:r>
      <w:r w:rsidRPr="006705D1">
        <w:rPr>
          <w:sz w:val="28"/>
          <w:szCs w:val="28"/>
        </w:rPr>
        <w:t xml:space="preserve"> Страхователя, Застрахованного лица информировать его о ходе и результатах рассмотрения требования о выплате страхового возмещения.</w:t>
      </w:r>
    </w:p>
    <w:p w14:paraId="1EF34194" w14:textId="31C36C07" w:rsidR="006D1CCA" w:rsidRPr="00EF040B" w:rsidRDefault="006705D1" w:rsidP="00371F97">
      <w:pPr>
        <w:pStyle w:val="10"/>
        <w:numPr>
          <w:ilvl w:val="1"/>
          <w:numId w:val="12"/>
        </w:numPr>
        <w:shd w:val="clear" w:color="auto" w:fill="auto"/>
        <w:tabs>
          <w:tab w:val="left" w:pos="1154"/>
        </w:tabs>
        <w:spacing w:before="240" w:after="0" w:line="240" w:lineRule="auto"/>
        <w:ind w:left="0" w:firstLine="709"/>
        <w:rPr>
          <w:b w:val="0"/>
          <w:color w:val="000000" w:themeColor="text1"/>
          <w:sz w:val="28"/>
          <w:szCs w:val="28"/>
        </w:rPr>
      </w:pPr>
      <w:r w:rsidRPr="00EF040B">
        <w:rPr>
          <w:b w:val="0"/>
          <w:color w:val="000000" w:themeColor="text1"/>
          <w:sz w:val="28"/>
          <w:szCs w:val="28"/>
        </w:rPr>
        <w:t>В случае направления Страхователем или любым Застрахованным лицом или Ассоциаци</w:t>
      </w:r>
      <w:r w:rsidR="00933C8B" w:rsidRPr="00EF040B">
        <w:rPr>
          <w:b w:val="0"/>
          <w:color w:val="000000" w:themeColor="text1"/>
          <w:sz w:val="28"/>
          <w:szCs w:val="28"/>
        </w:rPr>
        <w:t>ей</w:t>
      </w:r>
      <w:r w:rsidRPr="00EF040B">
        <w:rPr>
          <w:b w:val="0"/>
          <w:color w:val="000000" w:themeColor="text1"/>
          <w:sz w:val="28"/>
          <w:szCs w:val="28"/>
        </w:rPr>
        <w:t xml:space="preserve"> </w:t>
      </w:r>
      <w:r w:rsidRPr="00EF040B">
        <w:rPr>
          <w:b w:val="0"/>
          <w:color w:val="000000" w:themeColor="text1"/>
          <w:sz w:val="28"/>
          <w:szCs w:val="28"/>
          <w:shd w:val="clear" w:color="auto" w:fill="FFFFFF"/>
        </w:rPr>
        <w:t>«СпецСтройРеконструкция»</w:t>
      </w:r>
      <w:r w:rsidRPr="00EF040B">
        <w:rPr>
          <w:b w:val="0"/>
          <w:color w:val="000000" w:themeColor="text1"/>
          <w:sz w:val="28"/>
          <w:szCs w:val="28"/>
        </w:rPr>
        <w:t xml:space="preserve"> Страховщику уведомления о наступлении страхового случая, указанного в п.4.1.1. настоящих Требований, остальные Застрахованные лица (иные члены Ассоциации </w:t>
      </w:r>
      <w:r w:rsidRPr="00EF040B">
        <w:rPr>
          <w:b w:val="0"/>
          <w:color w:val="000000" w:themeColor="text1"/>
          <w:sz w:val="28"/>
          <w:szCs w:val="28"/>
          <w:shd w:val="clear" w:color="auto" w:fill="FFFFFF"/>
        </w:rPr>
        <w:t>«СпецСтройРеконструкция»</w:t>
      </w:r>
      <w:r w:rsidRPr="00EF040B">
        <w:rPr>
          <w:b w:val="0"/>
          <w:color w:val="000000" w:themeColor="text1"/>
          <w:sz w:val="28"/>
          <w:szCs w:val="28"/>
        </w:rPr>
        <w:t>) освобождаются от обязанности по уведомлению Страховщика о наступлении страхового случая.</w:t>
      </w:r>
      <w:bookmarkStart w:id="12" w:name="bookmark11"/>
    </w:p>
    <w:p w14:paraId="24356701" w14:textId="7C9E7D5D" w:rsidR="006D1CCA" w:rsidRDefault="006D1CCA" w:rsidP="006D1CCA">
      <w:pPr>
        <w:pStyle w:val="10"/>
        <w:shd w:val="clear" w:color="auto" w:fill="auto"/>
        <w:tabs>
          <w:tab w:val="left" w:pos="1154"/>
        </w:tabs>
        <w:spacing w:after="0" w:line="240" w:lineRule="auto"/>
        <w:ind w:left="720" w:firstLine="0"/>
        <w:rPr>
          <w:b w:val="0"/>
          <w:sz w:val="28"/>
          <w:szCs w:val="28"/>
        </w:rPr>
      </w:pPr>
    </w:p>
    <w:p w14:paraId="673C426F" w14:textId="77777777" w:rsidR="006D1CCA" w:rsidRPr="006D1CCA" w:rsidRDefault="006D1CCA" w:rsidP="006D1CCA">
      <w:pPr>
        <w:pStyle w:val="10"/>
        <w:shd w:val="clear" w:color="auto" w:fill="auto"/>
        <w:tabs>
          <w:tab w:val="left" w:pos="1154"/>
        </w:tabs>
        <w:spacing w:after="0" w:line="240" w:lineRule="auto"/>
        <w:ind w:left="720" w:firstLine="0"/>
        <w:rPr>
          <w:b w:val="0"/>
        </w:rPr>
      </w:pPr>
    </w:p>
    <w:p w14:paraId="5E5C5AC7" w14:textId="792C146A" w:rsidR="006D1CCA" w:rsidRPr="00C23A0D" w:rsidRDefault="00A23B2F" w:rsidP="00CF733E">
      <w:pPr>
        <w:pStyle w:val="10"/>
        <w:shd w:val="clear" w:color="auto" w:fill="auto"/>
        <w:tabs>
          <w:tab w:val="left" w:pos="1154"/>
        </w:tabs>
        <w:spacing w:after="0" w:line="240" w:lineRule="exact"/>
        <w:ind w:left="426" w:firstLine="0"/>
        <w:jc w:val="center"/>
        <w:rPr>
          <w:sz w:val="28"/>
          <w:szCs w:val="28"/>
        </w:rPr>
      </w:pPr>
      <w:r>
        <w:rPr>
          <w:sz w:val="28"/>
          <w:szCs w:val="28"/>
        </w:rPr>
        <w:t>11.</w:t>
      </w:r>
      <w:r>
        <w:rPr>
          <w:sz w:val="28"/>
          <w:szCs w:val="28"/>
        </w:rPr>
        <w:tab/>
      </w:r>
      <w:r w:rsidR="006D1CCA" w:rsidRPr="00C23A0D">
        <w:rPr>
          <w:sz w:val="28"/>
          <w:szCs w:val="28"/>
        </w:rPr>
        <w:t>Требования к срокам урегулирования Страховщиком страховых случаев</w:t>
      </w:r>
      <w:bookmarkEnd w:id="12"/>
    </w:p>
    <w:p w14:paraId="65BF7627" w14:textId="77777777" w:rsidR="006D1CCA" w:rsidRPr="00C23A0D" w:rsidRDefault="006D1CCA" w:rsidP="006D1CCA">
      <w:pPr>
        <w:pStyle w:val="10"/>
        <w:shd w:val="clear" w:color="auto" w:fill="auto"/>
        <w:tabs>
          <w:tab w:val="left" w:pos="1154"/>
        </w:tabs>
        <w:spacing w:after="0" w:line="240" w:lineRule="exact"/>
        <w:ind w:left="450" w:firstLine="0"/>
        <w:rPr>
          <w:sz w:val="28"/>
          <w:szCs w:val="28"/>
        </w:rPr>
      </w:pPr>
    </w:p>
    <w:p w14:paraId="43E746CA" w14:textId="1FB9A7E2" w:rsidR="006D1CCA" w:rsidRPr="00C23A0D" w:rsidRDefault="00C23A0D" w:rsidP="00C23A0D">
      <w:pPr>
        <w:pStyle w:val="20"/>
        <w:shd w:val="clear" w:color="auto" w:fill="auto"/>
        <w:tabs>
          <w:tab w:val="left" w:pos="1258"/>
        </w:tabs>
        <w:spacing w:before="0" w:line="240" w:lineRule="auto"/>
        <w:ind w:firstLine="709"/>
        <w:jc w:val="both"/>
        <w:rPr>
          <w:sz w:val="28"/>
          <w:szCs w:val="28"/>
        </w:rPr>
      </w:pPr>
      <w:r w:rsidRPr="00C23A0D">
        <w:rPr>
          <w:sz w:val="28"/>
          <w:szCs w:val="28"/>
        </w:rPr>
        <w:t xml:space="preserve">11.1. </w:t>
      </w:r>
      <w:r w:rsidR="006D1CCA" w:rsidRPr="00C23A0D">
        <w:rPr>
          <w:sz w:val="28"/>
          <w:szCs w:val="28"/>
        </w:rPr>
        <w:t xml:space="preserve">Договором страхования должен быть установлен срок рассмотрения Страховщиком требования о выплате страхового возмещения. Этот срок не может превышать </w:t>
      </w:r>
      <w:r w:rsidRPr="00C23A0D">
        <w:rPr>
          <w:sz w:val="28"/>
          <w:szCs w:val="28"/>
        </w:rPr>
        <w:t xml:space="preserve">одного месяца. </w:t>
      </w:r>
    </w:p>
    <w:p w14:paraId="620B508E" w14:textId="344EA5C8" w:rsidR="00C23A0D" w:rsidRPr="00C23A0D" w:rsidRDefault="006D1CCA" w:rsidP="00A23B2F">
      <w:pPr>
        <w:pStyle w:val="10"/>
        <w:numPr>
          <w:ilvl w:val="1"/>
          <w:numId w:val="17"/>
        </w:numPr>
        <w:shd w:val="clear" w:color="auto" w:fill="auto"/>
        <w:tabs>
          <w:tab w:val="left" w:pos="1418"/>
        </w:tabs>
        <w:spacing w:after="0" w:line="240" w:lineRule="auto"/>
        <w:ind w:left="0" w:firstLine="709"/>
        <w:rPr>
          <w:b w:val="0"/>
          <w:sz w:val="28"/>
          <w:szCs w:val="28"/>
        </w:rPr>
      </w:pPr>
      <w:r w:rsidRPr="00C23A0D">
        <w:rPr>
          <w:b w:val="0"/>
          <w:sz w:val="28"/>
          <w:szCs w:val="28"/>
        </w:rPr>
        <w:t xml:space="preserve">В Договоре страхования также должен быть указан срок, в течение которого Страховщик после принятия соответствующего решения, обязан </w:t>
      </w:r>
      <w:r w:rsidR="00C23A0D" w:rsidRPr="00C23A0D">
        <w:rPr>
          <w:b w:val="0"/>
          <w:sz w:val="28"/>
          <w:szCs w:val="28"/>
        </w:rPr>
        <w:t xml:space="preserve">произвести выплату страхового </w:t>
      </w:r>
      <w:r w:rsidRPr="00C23A0D">
        <w:rPr>
          <w:b w:val="0"/>
          <w:sz w:val="28"/>
          <w:szCs w:val="28"/>
        </w:rPr>
        <w:t>возмещения. Этот срок не может превышать 10 рабочих дней.</w:t>
      </w:r>
      <w:r w:rsidR="00C23A0D" w:rsidRPr="00C23A0D">
        <w:rPr>
          <w:b w:val="0"/>
          <w:sz w:val="28"/>
          <w:szCs w:val="28"/>
        </w:rPr>
        <w:t xml:space="preserve"> </w:t>
      </w:r>
    </w:p>
    <w:p w14:paraId="466109C5" w14:textId="77777777" w:rsidR="00C23A0D" w:rsidRPr="00C23A0D" w:rsidRDefault="00C23A0D" w:rsidP="00C23A0D">
      <w:pPr>
        <w:pStyle w:val="10"/>
        <w:shd w:val="clear" w:color="auto" w:fill="auto"/>
        <w:tabs>
          <w:tab w:val="left" w:pos="1894"/>
        </w:tabs>
        <w:spacing w:after="353" w:line="240" w:lineRule="exact"/>
        <w:ind w:left="600" w:firstLine="0"/>
        <w:rPr>
          <w:sz w:val="28"/>
          <w:szCs w:val="28"/>
        </w:rPr>
      </w:pPr>
    </w:p>
    <w:p w14:paraId="1CDF31E8" w14:textId="143539E0" w:rsidR="00C23A0D" w:rsidRDefault="00A23B2F" w:rsidP="00CF733E">
      <w:pPr>
        <w:pStyle w:val="10"/>
        <w:shd w:val="clear" w:color="auto" w:fill="auto"/>
        <w:tabs>
          <w:tab w:val="left" w:pos="1894"/>
        </w:tabs>
        <w:spacing w:after="353" w:line="240" w:lineRule="exact"/>
        <w:ind w:left="709" w:firstLine="0"/>
        <w:rPr>
          <w:sz w:val="28"/>
          <w:szCs w:val="28"/>
        </w:rPr>
      </w:pPr>
      <w:bookmarkStart w:id="13" w:name="bookmark12"/>
      <w:r>
        <w:rPr>
          <w:sz w:val="28"/>
          <w:szCs w:val="28"/>
        </w:rPr>
        <w:t>12.</w:t>
      </w:r>
      <w:r>
        <w:rPr>
          <w:sz w:val="28"/>
          <w:szCs w:val="28"/>
        </w:rPr>
        <w:tab/>
      </w:r>
      <w:r w:rsidR="00C23A0D" w:rsidRPr="00C23A0D">
        <w:rPr>
          <w:sz w:val="28"/>
          <w:szCs w:val="28"/>
        </w:rPr>
        <w:t>Требования к предоставлению информации Страховщиком</w:t>
      </w:r>
      <w:bookmarkEnd w:id="13"/>
    </w:p>
    <w:p w14:paraId="5FF6A8B4" w14:textId="7551FF6B" w:rsidR="00C23A0D" w:rsidRPr="00C23A0D" w:rsidRDefault="00C23A0D" w:rsidP="00325DC1">
      <w:pPr>
        <w:pStyle w:val="10"/>
        <w:shd w:val="clear" w:color="auto" w:fill="auto"/>
        <w:tabs>
          <w:tab w:val="left" w:pos="1894"/>
        </w:tabs>
        <w:spacing w:after="0" w:line="240" w:lineRule="auto"/>
        <w:ind w:firstLine="709"/>
        <w:rPr>
          <w:b w:val="0"/>
          <w:sz w:val="28"/>
          <w:szCs w:val="28"/>
        </w:rPr>
      </w:pPr>
      <w:r w:rsidRPr="00C23A0D">
        <w:rPr>
          <w:b w:val="0"/>
          <w:sz w:val="28"/>
          <w:szCs w:val="28"/>
        </w:rPr>
        <w:t>12.1. В договоре страхования должно быть предусмотрено:</w:t>
      </w:r>
    </w:p>
    <w:p w14:paraId="14B2DBAF" w14:textId="020F9D01" w:rsidR="00C23A0D" w:rsidRPr="00EF040B" w:rsidRDefault="00C23A0D" w:rsidP="00325DC1">
      <w:pPr>
        <w:pStyle w:val="20"/>
        <w:shd w:val="clear" w:color="auto" w:fill="auto"/>
        <w:tabs>
          <w:tab w:val="left" w:pos="936"/>
        </w:tabs>
        <w:spacing w:before="0" w:line="240" w:lineRule="auto"/>
        <w:ind w:firstLine="709"/>
        <w:jc w:val="both"/>
        <w:rPr>
          <w:color w:val="000000" w:themeColor="text1"/>
          <w:sz w:val="28"/>
          <w:szCs w:val="28"/>
        </w:rPr>
      </w:pPr>
      <w:r w:rsidRPr="00EF040B">
        <w:rPr>
          <w:color w:val="000000" w:themeColor="text1"/>
          <w:sz w:val="28"/>
          <w:szCs w:val="28"/>
        </w:rPr>
        <w:t>- согласие Страхователя на предоставление Страховщиком информации в Ассоциаци</w:t>
      </w:r>
      <w:r w:rsidR="00933C8B" w:rsidRPr="00EF040B">
        <w:rPr>
          <w:color w:val="000000" w:themeColor="text1"/>
          <w:sz w:val="28"/>
          <w:szCs w:val="28"/>
        </w:rPr>
        <w:t>ю</w:t>
      </w:r>
      <w:r w:rsidRPr="00EF040B">
        <w:rPr>
          <w:color w:val="000000" w:themeColor="text1"/>
          <w:sz w:val="28"/>
          <w:szCs w:val="28"/>
        </w:rPr>
        <w:t xml:space="preserve"> </w:t>
      </w:r>
      <w:r w:rsidRPr="00EF040B">
        <w:rPr>
          <w:bCs/>
          <w:color w:val="000000" w:themeColor="text1"/>
          <w:sz w:val="28"/>
          <w:szCs w:val="28"/>
          <w:shd w:val="clear" w:color="auto" w:fill="FFFFFF"/>
        </w:rPr>
        <w:t xml:space="preserve">«СпецСтройРеконструкция» </w:t>
      </w:r>
      <w:r w:rsidRPr="00EF040B">
        <w:rPr>
          <w:color w:val="000000" w:themeColor="text1"/>
          <w:sz w:val="28"/>
          <w:szCs w:val="28"/>
        </w:rPr>
        <w:t>о заключенных договорах страхования, их условиях, о страховых случаях, произведенных выплатах страхового возмещения;</w:t>
      </w:r>
    </w:p>
    <w:p w14:paraId="2CA27755" w14:textId="5541D783" w:rsidR="00C23A0D" w:rsidRDefault="00C23A0D" w:rsidP="00325DC1">
      <w:pPr>
        <w:pStyle w:val="20"/>
        <w:shd w:val="clear" w:color="auto" w:fill="auto"/>
        <w:tabs>
          <w:tab w:val="left" w:pos="764"/>
        </w:tabs>
        <w:spacing w:before="0" w:line="240" w:lineRule="auto"/>
        <w:ind w:firstLine="709"/>
        <w:jc w:val="both"/>
        <w:rPr>
          <w:sz w:val="28"/>
          <w:szCs w:val="28"/>
        </w:rPr>
      </w:pPr>
      <w:r>
        <w:rPr>
          <w:sz w:val="28"/>
          <w:szCs w:val="28"/>
        </w:rPr>
        <w:t xml:space="preserve">- </w:t>
      </w:r>
      <w:r w:rsidRPr="00EF040B">
        <w:rPr>
          <w:color w:val="000000" w:themeColor="text1"/>
          <w:sz w:val="28"/>
          <w:szCs w:val="28"/>
        </w:rPr>
        <w:t>обязанность Страховщика в течение 10 рабочих дней уведомить Ассоциаци</w:t>
      </w:r>
      <w:r w:rsidR="00933C8B" w:rsidRPr="00EF040B">
        <w:rPr>
          <w:color w:val="000000" w:themeColor="text1"/>
          <w:sz w:val="28"/>
          <w:szCs w:val="28"/>
        </w:rPr>
        <w:t>ю</w:t>
      </w:r>
      <w:r w:rsidRPr="00EF040B">
        <w:rPr>
          <w:color w:val="000000" w:themeColor="text1"/>
          <w:sz w:val="28"/>
          <w:szCs w:val="28"/>
        </w:rPr>
        <w:t xml:space="preserve"> </w:t>
      </w:r>
      <w:r w:rsidRPr="00EF040B">
        <w:rPr>
          <w:bCs/>
          <w:color w:val="000000" w:themeColor="text1"/>
          <w:sz w:val="28"/>
          <w:szCs w:val="28"/>
          <w:shd w:val="clear" w:color="auto" w:fill="FFFFFF"/>
        </w:rPr>
        <w:t xml:space="preserve">«СпецСтройРеконструкция» </w:t>
      </w:r>
      <w:r w:rsidRPr="00EF040B">
        <w:rPr>
          <w:color w:val="000000" w:themeColor="text1"/>
          <w:sz w:val="28"/>
          <w:szCs w:val="28"/>
        </w:rPr>
        <w:t>о произошедших страховых случаях, произведенных выплатах страхового возмещения.</w:t>
      </w:r>
    </w:p>
    <w:p w14:paraId="2571E965" w14:textId="77777777" w:rsidR="00C23A0D" w:rsidRPr="00C23A0D" w:rsidRDefault="00C23A0D" w:rsidP="00C23A0D">
      <w:pPr>
        <w:pStyle w:val="20"/>
        <w:shd w:val="clear" w:color="auto" w:fill="auto"/>
        <w:tabs>
          <w:tab w:val="left" w:pos="764"/>
        </w:tabs>
        <w:spacing w:before="0" w:line="240" w:lineRule="auto"/>
        <w:ind w:firstLine="709"/>
        <w:jc w:val="both"/>
        <w:rPr>
          <w:sz w:val="28"/>
          <w:szCs w:val="28"/>
        </w:rPr>
      </w:pPr>
    </w:p>
    <w:p w14:paraId="364CD15C" w14:textId="4443FD1B" w:rsidR="00C23A0D" w:rsidRPr="00C46552" w:rsidRDefault="00CF733E" w:rsidP="00CF733E">
      <w:pPr>
        <w:pStyle w:val="20"/>
        <w:numPr>
          <w:ilvl w:val="0"/>
          <w:numId w:val="19"/>
        </w:numPr>
        <w:shd w:val="clear" w:color="auto" w:fill="auto"/>
        <w:tabs>
          <w:tab w:val="left" w:pos="1162"/>
        </w:tabs>
        <w:spacing w:before="0" w:line="317" w:lineRule="exact"/>
        <w:jc w:val="left"/>
        <w:rPr>
          <w:b/>
        </w:rPr>
      </w:pPr>
      <w:bookmarkStart w:id="14" w:name="bookmark13"/>
      <w:r>
        <w:rPr>
          <w:b/>
          <w:sz w:val="28"/>
          <w:szCs w:val="28"/>
        </w:rPr>
        <w:t xml:space="preserve">             </w:t>
      </w:r>
      <w:r w:rsidR="00C23A0D" w:rsidRPr="00C23A0D">
        <w:rPr>
          <w:b/>
          <w:sz w:val="28"/>
          <w:szCs w:val="28"/>
        </w:rPr>
        <w:t xml:space="preserve">Порядок осуществления контроля </w:t>
      </w:r>
      <w:r w:rsidR="00C46552" w:rsidRPr="00C46552">
        <w:rPr>
          <w:b/>
          <w:sz w:val="28"/>
          <w:szCs w:val="28"/>
        </w:rPr>
        <w:t xml:space="preserve">Ассоциации </w:t>
      </w:r>
      <w:r w:rsidR="00C46552" w:rsidRPr="00C46552">
        <w:rPr>
          <w:b/>
          <w:bCs/>
          <w:color w:val="000000" w:themeColor="text1"/>
          <w:sz w:val="28"/>
          <w:szCs w:val="28"/>
          <w:shd w:val="clear" w:color="auto" w:fill="FFFFFF"/>
        </w:rPr>
        <w:t>«СпецСтройРеконструкция»</w:t>
      </w:r>
      <w:r w:rsidR="00C46552">
        <w:rPr>
          <w:b/>
          <w:sz w:val="28"/>
          <w:szCs w:val="28"/>
        </w:rPr>
        <w:t xml:space="preserve"> </w:t>
      </w:r>
      <w:r w:rsidR="00C23A0D" w:rsidRPr="00C23A0D">
        <w:rPr>
          <w:b/>
          <w:sz w:val="28"/>
          <w:szCs w:val="28"/>
        </w:rPr>
        <w:t>за соблюдением настоящих Требований</w:t>
      </w:r>
      <w:bookmarkEnd w:id="14"/>
    </w:p>
    <w:p w14:paraId="354E2014" w14:textId="77777777" w:rsidR="00C46552" w:rsidRPr="00C23A0D" w:rsidRDefault="00C46552" w:rsidP="00C46552">
      <w:pPr>
        <w:pStyle w:val="20"/>
        <w:shd w:val="clear" w:color="auto" w:fill="auto"/>
        <w:tabs>
          <w:tab w:val="left" w:pos="1162"/>
        </w:tabs>
        <w:spacing w:before="0" w:line="317" w:lineRule="exact"/>
        <w:ind w:left="600"/>
        <w:jc w:val="left"/>
        <w:rPr>
          <w:b/>
        </w:rPr>
      </w:pPr>
    </w:p>
    <w:p w14:paraId="16B0FCB9" w14:textId="2D724A90" w:rsidR="00C23A0D" w:rsidRPr="00C46552" w:rsidRDefault="00C23A0D" w:rsidP="00CF733E">
      <w:pPr>
        <w:pStyle w:val="20"/>
        <w:numPr>
          <w:ilvl w:val="1"/>
          <w:numId w:val="19"/>
        </w:numPr>
        <w:shd w:val="clear" w:color="auto" w:fill="auto"/>
        <w:tabs>
          <w:tab w:val="left" w:pos="709"/>
        </w:tabs>
        <w:spacing w:before="240" w:line="240" w:lineRule="auto"/>
        <w:ind w:left="0" w:firstLine="709"/>
        <w:jc w:val="both"/>
        <w:rPr>
          <w:sz w:val="28"/>
          <w:szCs w:val="28"/>
        </w:rPr>
      </w:pPr>
      <w:r w:rsidRPr="00C46552">
        <w:rPr>
          <w:sz w:val="28"/>
          <w:szCs w:val="28"/>
        </w:rPr>
        <w:t xml:space="preserve">Договор страхования должен быть составлен в трех подлинных экземплярах, по одному для каждой из сторон такого договора, третий экземпляр - для </w:t>
      </w:r>
      <w:r w:rsidR="00C46552" w:rsidRPr="00C04799">
        <w:rPr>
          <w:sz w:val="28"/>
          <w:szCs w:val="28"/>
        </w:rPr>
        <w:t xml:space="preserve">Ассоциации </w:t>
      </w:r>
      <w:r w:rsidR="00C46552" w:rsidRPr="00C04799">
        <w:rPr>
          <w:bCs/>
          <w:color w:val="000000" w:themeColor="text1"/>
          <w:sz w:val="28"/>
          <w:szCs w:val="28"/>
          <w:shd w:val="clear" w:color="auto" w:fill="FFFFFF"/>
        </w:rPr>
        <w:t>«СпецСтройРеконструкция»</w:t>
      </w:r>
      <w:r w:rsidRPr="00C46552">
        <w:rPr>
          <w:sz w:val="28"/>
          <w:szCs w:val="28"/>
        </w:rPr>
        <w:t xml:space="preserve">. Третий экземпляр подлежит передаче в </w:t>
      </w:r>
      <w:r w:rsidR="00C46552" w:rsidRPr="00C04799">
        <w:rPr>
          <w:sz w:val="28"/>
          <w:szCs w:val="28"/>
        </w:rPr>
        <w:t xml:space="preserve">Ассоциации </w:t>
      </w:r>
      <w:r w:rsidR="00C46552" w:rsidRPr="00C04799">
        <w:rPr>
          <w:bCs/>
          <w:color w:val="000000" w:themeColor="text1"/>
          <w:sz w:val="28"/>
          <w:szCs w:val="28"/>
          <w:shd w:val="clear" w:color="auto" w:fill="FFFFFF"/>
        </w:rPr>
        <w:t>«СпецСтройРеконструкция»</w:t>
      </w:r>
      <w:r w:rsidR="00C46552">
        <w:rPr>
          <w:bCs/>
          <w:color w:val="000000" w:themeColor="text1"/>
          <w:sz w:val="28"/>
          <w:szCs w:val="28"/>
          <w:shd w:val="clear" w:color="auto" w:fill="FFFFFF"/>
        </w:rPr>
        <w:t xml:space="preserve"> </w:t>
      </w:r>
      <w:r w:rsidRPr="00C46552">
        <w:rPr>
          <w:sz w:val="28"/>
          <w:szCs w:val="28"/>
        </w:rPr>
        <w:t>Страхователем.</w:t>
      </w:r>
    </w:p>
    <w:p w14:paraId="1EDC0785" w14:textId="49600F69" w:rsidR="00C23A0D" w:rsidRPr="00C043EB" w:rsidRDefault="00C23A0D" w:rsidP="00CF733E">
      <w:pPr>
        <w:pStyle w:val="20"/>
        <w:numPr>
          <w:ilvl w:val="1"/>
          <w:numId w:val="19"/>
        </w:numPr>
        <w:shd w:val="clear" w:color="auto" w:fill="auto"/>
        <w:tabs>
          <w:tab w:val="left" w:pos="709"/>
        </w:tabs>
        <w:spacing w:before="240" w:line="240" w:lineRule="auto"/>
        <w:ind w:left="0" w:firstLine="709"/>
        <w:jc w:val="both"/>
        <w:rPr>
          <w:sz w:val="28"/>
          <w:szCs w:val="28"/>
        </w:rPr>
      </w:pPr>
      <w:r w:rsidRPr="00C043EB">
        <w:rPr>
          <w:sz w:val="28"/>
          <w:szCs w:val="28"/>
        </w:rPr>
        <w:t>Внесение изменений и дополнений в Договор страхования осуществляется путем подписания отдельного письменного соглашения, являющегося неотъемлемой частью такого Договора страхования. Указанные письменные соглашения составляются в трех подлинных экземплярах, имеющих</w:t>
      </w:r>
      <w:r w:rsidR="00C043EB" w:rsidRPr="00C043EB">
        <w:rPr>
          <w:sz w:val="28"/>
          <w:szCs w:val="28"/>
        </w:rPr>
        <w:t xml:space="preserve"> </w:t>
      </w:r>
      <w:r w:rsidRPr="00C043EB">
        <w:rPr>
          <w:sz w:val="28"/>
          <w:szCs w:val="28"/>
        </w:rPr>
        <w:t xml:space="preserve">равную юридическую силу, по одному для каждой из сторон такого договора, третий экземпляр - для </w:t>
      </w:r>
      <w:r w:rsidR="00C46552" w:rsidRPr="00C043EB">
        <w:rPr>
          <w:sz w:val="28"/>
          <w:szCs w:val="28"/>
        </w:rPr>
        <w:t xml:space="preserve">Ассоциации </w:t>
      </w:r>
      <w:r w:rsidR="00C46552" w:rsidRPr="00C043EB">
        <w:rPr>
          <w:bCs/>
          <w:color w:val="000000" w:themeColor="text1"/>
          <w:sz w:val="28"/>
          <w:szCs w:val="28"/>
          <w:shd w:val="clear" w:color="auto" w:fill="FFFFFF"/>
        </w:rPr>
        <w:t>«СпецСтройРеконструкция»</w:t>
      </w:r>
      <w:r w:rsidRPr="00C043EB">
        <w:rPr>
          <w:sz w:val="28"/>
          <w:szCs w:val="28"/>
        </w:rPr>
        <w:t xml:space="preserve">. Третий экземпляр подлежит передачи в </w:t>
      </w:r>
      <w:r w:rsidR="00C46552" w:rsidRPr="00C043EB">
        <w:rPr>
          <w:sz w:val="28"/>
          <w:szCs w:val="28"/>
        </w:rPr>
        <w:t xml:space="preserve">Ассоциации </w:t>
      </w:r>
      <w:r w:rsidR="00C46552" w:rsidRPr="00C043EB">
        <w:rPr>
          <w:bCs/>
          <w:color w:val="000000" w:themeColor="text1"/>
          <w:sz w:val="28"/>
          <w:szCs w:val="28"/>
          <w:shd w:val="clear" w:color="auto" w:fill="FFFFFF"/>
        </w:rPr>
        <w:t xml:space="preserve">«СпецСтройРеконструкция» </w:t>
      </w:r>
      <w:r w:rsidRPr="00C043EB">
        <w:rPr>
          <w:sz w:val="28"/>
          <w:szCs w:val="28"/>
        </w:rPr>
        <w:t>Страхователем.</w:t>
      </w:r>
    </w:p>
    <w:p w14:paraId="7A1949A3" w14:textId="31F4CA1B" w:rsidR="00C23A0D" w:rsidRPr="00C46552" w:rsidRDefault="00C46552" w:rsidP="00CF733E">
      <w:pPr>
        <w:pStyle w:val="20"/>
        <w:shd w:val="clear" w:color="auto" w:fill="auto"/>
        <w:spacing w:before="240" w:line="240" w:lineRule="auto"/>
        <w:ind w:firstLine="709"/>
        <w:jc w:val="both"/>
        <w:rPr>
          <w:sz w:val="28"/>
          <w:szCs w:val="28"/>
        </w:rPr>
      </w:pPr>
      <w:r>
        <w:rPr>
          <w:sz w:val="28"/>
          <w:szCs w:val="28"/>
        </w:rPr>
        <w:t>13.3.</w:t>
      </w:r>
      <w:r w:rsidR="00C23A0D" w:rsidRPr="00C46552">
        <w:rPr>
          <w:sz w:val="28"/>
          <w:szCs w:val="28"/>
        </w:rPr>
        <w:t xml:space="preserve"> О досрочном прекращении договора страхования Страхователь обязан незамедлительно, но в любом случае не позднее 5 (пяти) дней</w:t>
      </w:r>
      <w:r w:rsidR="00933C8B">
        <w:rPr>
          <w:sz w:val="28"/>
          <w:szCs w:val="28"/>
        </w:rPr>
        <w:t>,</w:t>
      </w:r>
      <w:r w:rsidR="00C23A0D" w:rsidRPr="00C46552">
        <w:rPr>
          <w:sz w:val="28"/>
          <w:szCs w:val="28"/>
        </w:rPr>
        <w:t xml:space="preserve"> уведомить </w:t>
      </w:r>
      <w:r w:rsidRPr="00C04799">
        <w:rPr>
          <w:sz w:val="28"/>
          <w:szCs w:val="28"/>
        </w:rPr>
        <w:t>Ассоциаци</w:t>
      </w:r>
      <w:r w:rsidR="00933C8B">
        <w:rPr>
          <w:sz w:val="28"/>
          <w:szCs w:val="28"/>
        </w:rPr>
        <w:t>ю</w:t>
      </w:r>
      <w:r w:rsidRPr="00C04799">
        <w:rPr>
          <w:sz w:val="28"/>
          <w:szCs w:val="28"/>
        </w:rPr>
        <w:t xml:space="preserve"> </w:t>
      </w:r>
      <w:r w:rsidRPr="00C04799">
        <w:rPr>
          <w:bCs/>
          <w:color w:val="000000" w:themeColor="text1"/>
          <w:sz w:val="28"/>
          <w:szCs w:val="28"/>
          <w:shd w:val="clear" w:color="auto" w:fill="FFFFFF"/>
        </w:rPr>
        <w:t>«СпецСтройРеконструкция»</w:t>
      </w:r>
      <w:r w:rsidR="00C23A0D" w:rsidRPr="00C46552">
        <w:rPr>
          <w:sz w:val="28"/>
          <w:szCs w:val="28"/>
        </w:rPr>
        <w:t>.</w:t>
      </w:r>
    </w:p>
    <w:p w14:paraId="372AE7A1" w14:textId="1A0EA351" w:rsidR="00C23A0D" w:rsidRPr="00C46552" w:rsidRDefault="00C46552" w:rsidP="00CF733E">
      <w:pPr>
        <w:pStyle w:val="20"/>
        <w:numPr>
          <w:ilvl w:val="1"/>
          <w:numId w:val="15"/>
        </w:numPr>
        <w:shd w:val="clear" w:color="auto" w:fill="auto"/>
        <w:tabs>
          <w:tab w:val="left" w:pos="1162"/>
        </w:tabs>
        <w:spacing w:before="240" w:line="240" w:lineRule="auto"/>
        <w:ind w:left="0" w:firstLine="709"/>
        <w:jc w:val="both"/>
        <w:rPr>
          <w:sz w:val="28"/>
          <w:szCs w:val="28"/>
        </w:rPr>
      </w:pPr>
      <w:r w:rsidRPr="00C04799">
        <w:rPr>
          <w:sz w:val="28"/>
          <w:szCs w:val="28"/>
        </w:rPr>
        <w:t>Ассоциаци</w:t>
      </w:r>
      <w:r w:rsidR="00933C8B">
        <w:rPr>
          <w:sz w:val="28"/>
          <w:szCs w:val="28"/>
        </w:rPr>
        <w:t>я</w:t>
      </w:r>
      <w:r w:rsidRPr="00C04799">
        <w:rPr>
          <w:sz w:val="28"/>
          <w:szCs w:val="28"/>
        </w:rPr>
        <w:t xml:space="preserve"> </w:t>
      </w:r>
      <w:r w:rsidRPr="00C04799">
        <w:rPr>
          <w:bCs/>
          <w:color w:val="000000" w:themeColor="text1"/>
          <w:sz w:val="28"/>
          <w:szCs w:val="28"/>
          <w:shd w:val="clear" w:color="auto" w:fill="FFFFFF"/>
        </w:rPr>
        <w:t>«СпецСтройРеконструкция»</w:t>
      </w:r>
      <w:r>
        <w:rPr>
          <w:bCs/>
          <w:color w:val="000000" w:themeColor="text1"/>
          <w:sz w:val="28"/>
          <w:szCs w:val="28"/>
          <w:shd w:val="clear" w:color="auto" w:fill="FFFFFF"/>
        </w:rPr>
        <w:t xml:space="preserve"> </w:t>
      </w:r>
      <w:r w:rsidR="00C23A0D" w:rsidRPr="00C46552">
        <w:rPr>
          <w:sz w:val="28"/>
          <w:szCs w:val="28"/>
        </w:rPr>
        <w:t xml:space="preserve">осуществляет контроль </w:t>
      </w:r>
      <w:r>
        <w:rPr>
          <w:sz w:val="28"/>
          <w:szCs w:val="28"/>
        </w:rPr>
        <w:t>з</w:t>
      </w:r>
      <w:r w:rsidR="00C23A0D" w:rsidRPr="00C46552">
        <w:rPr>
          <w:sz w:val="28"/>
          <w:szCs w:val="28"/>
        </w:rPr>
        <w:t>а исполнением настоящих Требований, за своевременностью заключения и (или) переоформления Договоров страхования.</w:t>
      </w:r>
    </w:p>
    <w:p w14:paraId="0404D73F" w14:textId="69EDD1B9" w:rsidR="00C23A0D" w:rsidRPr="00C46552" w:rsidRDefault="00C23A0D" w:rsidP="00CF733E">
      <w:pPr>
        <w:pStyle w:val="20"/>
        <w:numPr>
          <w:ilvl w:val="1"/>
          <w:numId w:val="15"/>
        </w:numPr>
        <w:shd w:val="clear" w:color="auto" w:fill="auto"/>
        <w:tabs>
          <w:tab w:val="left" w:pos="1158"/>
        </w:tabs>
        <w:spacing w:before="240" w:line="240" w:lineRule="auto"/>
        <w:ind w:left="0" w:firstLine="709"/>
        <w:jc w:val="both"/>
        <w:rPr>
          <w:sz w:val="28"/>
          <w:szCs w:val="28"/>
        </w:rPr>
      </w:pPr>
      <w:r w:rsidRPr="00C46552">
        <w:rPr>
          <w:sz w:val="28"/>
          <w:szCs w:val="28"/>
        </w:rPr>
        <w:t xml:space="preserve">Договор страхования, письменное соглашение к нему передается Страхователем в </w:t>
      </w:r>
      <w:r w:rsidR="00C46552" w:rsidRPr="00C04799">
        <w:rPr>
          <w:sz w:val="28"/>
          <w:szCs w:val="28"/>
        </w:rPr>
        <w:t>Ассоциаци</w:t>
      </w:r>
      <w:r w:rsidR="00496536">
        <w:rPr>
          <w:sz w:val="28"/>
          <w:szCs w:val="28"/>
        </w:rPr>
        <w:t>ю</w:t>
      </w:r>
      <w:r w:rsidR="00C46552" w:rsidRPr="00C04799">
        <w:rPr>
          <w:sz w:val="28"/>
          <w:szCs w:val="28"/>
        </w:rPr>
        <w:t xml:space="preserve"> </w:t>
      </w:r>
      <w:r w:rsidR="00C46552" w:rsidRPr="00C04799">
        <w:rPr>
          <w:bCs/>
          <w:color w:val="000000" w:themeColor="text1"/>
          <w:sz w:val="28"/>
          <w:szCs w:val="28"/>
          <w:shd w:val="clear" w:color="auto" w:fill="FFFFFF"/>
        </w:rPr>
        <w:t>«СпецСтройРеконструкция»</w:t>
      </w:r>
      <w:r w:rsidR="00496536">
        <w:rPr>
          <w:bCs/>
          <w:color w:val="000000" w:themeColor="text1"/>
          <w:sz w:val="28"/>
          <w:szCs w:val="28"/>
          <w:shd w:val="clear" w:color="auto" w:fill="FFFFFF"/>
        </w:rPr>
        <w:t xml:space="preserve"> </w:t>
      </w:r>
      <w:r w:rsidRPr="00C46552">
        <w:rPr>
          <w:sz w:val="28"/>
          <w:szCs w:val="28"/>
        </w:rPr>
        <w:t>в соответствии с пунктами 13.1, 13.2 настоящих Требований не позднее 5 (пяти) дней с момента заключения, продления, изменения, досрочного прекращения Договора страхования</w:t>
      </w:r>
      <w:r w:rsidR="00496536">
        <w:rPr>
          <w:sz w:val="28"/>
          <w:szCs w:val="28"/>
        </w:rPr>
        <w:t>,</w:t>
      </w:r>
      <w:r w:rsidRPr="00C46552">
        <w:rPr>
          <w:sz w:val="28"/>
          <w:szCs w:val="28"/>
        </w:rPr>
        <w:t xml:space="preserve"> с приложением правил страхования, заявления на страхование, копий документов об уплате страховой премии (страхового взноса).</w:t>
      </w:r>
    </w:p>
    <w:p w14:paraId="48C23180" w14:textId="0A46EBD3" w:rsidR="00C23A0D" w:rsidRPr="00C46552" w:rsidRDefault="00C23A0D" w:rsidP="00CF733E">
      <w:pPr>
        <w:pStyle w:val="20"/>
        <w:numPr>
          <w:ilvl w:val="1"/>
          <w:numId w:val="15"/>
        </w:numPr>
        <w:shd w:val="clear" w:color="auto" w:fill="auto"/>
        <w:tabs>
          <w:tab w:val="left" w:pos="1172"/>
        </w:tabs>
        <w:spacing w:before="240" w:line="240" w:lineRule="auto"/>
        <w:ind w:left="0" w:firstLine="709"/>
        <w:jc w:val="both"/>
        <w:rPr>
          <w:sz w:val="28"/>
          <w:szCs w:val="28"/>
        </w:rPr>
      </w:pPr>
      <w:r w:rsidRPr="00C46552">
        <w:rPr>
          <w:sz w:val="28"/>
          <w:szCs w:val="28"/>
        </w:rPr>
        <w:t xml:space="preserve">В целях обеспечения эффективного контроля за соблюдением настоящих Требований </w:t>
      </w:r>
      <w:r w:rsidR="00483C82" w:rsidRPr="00C04799">
        <w:rPr>
          <w:sz w:val="28"/>
          <w:szCs w:val="28"/>
        </w:rPr>
        <w:t>Ассоциаци</w:t>
      </w:r>
      <w:r w:rsidR="00496536">
        <w:rPr>
          <w:sz w:val="28"/>
          <w:szCs w:val="28"/>
        </w:rPr>
        <w:t>я</w:t>
      </w:r>
      <w:r w:rsidR="00483C82" w:rsidRPr="00C04799">
        <w:rPr>
          <w:sz w:val="28"/>
          <w:szCs w:val="28"/>
        </w:rPr>
        <w:t xml:space="preserve"> </w:t>
      </w:r>
      <w:r w:rsidR="00483C82" w:rsidRPr="00C04799">
        <w:rPr>
          <w:bCs/>
          <w:color w:val="000000" w:themeColor="text1"/>
          <w:sz w:val="28"/>
          <w:szCs w:val="28"/>
          <w:shd w:val="clear" w:color="auto" w:fill="FFFFFF"/>
        </w:rPr>
        <w:t>«СпецСтройРеконструкция»</w:t>
      </w:r>
      <w:r w:rsidR="00483C82">
        <w:rPr>
          <w:bCs/>
          <w:color w:val="000000" w:themeColor="text1"/>
          <w:sz w:val="28"/>
          <w:szCs w:val="28"/>
          <w:shd w:val="clear" w:color="auto" w:fill="FFFFFF"/>
        </w:rPr>
        <w:t xml:space="preserve"> </w:t>
      </w:r>
      <w:r w:rsidRPr="00C46552">
        <w:rPr>
          <w:sz w:val="28"/>
          <w:szCs w:val="28"/>
        </w:rPr>
        <w:t>вправе запрашивать иную информацию, не указанную в настоящем разделе.</w:t>
      </w:r>
    </w:p>
    <w:p w14:paraId="6A1CBAE1" w14:textId="77777777" w:rsidR="00483C82" w:rsidRDefault="00C23A0D" w:rsidP="00CF733E">
      <w:pPr>
        <w:pStyle w:val="20"/>
        <w:numPr>
          <w:ilvl w:val="1"/>
          <w:numId w:val="15"/>
        </w:numPr>
        <w:shd w:val="clear" w:color="auto" w:fill="auto"/>
        <w:tabs>
          <w:tab w:val="left" w:pos="1158"/>
          <w:tab w:val="left" w:pos="1254"/>
        </w:tabs>
        <w:spacing w:before="240" w:line="240" w:lineRule="auto"/>
        <w:ind w:left="0" w:firstLine="709"/>
        <w:jc w:val="both"/>
        <w:rPr>
          <w:sz w:val="28"/>
          <w:szCs w:val="28"/>
        </w:rPr>
      </w:pPr>
      <w:r w:rsidRPr="00483C82">
        <w:rPr>
          <w:sz w:val="28"/>
          <w:szCs w:val="28"/>
        </w:rPr>
        <w:t xml:space="preserve">Контроль за соблюдением настоящих Требований осуществляется в соответствии с внутренними документами </w:t>
      </w:r>
      <w:r w:rsidR="00483C82" w:rsidRPr="00483C82">
        <w:rPr>
          <w:sz w:val="28"/>
          <w:szCs w:val="28"/>
        </w:rPr>
        <w:t xml:space="preserve">Ассоциации </w:t>
      </w:r>
      <w:r w:rsidR="00483C82" w:rsidRPr="00483C82">
        <w:rPr>
          <w:bCs/>
          <w:color w:val="000000" w:themeColor="text1"/>
          <w:sz w:val="28"/>
          <w:szCs w:val="28"/>
          <w:shd w:val="clear" w:color="auto" w:fill="FFFFFF"/>
        </w:rPr>
        <w:t>«СпецСтройРеконструкция»</w:t>
      </w:r>
      <w:r w:rsidRPr="00483C82">
        <w:rPr>
          <w:sz w:val="28"/>
          <w:szCs w:val="28"/>
        </w:rPr>
        <w:t>.</w:t>
      </w:r>
    </w:p>
    <w:p w14:paraId="07038CCB" w14:textId="1DCA8489" w:rsidR="00483C82" w:rsidRDefault="00483C82" w:rsidP="00CF733E">
      <w:pPr>
        <w:pStyle w:val="20"/>
        <w:numPr>
          <w:ilvl w:val="1"/>
          <w:numId w:val="15"/>
        </w:numPr>
        <w:shd w:val="clear" w:color="auto" w:fill="auto"/>
        <w:tabs>
          <w:tab w:val="left" w:pos="1158"/>
          <w:tab w:val="left" w:pos="1254"/>
        </w:tabs>
        <w:spacing w:before="240" w:line="240" w:lineRule="auto"/>
        <w:ind w:left="0" w:firstLine="709"/>
        <w:jc w:val="both"/>
        <w:rPr>
          <w:sz w:val="28"/>
          <w:szCs w:val="28"/>
        </w:rPr>
      </w:pPr>
      <w:r w:rsidRPr="00483C82">
        <w:rPr>
          <w:sz w:val="28"/>
          <w:szCs w:val="28"/>
        </w:rPr>
        <w:t xml:space="preserve">Нарушение настоящих требований является основанием для применения мер дисциплинарного воздействия к членам </w:t>
      </w:r>
      <w:r w:rsidRPr="00C04799">
        <w:rPr>
          <w:sz w:val="28"/>
          <w:szCs w:val="28"/>
        </w:rPr>
        <w:t xml:space="preserve">Ассоциации </w:t>
      </w:r>
      <w:r w:rsidRPr="00C04799">
        <w:rPr>
          <w:bCs/>
          <w:color w:val="000000" w:themeColor="text1"/>
          <w:sz w:val="28"/>
          <w:szCs w:val="28"/>
          <w:shd w:val="clear" w:color="auto" w:fill="FFFFFF"/>
        </w:rPr>
        <w:t>«СпецСтройРеконструкция»</w:t>
      </w:r>
      <w:r>
        <w:rPr>
          <w:bCs/>
          <w:color w:val="000000" w:themeColor="text1"/>
          <w:sz w:val="28"/>
          <w:szCs w:val="28"/>
          <w:shd w:val="clear" w:color="auto" w:fill="FFFFFF"/>
        </w:rPr>
        <w:t xml:space="preserve"> </w:t>
      </w:r>
      <w:r w:rsidRPr="00483C82">
        <w:rPr>
          <w:sz w:val="28"/>
          <w:szCs w:val="28"/>
        </w:rPr>
        <w:t xml:space="preserve">в порядке, предусмотренном внутренними документами </w:t>
      </w:r>
      <w:r w:rsidRPr="00C04799">
        <w:rPr>
          <w:sz w:val="28"/>
          <w:szCs w:val="28"/>
        </w:rPr>
        <w:t xml:space="preserve">Ассоциации </w:t>
      </w:r>
      <w:r w:rsidRPr="00C04799">
        <w:rPr>
          <w:bCs/>
          <w:color w:val="000000" w:themeColor="text1"/>
          <w:sz w:val="28"/>
          <w:szCs w:val="28"/>
          <w:shd w:val="clear" w:color="auto" w:fill="FFFFFF"/>
        </w:rPr>
        <w:t>«СпецСтройРеконструкция»</w:t>
      </w:r>
      <w:r w:rsidRPr="00483C82">
        <w:rPr>
          <w:sz w:val="28"/>
          <w:szCs w:val="28"/>
        </w:rPr>
        <w:t xml:space="preserve">. Заключение Договора страхования на иных условиях, чем описаны в настоящих Требованиях и(или) со Страховщиком, который не соответствует пп. 1.6, 1.7 настоящих Требований приравнивается к незаключению Договора страхования в соответствии с </w:t>
      </w:r>
      <w:r w:rsidRPr="00483C82">
        <w:rPr>
          <w:sz w:val="28"/>
          <w:szCs w:val="28"/>
        </w:rPr>
        <w:lastRenderedPageBreak/>
        <w:t>настоящими Требованиями</w:t>
      </w:r>
      <w:r>
        <w:rPr>
          <w:sz w:val="28"/>
          <w:szCs w:val="28"/>
        </w:rPr>
        <w:t>.</w:t>
      </w:r>
    </w:p>
    <w:p w14:paraId="7D4B317D" w14:textId="48B691AE" w:rsidR="00483C82" w:rsidRDefault="00483C82" w:rsidP="00483C82">
      <w:pPr>
        <w:pStyle w:val="20"/>
        <w:shd w:val="clear" w:color="auto" w:fill="auto"/>
        <w:tabs>
          <w:tab w:val="left" w:pos="1158"/>
          <w:tab w:val="left" w:pos="1254"/>
        </w:tabs>
        <w:spacing w:before="0" w:line="240" w:lineRule="auto"/>
        <w:ind w:left="709"/>
        <w:jc w:val="both"/>
        <w:rPr>
          <w:sz w:val="28"/>
          <w:szCs w:val="28"/>
        </w:rPr>
      </w:pPr>
    </w:p>
    <w:p w14:paraId="1EFF9110" w14:textId="77777777" w:rsidR="00483C82" w:rsidRPr="00483C82" w:rsidRDefault="00483C82" w:rsidP="00483C82">
      <w:pPr>
        <w:pStyle w:val="20"/>
        <w:shd w:val="clear" w:color="auto" w:fill="auto"/>
        <w:tabs>
          <w:tab w:val="left" w:pos="1158"/>
          <w:tab w:val="left" w:pos="1254"/>
        </w:tabs>
        <w:spacing w:before="0" w:line="240" w:lineRule="auto"/>
        <w:ind w:left="709"/>
        <w:jc w:val="both"/>
        <w:rPr>
          <w:sz w:val="28"/>
          <w:szCs w:val="28"/>
        </w:rPr>
      </w:pPr>
    </w:p>
    <w:p w14:paraId="632FA7AE" w14:textId="77777777" w:rsidR="00483C82" w:rsidRPr="0088372B" w:rsidRDefault="00483C82" w:rsidP="00483C82">
      <w:pPr>
        <w:pStyle w:val="10"/>
        <w:numPr>
          <w:ilvl w:val="0"/>
          <w:numId w:val="15"/>
        </w:numPr>
        <w:shd w:val="clear" w:color="auto" w:fill="auto"/>
        <w:tabs>
          <w:tab w:val="left" w:pos="3414"/>
        </w:tabs>
        <w:spacing w:after="287" w:line="240" w:lineRule="exact"/>
        <w:jc w:val="center"/>
        <w:rPr>
          <w:sz w:val="28"/>
          <w:szCs w:val="28"/>
        </w:rPr>
      </w:pPr>
      <w:bookmarkStart w:id="15" w:name="bookmark14"/>
      <w:r w:rsidRPr="0088372B">
        <w:rPr>
          <w:sz w:val="28"/>
          <w:szCs w:val="28"/>
        </w:rPr>
        <w:t>Заключительные положения</w:t>
      </w:r>
      <w:bookmarkEnd w:id="15"/>
    </w:p>
    <w:p w14:paraId="67E8207D" w14:textId="2101E884" w:rsidR="00496536" w:rsidRPr="00EF040B" w:rsidRDefault="00017C8B" w:rsidP="00EF040B">
      <w:pPr>
        <w:spacing w:before="240"/>
        <w:ind w:firstLine="709"/>
        <w:jc w:val="both"/>
        <w:rPr>
          <w:rFonts w:ascii="Times New Roman" w:eastAsia="Times New Roman" w:hAnsi="Times New Roman" w:cs="Times New Roman"/>
          <w:color w:val="000000" w:themeColor="text1"/>
          <w:sz w:val="28"/>
          <w:szCs w:val="28"/>
          <w:lang w:bidi="ar-SA"/>
        </w:rPr>
      </w:pPr>
      <w:r w:rsidRPr="00EF040B">
        <w:rPr>
          <w:rFonts w:ascii="Times New Roman" w:hAnsi="Times New Roman" w:cs="Times New Roman"/>
          <w:color w:val="000000" w:themeColor="text1"/>
          <w:sz w:val="28"/>
          <w:szCs w:val="28"/>
        </w:rPr>
        <w:t xml:space="preserve">14.1. </w:t>
      </w:r>
      <w:r w:rsidR="00483C82" w:rsidRPr="00EF040B">
        <w:rPr>
          <w:rFonts w:ascii="Times New Roman" w:hAnsi="Times New Roman" w:cs="Times New Roman"/>
          <w:color w:val="000000" w:themeColor="text1"/>
          <w:sz w:val="28"/>
          <w:szCs w:val="28"/>
        </w:rPr>
        <w:t xml:space="preserve">Настоящие Требования вступают в силу </w:t>
      </w:r>
      <w:r w:rsidR="00496536" w:rsidRPr="00EF040B">
        <w:rPr>
          <w:rFonts w:ascii="Times New Roman" w:eastAsia="Times New Roman" w:hAnsi="Times New Roman" w:cs="Times New Roman"/>
          <w:color w:val="000000" w:themeColor="text1"/>
          <w:sz w:val="28"/>
          <w:szCs w:val="28"/>
          <w:lang w:bidi="ar-SA"/>
        </w:rPr>
        <w:t>не ранее чем через десять дней после дня их принятия Советом Ассоциации.</w:t>
      </w:r>
    </w:p>
    <w:p w14:paraId="4AFF9854" w14:textId="0BCB9703" w:rsidR="00017C8B" w:rsidRPr="00017C8B" w:rsidRDefault="00017C8B" w:rsidP="00EF040B">
      <w:pPr>
        <w:pStyle w:val="20"/>
        <w:shd w:val="clear" w:color="auto" w:fill="auto"/>
        <w:tabs>
          <w:tab w:val="left" w:pos="1172"/>
        </w:tabs>
        <w:spacing w:before="240" w:line="240" w:lineRule="auto"/>
        <w:ind w:firstLine="709"/>
        <w:jc w:val="both"/>
        <w:rPr>
          <w:sz w:val="2"/>
          <w:szCs w:val="2"/>
        </w:rPr>
      </w:pPr>
      <w:r>
        <w:rPr>
          <w:sz w:val="28"/>
          <w:szCs w:val="28"/>
        </w:rPr>
        <w:t xml:space="preserve">14.2. </w:t>
      </w:r>
      <w:r w:rsidR="00483C82" w:rsidRPr="00C043EB">
        <w:rPr>
          <w:sz w:val="28"/>
          <w:szCs w:val="28"/>
        </w:rPr>
        <w:t xml:space="preserve">Настоящие Требования не должны противоречить законам и иным нормативным актам Российской Федерации, а также Уставу Ассоциации </w:t>
      </w:r>
      <w:r w:rsidR="00483C82" w:rsidRPr="00C043EB">
        <w:rPr>
          <w:bCs/>
          <w:color w:val="000000" w:themeColor="text1"/>
          <w:sz w:val="28"/>
          <w:szCs w:val="28"/>
          <w:shd w:val="clear" w:color="auto" w:fill="FFFFFF"/>
        </w:rPr>
        <w:t>«СпецСтройРеконструкция»</w:t>
      </w:r>
      <w:r w:rsidR="00483C82" w:rsidRPr="00C043EB">
        <w:rPr>
          <w:sz w:val="28"/>
          <w:szCs w:val="28"/>
        </w:rPr>
        <w:t xml:space="preserve">. В случае если законами и иными нормативными актами Российской Федерации, а также Уставом Ассоциации </w:t>
      </w:r>
      <w:r w:rsidR="00483C82" w:rsidRPr="00C043EB">
        <w:rPr>
          <w:bCs/>
          <w:color w:val="000000" w:themeColor="text1"/>
          <w:sz w:val="28"/>
          <w:szCs w:val="28"/>
          <w:shd w:val="clear" w:color="auto" w:fill="FFFFFF"/>
        </w:rPr>
        <w:t xml:space="preserve">«СпецСтройРеконструкция» </w:t>
      </w:r>
      <w:r w:rsidR="00483C82" w:rsidRPr="00C043EB">
        <w:rPr>
          <w:sz w:val="28"/>
          <w:szCs w:val="28"/>
        </w:rPr>
        <w:t xml:space="preserve">установлено иное, чем предусмотрено настоящими Требованиями, применению подлежат положения, установленные законами и иными нормативными актами Российской Федерации, а также Уставом Ассоциации </w:t>
      </w:r>
      <w:r w:rsidR="00483C82" w:rsidRPr="00C043EB">
        <w:rPr>
          <w:bCs/>
          <w:color w:val="000000" w:themeColor="text1"/>
          <w:sz w:val="28"/>
          <w:szCs w:val="28"/>
          <w:shd w:val="clear" w:color="auto" w:fill="FFFFFF"/>
        </w:rPr>
        <w:t>«СпецСтройРеконструкция»</w:t>
      </w:r>
      <w:r>
        <w:rPr>
          <w:bCs/>
          <w:color w:val="000000" w:themeColor="text1"/>
          <w:sz w:val="28"/>
          <w:szCs w:val="28"/>
          <w:shd w:val="clear" w:color="auto" w:fill="FFFFFF"/>
        </w:rPr>
        <w:t xml:space="preserve">. </w:t>
      </w:r>
    </w:p>
    <w:p w14:paraId="202663B7" w14:textId="77777777" w:rsidR="00017C8B" w:rsidRDefault="00017C8B" w:rsidP="00017C8B">
      <w:pPr>
        <w:pStyle w:val="20"/>
        <w:shd w:val="clear" w:color="auto" w:fill="auto"/>
        <w:tabs>
          <w:tab w:val="left" w:pos="1172"/>
        </w:tabs>
        <w:spacing w:before="0" w:line="240" w:lineRule="auto"/>
        <w:jc w:val="both"/>
        <w:rPr>
          <w:bCs/>
          <w:color w:val="000000" w:themeColor="text1"/>
          <w:sz w:val="16"/>
          <w:szCs w:val="16"/>
          <w:shd w:val="clear" w:color="auto" w:fill="FFFFFF"/>
        </w:rPr>
      </w:pPr>
    </w:p>
    <w:p w14:paraId="63C9B66F" w14:textId="77777777" w:rsidR="00017C8B" w:rsidRDefault="00017C8B" w:rsidP="00017C8B">
      <w:pPr>
        <w:pStyle w:val="20"/>
        <w:shd w:val="clear" w:color="auto" w:fill="auto"/>
        <w:tabs>
          <w:tab w:val="left" w:pos="1172"/>
        </w:tabs>
        <w:spacing w:before="0" w:line="240" w:lineRule="auto"/>
        <w:jc w:val="both"/>
        <w:rPr>
          <w:bCs/>
          <w:color w:val="000000" w:themeColor="text1"/>
          <w:sz w:val="16"/>
          <w:szCs w:val="16"/>
          <w:shd w:val="clear" w:color="auto" w:fill="FFFFFF"/>
        </w:rPr>
      </w:pPr>
    </w:p>
    <w:p w14:paraId="693BD1E3" w14:textId="44484C76" w:rsidR="00017C8B" w:rsidRDefault="00017C8B" w:rsidP="00017C8B">
      <w:pPr>
        <w:pStyle w:val="20"/>
        <w:shd w:val="clear" w:color="auto" w:fill="auto"/>
        <w:tabs>
          <w:tab w:val="left" w:pos="1172"/>
        </w:tabs>
        <w:spacing w:before="0" w:line="240" w:lineRule="auto"/>
        <w:jc w:val="both"/>
        <w:rPr>
          <w:bCs/>
          <w:color w:val="000000" w:themeColor="text1"/>
          <w:sz w:val="16"/>
          <w:szCs w:val="16"/>
          <w:shd w:val="clear" w:color="auto" w:fill="FFFFFF"/>
        </w:rPr>
      </w:pPr>
    </w:p>
    <w:p w14:paraId="24AA1CEA" w14:textId="2D2412E1" w:rsidR="00325DC1" w:rsidRDefault="00325DC1" w:rsidP="00017C8B">
      <w:pPr>
        <w:pStyle w:val="20"/>
        <w:shd w:val="clear" w:color="auto" w:fill="auto"/>
        <w:tabs>
          <w:tab w:val="left" w:pos="1172"/>
        </w:tabs>
        <w:spacing w:before="0" w:line="240" w:lineRule="auto"/>
        <w:jc w:val="both"/>
        <w:rPr>
          <w:bCs/>
          <w:color w:val="000000" w:themeColor="text1"/>
          <w:sz w:val="16"/>
          <w:szCs w:val="16"/>
          <w:shd w:val="clear" w:color="auto" w:fill="FFFFFF"/>
        </w:rPr>
      </w:pPr>
    </w:p>
    <w:p w14:paraId="5BF4FB5B" w14:textId="605BC60C" w:rsidR="00325DC1" w:rsidRDefault="00325DC1" w:rsidP="00017C8B">
      <w:pPr>
        <w:pStyle w:val="20"/>
        <w:shd w:val="clear" w:color="auto" w:fill="auto"/>
        <w:tabs>
          <w:tab w:val="left" w:pos="1172"/>
        </w:tabs>
        <w:spacing w:before="0" w:line="240" w:lineRule="auto"/>
        <w:jc w:val="both"/>
        <w:rPr>
          <w:bCs/>
          <w:color w:val="000000" w:themeColor="text1"/>
          <w:sz w:val="16"/>
          <w:szCs w:val="16"/>
          <w:shd w:val="clear" w:color="auto" w:fill="FFFFFF"/>
        </w:rPr>
      </w:pPr>
    </w:p>
    <w:p w14:paraId="3BC99B18" w14:textId="404FAE4D" w:rsidR="00325DC1" w:rsidRDefault="00325DC1" w:rsidP="00017C8B">
      <w:pPr>
        <w:pStyle w:val="20"/>
        <w:shd w:val="clear" w:color="auto" w:fill="auto"/>
        <w:tabs>
          <w:tab w:val="left" w:pos="1172"/>
        </w:tabs>
        <w:spacing w:before="0" w:line="240" w:lineRule="auto"/>
        <w:jc w:val="both"/>
        <w:rPr>
          <w:bCs/>
          <w:color w:val="000000" w:themeColor="text1"/>
          <w:sz w:val="16"/>
          <w:szCs w:val="16"/>
          <w:shd w:val="clear" w:color="auto" w:fill="FFFFFF"/>
        </w:rPr>
      </w:pPr>
    </w:p>
    <w:p w14:paraId="4BDE9DDB" w14:textId="365ACB40" w:rsidR="00325DC1" w:rsidRDefault="00325DC1" w:rsidP="00017C8B">
      <w:pPr>
        <w:pStyle w:val="20"/>
        <w:shd w:val="clear" w:color="auto" w:fill="auto"/>
        <w:tabs>
          <w:tab w:val="left" w:pos="1172"/>
        </w:tabs>
        <w:spacing w:before="0" w:line="240" w:lineRule="auto"/>
        <w:jc w:val="both"/>
        <w:rPr>
          <w:bCs/>
          <w:color w:val="000000" w:themeColor="text1"/>
          <w:sz w:val="16"/>
          <w:szCs w:val="16"/>
          <w:shd w:val="clear" w:color="auto" w:fill="FFFFFF"/>
        </w:rPr>
      </w:pPr>
    </w:p>
    <w:p w14:paraId="54343748" w14:textId="7239A79C" w:rsidR="00325DC1" w:rsidRDefault="00325DC1" w:rsidP="00017C8B">
      <w:pPr>
        <w:pStyle w:val="20"/>
        <w:shd w:val="clear" w:color="auto" w:fill="auto"/>
        <w:tabs>
          <w:tab w:val="left" w:pos="1172"/>
        </w:tabs>
        <w:spacing w:before="0" w:line="240" w:lineRule="auto"/>
        <w:jc w:val="both"/>
        <w:rPr>
          <w:bCs/>
          <w:color w:val="000000" w:themeColor="text1"/>
          <w:sz w:val="16"/>
          <w:szCs w:val="16"/>
          <w:shd w:val="clear" w:color="auto" w:fill="FFFFFF"/>
        </w:rPr>
      </w:pPr>
    </w:p>
    <w:p w14:paraId="57ABDA63" w14:textId="76E5E5B2" w:rsidR="00325DC1" w:rsidRDefault="00325DC1" w:rsidP="00017C8B">
      <w:pPr>
        <w:pStyle w:val="20"/>
        <w:shd w:val="clear" w:color="auto" w:fill="auto"/>
        <w:tabs>
          <w:tab w:val="left" w:pos="1172"/>
        </w:tabs>
        <w:spacing w:before="0" w:line="240" w:lineRule="auto"/>
        <w:jc w:val="both"/>
        <w:rPr>
          <w:bCs/>
          <w:color w:val="000000" w:themeColor="text1"/>
          <w:sz w:val="16"/>
          <w:szCs w:val="16"/>
          <w:shd w:val="clear" w:color="auto" w:fill="FFFFFF"/>
        </w:rPr>
      </w:pPr>
    </w:p>
    <w:p w14:paraId="6CA9E6C8" w14:textId="4D077014" w:rsidR="00325DC1" w:rsidRDefault="00325DC1" w:rsidP="00017C8B">
      <w:pPr>
        <w:pStyle w:val="20"/>
        <w:shd w:val="clear" w:color="auto" w:fill="auto"/>
        <w:tabs>
          <w:tab w:val="left" w:pos="1172"/>
        </w:tabs>
        <w:spacing w:before="0" w:line="240" w:lineRule="auto"/>
        <w:jc w:val="both"/>
        <w:rPr>
          <w:bCs/>
          <w:color w:val="000000" w:themeColor="text1"/>
          <w:sz w:val="16"/>
          <w:szCs w:val="16"/>
          <w:shd w:val="clear" w:color="auto" w:fill="FFFFFF"/>
        </w:rPr>
      </w:pPr>
    </w:p>
    <w:p w14:paraId="31639EFC" w14:textId="55D6FCB7" w:rsidR="00325DC1" w:rsidRDefault="00325DC1" w:rsidP="00017C8B">
      <w:pPr>
        <w:pStyle w:val="20"/>
        <w:shd w:val="clear" w:color="auto" w:fill="auto"/>
        <w:tabs>
          <w:tab w:val="left" w:pos="1172"/>
        </w:tabs>
        <w:spacing w:before="0" w:line="240" w:lineRule="auto"/>
        <w:jc w:val="both"/>
        <w:rPr>
          <w:bCs/>
          <w:color w:val="000000" w:themeColor="text1"/>
          <w:sz w:val="16"/>
          <w:szCs w:val="16"/>
          <w:shd w:val="clear" w:color="auto" w:fill="FFFFFF"/>
        </w:rPr>
      </w:pPr>
    </w:p>
    <w:p w14:paraId="4716C27D" w14:textId="77777777" w:rsidR="00325DC1" w:rsidRDefault="00325DC1" w:rsidP="00017C8B">
      <w:pPr>
        <w:pStyle w:val="20"/>
        <w:shd w:val="clear" w:color="auto" w:fill="auto"/>
        <w:tabs>
          <w:tab w:val="left" w:pos="1172"/>
        </w:tabs>
        <w:spacing w:before="0" w:line="240" w:lineRule="auto"/>
        <w:jc w:val="both"/>
        <w:rPr>
          <w:bCs/>
          <w:color w:val="000000" w:themeColor="text1"/>
          <w:sz w:val="16"/>
          <w:szCs w:val="16"/>
          <w:shd w:val="clear" w:color="auto" w:fill="FFFFFF"/>
        </w:rPr>
      </w:pPr>
    </w:p>
    <w:sectPr w:rsidR="00325DC1" w:rsidSect="006A3144">
      <w:pgSz w:w="11900" w:h="16840"/>
      <w:pgMar w:top="851" w:right="851" w:bottom="851" w:left="113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CE9F8" w14:textId="77777777" w:rsidR="00CB0565" w:rsidRDefault="00CB0565">
      <w:r>
        <w:separator/>
      </w:r>
    </w:p>
  </w:endnote>
  <w:endnote w:type="continuationSeparator" w:id="0">
    <w:p w14:paraId="2A3C5285" w14:textId="77777777" w:rsidR="00CB0565" w:rsidRDefault="00C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CBDDF" w14:textId="1E16849E" w:rsidR="006A3144" w:rsidRPr="006A3144" w:rsidRDefault="006A3144">
    <w:pPr>
      <w:tabs>
        <w:tab w:val="center" w:pos="4550"/>
        <w:tab w:val="left" w:pos="5818"/>
      </w:tabs>
      <w:ind w:right="260"/>
      <w:jc w:val="right"/>
      <w:rPr>
        <w:rFonts w:ascii="Times New Roman" w:hAnsi="Times New Roman" w:cs="Times New Roman"/>
        <w:color w:val="222A35" w:themeColor="text2" w:themeShade="80"/>
        <w:sz w:val="16"/>
        <w:szCs w:val="16"/>
      </w:rPr>
    </w:pPr>
    <w:r w:rsidRPr="006A3144">
      <w:rPr>
        <w:rFonts w:ascii="Times New Roman" w:hAnsi="Times New Roman" w:cs="Times New Roman"/>
        <w:color w:val="8496B0" w:themeColor="text2" w:themeTint="99"/>
        <w:spacing w:val="60"/>
        <w:sz w:val="16"/>
        <w:szCs w:val="16"/>
      </w:rPr>
      <w:t>Страница</w:t>
    </w:r>
    <w:r w:rsidRPr="006A3144">
      <w:rPr>
        <w:rFonts w:ascii="Times New Roman" w:hAnsi="Times New Roman" w:cs="Times New Roman"/>
        <w:color w:val="8496B0" w:themeColor="text2" w:themeTint="99"/>
        <w:sz w:val="16"/>
        <w:szCs w:val="16"/>
      </w:rPr>
      <w:t xml:space="preserve"> </w:t>
    </w:r>
    <w:r w:rsidRPr="006A3144">
      <w:rPr>
        <w:rFonts w:ascii="Times New Roman" w:hAnsi="Times New Roman" w:cs="Times New Roman"/>
        <w:color w:val="323E4F" w:themeColor="text2" w:themeShade="BF"/>
        <w:sz w:val="16"/>
        <w:szCs w:val="16"/>
      </w:rPr>
      <w:fldChar w:fldCharType="begin"/>
    </w:r>
    <w:r w:rsidRPr="006A3144">
      <w:rPr>
        <w:rFonts w:ascii="Times New Roman" w:hAnsi="Times New Roman" w:cs="Times New Roman"/>
        <w:color w:val="323E4F" w:themeColor="text2" w:themeShade="BF"/>
        <w:sz w:val="16"/>
        <w:szCs w:val="16"/>
      </w:rPr>
      <w:instrText>PAGE   \* MERGEFORMAT</w:instrText>
    </w:r>
    <w:r w:rsidRPr="006A3144">
      <w:rPr>
        <w:rFonts w:ascii="Times New Roman" w:hAnsi="Times New Roman" w:cs="Times New Roman"/>
        <w:color w:val="323E4F" w:themeColor="text2" w:themeShade="BF"/>
        <w:sz w:val="16"/>
        <w:szCs w:val="16"/>
      </w:rPr>
      <w:fldChar w:fldCharType="separate"/>
    </w:r>
    <w:r w:rsidR="00D9488E">
      <w:rPr>
        <w:rFonts w:ascii="Times New Roman" w:hAnsi="Times New Roman" w:cs="Times New Roman"/>
        <w:noProof/>
        <w:color w:val="323E4F" w:themeColor="text2" w:themeShade="BF"/>
        <w:sz w:val="16"/>
        <w:szCs w:val="16"/>
      </w:rPr>
      <w:t>13</w:t>
    </w:r>
    <w:r w:rsidRPr="006A3144">
      <w:rPr>
        <w:rFonts w:ascii="Times New Roman" w:hAnsi="Times New Roman" w:cs="Times New Roman"/>
        <w:color w:val="323E4F" w:themeColor="text2" w:themeShade="BF"/>
        <w:sz w:val="16"/>
        <w:szCs w:val="16"/>
      </w:rPr>
      <w:fldChar w:fldCharType="end"/>
    </w:r>
    <w:r w:rsidRPr="006A3144">
      <w:rPr>
        <w:rFonts w:ascii="Times New Roman" w:hAnsi="Times New Roman" w:cs="Times New Roman"/>
        <w:color w:val="323E4F" w:themeColor="text2" w:themeShade="BF"/>
        <w:sz w:val="16"/>
        <w:szCs w:val="16"/>
      </w:rPr>
      <w:t xml:space="preserve"> | </w:t>
    </w:r>
    <w:r w:rsidRPr="006A3144">
      <w:rPr>
        <w:rFonts w:ascii="Times New Roman" w:hAnsi="Times New Roman" w:cs="Times New Roman"/>
        <w:color w:val="323E4F" w:themeColor="text2" w:themeShade="BF"/>
        <w:sz w:val="16"/>
        <w:szCs w:val="16"/>
      </w:rPr>
      <w:fldChar w:fldCharType="begin"/>
    </w:r>
    <w:r w:rsidRPr="006A3144">
      <w:rPr>
        <w:rFonts w:ascii="Times New Roman" w:hAnsi="Times New Roman" w:cs="Times New Roman"/>
        <w:color w:val="323E4F" w:themeColor="text2" w:themeShade="BF"/>
        <w:sz w:val="16"/>
        <w:szCs w:val="16"/>
      </w:rPr>
      <w:instrText>NUMPAGES  \* Arabic  \* MERGEFORMAT</w:instrText>
    </w:r>
    <w:r w:rsidRPr="006A3144">
      <w:rPr>
        <w:rFonts w:ascii="Times New Roman" w:hAnsi="Times New Roman" w:cs="Times New Roman"/>
        <w:color w:val="323E4F" w:themeColor="text2" w:themeShade="BF"/>
        <w:sz w:val="16"/>
        <w:szCs w:val="16"/>
      </w:rPr>
      <w:fldChar w:fldCharType="separate"/>
    </w:r>
    <w:r w:rsidR="00D9488E">
      <w:rPr>
        <w:rFonts w:ascii="Times New Roman" w:hAnsi="Times New Roman" w:cs="Times New Roman"/>
        <w:noProof/>
        <w:color w:val="323E4F" w:themeColor="text2" w:themeShade="BF"/>
        <w:sz w:val="16"/>
        <w:szCs w:val="16"/>
      </w:rPr>
      <w:t>13</w:t>
    </w:r>
    <w:r w:rsidRPr="006A3144">
      <w:rPr>
        <w:rFonts w:ascii="Times New Roman" w:hAnsi="Times New Roman" w:cs="Times New Roman"/>
        <w:color w:val="323E4F" w:themeColor="text2" w:themeShade="BF"/>
        <w:sz w:val="16"/>
        <w:szCs w:val="16"/>
      </w:rPr>
      <w:fldChar w:fldCharType="end"/>
    </w:r>
  </w:p>
  <w:p w14:paraId="6AC5055C" w14:textId="77777777" w:rsidR="00CF733E" w:rsidRDefault="00CF733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1748A" w14:textId="77777777" w:rsidR="00CB0565" w:rsidRDefault="00CB0565"/>
  </w:footnote>
  <w:footnote w:type="continuationSeparator" w:id="0">
    <w:p w14:paraId="32B18ED7" w14:textId="77777777" w:rsidR="00CB0565" w:rsidRDefault="00CB056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6A370EB0742C41289BEC65B4D33AC601"/>
      </w:placeholder>
      <w:temporary/>
      <w:showingPlcHdr/>
      <w15:appearance w15:val="hidden"/>
    </w:sdtPr>
    <w:sdtEndPr/>
    <w:sdtContent>
      <w:p w14:paraId="3DF3E2E5" w14:textId="77777777" w:rsidR="00CF733E" w:rsidRDefault="00CF733E">
        <w:pPr>
          <w:pStyle w:val="a9"/>
        </w:pPr>
        <w:r>
          <w:t>[Введите текст]</w:t>
        </w:r>
      </w:p>
    </w:sdtContent>
  </w:sdt>
  <w:p w14:paraId="7312F3DF" w14:textId="1A566A5C" w:rsidR="00CF733E" w:rsidRPr="00CF733E" w:rsidRDefault="00CF733E" w:rsidP="00CF733E">
    <w:pPr>
      <w:pStyle w:val="a9"/>
      <w:tabs>
        <w:tab w:val="clear" w:pos="9355"/>
        <w:tab w:val="right" w:pos="7371"/>
      </w:tabs>
      <w:rPr>
        <w:rFonts w:ascii="Times New Roman" w:hAnsi="Times New Roman" w:cs="Times New Roman"/>
        <w:sz w:val="16"/>
        <w:szCs w:val="16"/>
      </w:rPr>
    </w:pPr>
    <w:r w:rsidRPr="00CF733E">
      <w:rPr>
        <w:rFonts w:ascii="Times New Roman" w:hAnsi="Times New Roman" w:cs="Times New Roman"/>
        <w:sz w:val="16"/>
        <w:szCs w:val="16"/>
      </w:rPr>
      <w:t>Требования к страхованию риска ответственности</w:t>
    </w:r>
    <w:r w:rsidRPr="00CF733E">
      <w:rPr>
        <w:rFonts w:ascii="Times New Roman" w:hAnsi="Times New Roman" w:cs="Times New Roman"/>
        <w:sz w:val="16"/>
        <w:szCs w:val="16"/>
      </w:rPr>
      <w:tab/>
    </w:r>
    <w:r w:rsidRPr="00CF733E">
      <w:rPr>
        <w:rFonts w:ascii="Times New Roman" w:hAnsi="Times New Roman" w:cs="Times New Roman"/>
        <w:sz w:val="16"/>
        <w:szCs w:val="16"/>
      </w:rPr>
      <w:tab/>
      <w:t xml:space="preserve">                                                 Принято Советом Ассоциации</w:t>
    </w:r>
  </w:p>
  <w:p w14:paraId="7E4F246A" w14:textId="610A9BC8" w:rsidR="00CF733E" w:rsidRPr="00CF733E" w:rsidRDefault="00CF733E">
    <w:pPr>
      <w:pStyle w:val="a9"/>
      <w:pBdr>
        <w:bottom w:val="single" w:sz="12" w:space="1" w:color="auto"/>
      </w:pBdr>
      <w:rPr>
        <w:rFonts w:ascii="Times New Roman" w:hAnsi="Times New Roman" w:cs="Times New Roman"/>
        <w:color w:val="000000" w:themeColor="text1"/>
        <w:sz w:val="16"/>
        <w:szCs w:val="16"/>
        <w:shd w:val="clear" w:color="auto" w:fill="FFFFFF"/>
      </w:rPr>
    </w:pPr>
    <w:r w:rsidRPr="00CF733E">
      <w:rPr>
        <w:rFonts w:ascii="Times New Roman" w:hAnsi="Times New Roman" w:cs="Times New Roman"/>
        <w:sz w:val="16"/>
        <w:szCs w:val="16"/>
      </w:rPr>
      <w:t xml:space="preserve"> и финансовых рисков членов </w:t>
    </w:r>
    <w:r w:rsidRPr="00CF733E">
      <w:rPr>
        <w:rFonts w:ascii="Times New Roman" w:hAnsi="Times New Roman" w:cs="Times New Roman"/>
        <w:color w:val="000000" w:themeColor="text1"/>
        <w:sz w:val="16"/>
        <w:szCs w:val="16"/>
        <w:shd w:val="clear" w:color="auto" w:fill="FFFFFF"/>
      </w:rPr>
      <w:t xml:space="preserve">Ассоциации «СпецСтройРеконструкция»                  </w:t>
    </w:r>
    <w:r>
      <w:rPr>
        <w:rFonts w:ascii="Times New Roman" w:hAnsi="Times New Roman" w:cs="Times New Roman"/>
        <w:color w:val="000000" w:themeColor="text1"/>
        <w:sz w:val="16"/>
        <w:szCs w:val="16"/>
        <w:shd w:val="clear" w:color="auto" w:fill="FFFFFF"/>
      </w:rPr>
      <w:t xml:space="preserve">                       </w:t>
    </w:r>
    <w:r w:rsidRPr="00CF733E">
      <w:rPr>
        <w:rFonts w:ascii="Times New Roman" w:hAnsi="Times New Roman" w:cs="Times New Roman"/>
        <w:color w:val="000000" w:themeColor="text1"/>
        <w:sz w:val="16"/>
        <w:szCs w:val="16"/>
        <w:shd w:val="clear" w:color="auto" w:fill="FFFFFF"/>
      </w:rPr>
      <w:t xml:space="preserve">   Протокол №      от                          </w:t>
    </w:r>
  </w:p>
  <w:p w14:paraId="0096AD56" w14:textId="77777777" w:rsidR="00CF733E" w:rsidRPr="00CF733E" w:rsidRDefault="00CF733E">
    <w:pPr>
      <w:pStyle w:val="a9"/>
      <w:rPr>
        <w:rFonts w:ascii="Times New Roman" w:hAnsi="Times New Roman" w:cs="Times New Roman"/>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AAF7B" w14:textId="77777777" w:rsidR="006A3144" w:rsidRPr="00CF733E" w:rsidRDefault="006A3144" w:rsidP="006A3144">
    <w:pPr>
      <w:pStyle w:val="a9"/>
      <w:tabs>
        <w:tab w:val="clear" w:pos="9355"/>
        <w:tab w:val="right" w:pos="7371"/>
      </w:tabs>
      <w:rPr>
        <w:rFonts w:ascii="Times New Roman" w:hAnsi="Times New Roman" w:cs="Times New Roman"/>
        <w:sz w:val="16"/>
        <w:szCs w:val="16"/>
      </w:rPr>
    </w:pPr>
    <w:r w:rsidRPr="00CF733E">
      <w:rPr>
        <w:rFonts w:ascii="Times New Roman" w:hAnsi="Times New Roman" w:cs="Times New Roman"/>
        <w:sz w:val="16"/>
        <w:szCs w:val="16"/>
      </w:rPr>
      <w:t>Требования к страхованию риска ответственности</w:t>
    </w:r>
    <w:r w:rsidRPr="00CF733E">
      <w:rPr>
        <w:rFonts w:ascii="Times New Roman" w:hAnsi="Times New Roman" w:cs="Times New Roman"/>
        <w:sz w:val="16"/>
        <w:szCs w:val="16"/>
      </w:rPr>
      <w:tab/>
    </w:r>
    <w:r w:rsidRPr="00CF733E">
      <w:rPr>
        <w:rFonts w:ascii="Times New Roman" w:hAnsi="Times New Roman" w:cs="Times New Roman"/>
        <w:sz w:val="16"/>
        <w:szCs w:val="16"/>
      </w:rPr>
      <w:tab/>
      <w:t xml:space="preserve">                                                 Принято Советом Ассоциации</w:t>
    </w:r>
  </w:p>
  <w:p w14:paraId="173AD335" w14:textId="77777777" w:rsidR="006A3144" w:rsidRPr="00CF733E" w:rsidRDefault="006A3144" w:rsidP="006A3144">
    <w:pPr>
      <w:pStyle w:val="a9"/>
      <w:pBdr>
        <w:bottom w:val="single" w:sz="12" w:space="1" w:color="auto"/>
      </w:pBdr>
      <w:rPr>
        <w:rFonts w:ascii="Times New Roman" w:hAnsi="Times New Roman" w:cs="Times New Roman"/>
        <w:color w:val="000000" w:themeColor="text1"/>
        <w:sz w:val="16"/>
        <w:szCs w:val="16"/>
        <w:shd w:val="clear" w:color="auto" w:fill="FFFFFF"/>
      </w:rPr>
    </w:pPr>
    <w:r w:rsidRPr="00CF733E">
      <w:rPr>
        <w:rFonts w:ascii="Times New Roman" w:hAnsi="Times New Roman" w:cs="Times New Roman"/>
        <w:sz w:val="16"/>
        <w:szCs w:val="16"/>
      </w:rPr>
      <w:t xml:space="preserve"> и финансовых рисков членов </w:t>
    </w:r>
    <w:r w:rsidRPr="00CF733E">
      <w:rPr>
        <w:rFonts w:ascii="Times New Roman" w:hAnsi="Times New Roman" w:cs="Times New Roman"/>
        <w:color w:val="000000" w:themeColor="text1"/>
        <w:sz w:val="16"/>
        <w:szCs w:val="16"/>
        <w:shd w:val="clear" w:color="auto" w:fill="FFFFFF"/>
      </w:rPr>
      <w:t xml:space="preserve">Ассоциации «СпецСтройРеконструкция»                  </w:t>
    </w:r>
    <w:r>
      <w:rPr>
        <w:rFonts w:ascii="Times New Roman" w:hAnsi="Times New Roman" w:cs="Times New Roman"/>
        <w:color w:val="000000" w:themeColor="text1"/>
        <w:sz w:val="16"/>
        <w:szCs w:val="16"/>
        <w:shd w:val="clear" w:color="auto" w:fill="FFFFFF"/>
      </w:rPr>
      <w:t xml:space="preserve">                       </w:t>
    </w:r>
    <w:r w:rsidRPr="00CF733E">
      <w:rPr>
        <w:rFonts w:ascii="Times New Roman" w:hAnsi="Times New Roman" w:cs="Times New Roman"/>
        <w:color w:val="000000" w:themeColor="text1"/>
        <w:sz w:val="16"/>
        <w:szCs w:val="16"/>
        <w:shd w:val="clear" w:color="auto" w:fill="FFFFFF"/>
      </w:rPr>
      <w:t xml:space="preserve">   Протокол №      от                          </w:t>
    </w:r>
  </w:p>
  <w:p w14:paraId="5F4470ED" w14:textId="77777777" w:rsidR="00CF733E" w:rsidRDefault="00CF733E">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C14A" w14:textId="77777777" w:rsidR="0067539E" w:rsidRPr="00CF733E" w:rsidRDefault="0067539E" w:rsidP="0067539E">
    <w:pPr>
      <w:pStyle w:val="a9"/>
      <w:tabs>
        <w:tab w:val="clear" w:pos="9355"/>
        <w:tab w:val="right" w:pos="7371"/>
      </w:tabs>
      <w:rPr>
        <w:rFonts w:ascii="Times New Roman" w:hAnsi="Times New Roman" w:cs="Times New Roman"/>
        <w:sz w:val="16"/>
        <w:szCs w:val="16"/>
      </w:rPr>
    </w:pPr>
    <w:r w:rsidRPr="00CF733E">
      <w:rPr>
        <w:rFonts w:ascii="Times New Roman" w:hAnsi="Times New Roman" w:cs="Times New Roman"/>
        <w:sz w:val="16"/>
        <w:szCs w:val="16"/>
      </w:rPr>
      <w:t>Требования к страхованию риска ответственности</w:t>
    </w:r>
    <w:r w:rsidRPr="00CF733E">
      <w:rPr>
        <w:rFonts w:ascii="Times New Roman" w:hAnsi="Times New Roman" w:cs="Times New Roman"/>
        <w:sz w:val="16"/>
        <w:szCs w:val="16"/>
      </w:rPr>
      <w:tab/>
    </w:r>
    <w:r w:rsidRPr="00CF733E">
      <w:rPr>
        <w:rFonts w:ascii="Times New Roman" w:hAnsi="Times New Roman" w:cs="Times New Roman"/>
        <w:sz w:val="16"/>
        <w:szCs w:val="16"/>
      </w:rPr>
      <w:tab/>
      <w:t xml:space="preserve">                                                 Принято Советом Ассоциации</w:t>
    </w:r>
  </w:p>
  <w:p w14:paraId="3D84E7E3" w14:textId="77777777" w:rsidR="0067539E" w:rsidRPr="00CF733E" w:rsidRDefault="0067539E" w:rsidP="0067539E">
    <w:pPr>
      <w:pStyle w:val="a9"/>
      <w:pBdr>
        <w:bottom w:val="single" w:sz="12" w:space="1" w:color="auto"/>
      </w:pBdr>
      <w:rPr>
        <w:rFonts w:ascii="Times New Roman" w:hAnsi="Times New Roman" w:cs="Times New Roman"/>
        <w:color w:val="000000" w:themeColor="text1"/>
        <w:sz w:val="16"/>
        <w:szCs w:val="16"/>
        <w:shd w:val="clear" w:color="auto" w:fill="FFFFFF"/>
      </w:rPr>
    </w:pPr>
    <w:r w:rsidRPr="00CF733E">
      <w:rPr>
        <w:rFonts w:ascii="Times New Roman" w:hAnsi="Times New Roman" w:cs="Times New Roman"/>
        <w:sz w:val="16"/>
        <w:szCs w:val="16"/>
      </w:rPr>
      <w:t xml:space="preserve"> и финансовых рисков членов </w:t>
    </w:r>
    <w:r w:rsidRPr="00CF733E">
      <w:rPr>
        <w:rFonts w:ascii="Times New Roman" w:hAnsi="Times New Roman" w:cs="Times New Roman"/>
        <w:color w:val="000000" w:themeColor="text1"/>
        <w:sz w:val="16"/>
        <w:szCs w:val="16"/>
        <w:shd w:val="clear" w:color="auto" w:fill="FFFFFF"/>
      </w:rPr>
      <w:t xml:space="preserve">Ассоциации «СпецСтройРеконструкция»                  </w:t>
    </w:r>
    <w:r>
      <w:rPr>
        <w:rFonts w:ascii="Times New Roman" w:hAnsi="Times New Roman" w:cs="Times New Roman"/>
        <w:color w:val="000000" w:themeColor="text1"/>
        <w:sz w:val="16"/>
        <w:szCs w:val="16"/>
        <w:shd w:val="clear" w:color="auto" w:fill="FFFFFF"/>
      </w:rPr>
      <w:t xml:space="preserve">                       </w:t>
    </w:r>
    <w:r w:rsidRPr="00CF733E">
      <w:rPr>
        <w:rFonts w:ascii="Times New Roman" w:hAnsi="Times New Roman" w:cs="Times New Roman"/>
        <w:color w:val="000000" w:themeColor="text1"/>
        <w:sz w:val="16"/>
        <w:szCs w:val="16"/>
        <w:shd w:val="clear" w:color="auto" w:fill="FFFFFF"/>
      </w:rPr>
      <w:t xml:space="preserve">   Протокол №      от                          </w:t>
    </w:r>
  </w:p>
  <w:p w14:paraId="2EC0BC31" w14:textId="77777777" w:rsidR="0067539E" w:rsidRDefault="0067539E" w:rsidP="0067539E">
    <w:pPr>
      <w:pStyle w:val="a9"/>
    </w:pPr>
  </w:p>
  <w:p w14:paraId="419CCFE3" w14:textId="77777777" w:rsidR="0067539E" w:rsidRDefault="0067539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F0321"/>
    <w:multiLevelType w:val="multilevel"/>
    <w:tmpl w:val="945066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B86B1C"/>
    <w:multiLevelType w:val="multilevel"/>
    <w:tmpl w:val="D9AAEB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783AAF"/>
    <w:multiLevelType w:val="multilevel"/>
    <w:tmpl w:val="240062C8"/>
    <w:lvl w:ilvl="0">
      <w:start w:val="13"/>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B025DC"/>
    <w:multiLevelType w:val="multilevel"/>
    <w:tmpl w:val="2946A700"/>
    <w:lvl w:ilvl="0">
      <w:start w:val="13"/>
      <w:numFmt w:val="decimal"/>
      <w:lvlText w:val="%1."/>
      <w:lvlJc w:val="left"/>
      <w:pPr>
        <w:ind w:left="1068" w:hanging="360"/>
      </w:pPr>
      <w:rPr>
        <w:rFonts w:hint="default"/>
        <w:sz w:val="28"/>
      </w:rPr>
    </w:lvl>
    <w:lvl w:ilvl="1">
      <w:start w:val="1"/>
      <w:numFmt w:val="decimal"/>
      <w:isLgl/>
      <w:lvlText w:val="%1.%2"/>
      <w:lvlJc w:val="left"/>
      <w:pPr>
        <w:ind w:left="788" w:hanging="504"/>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15:restartNumberingAfterBreak="0">
    <w:nsid w:val="22AF4515"/>
    <w:multiLevelType w:val="hybridMultilevel"/>
    <w:tmpl w:val="04129F7E"/>
    <w:lvl w:ilvl="0" w:tplc="63621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2EF68D4"/>
    <w:multiLevelType w:val="multilevel"/>
    <w:tmpl w:val="D9AAEB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5364EF"/>
    <w:multiLevelType w:val="multilevel"/>
    <w:tmpl w:val="E1727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C448F5"/>
    <w:multiLevelType w:val="multilevel"/>
    <w:tmpl w:val="27D68DD8"/>
    <w:lvl w:ilvl="0">
      <w:start w:val="1"/>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EFF1A61"/>
    <w:multiLevelType w:val="multilevel"/>
    <w:tmpl w:val="F1B699F8"/>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6F61518"/>
    <w:multiLevelType w:val="multilevel"/>
    <w:tmpl w:val="EACAF85E"/>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483A118F"/>
    <w:multiLevelType w:val="multilevel"/>
    <w:tmpl w:val="BD40D134"/>
    <w:lvl w:ilvl="0">
      <w:start w:val="11"/>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94C223F"/>
    <w:multiLevelType w:val="multilevel"/>
    <w:tmpl w:val="B9021F52"/>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3B0026"/>
    <w:multiLevelType w:val="multilevel"/>
    <w:tmpl w:val="945066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56491C"/>
    <w:multiLevelType w:val="multilevel"/>
    <w:tmpl w:val="E2823042"/>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46A2B40"/>
    <w:multiLevelType w:val="multilevel"/>
    <w:tmpl w:val="C25E3660"/>
    <w:lvl w:ilvl="0">
      <w:start w:val="2"/>
      <w:numFmt w:val="decimal"/>
      <w:lvlText w:val="%1."/>
      <w:lvlJc w:val="left"/>
      <w:pPr>
        <w:ind w:left="450" w:hanging="450"/>
      </w:pPr>
      <w:rPr>
        <w:rFonts w:hint="default"/>
      </w:rPr>
    </w:lvl>
    <w:lvl w:ilvl="1">
      <w:start w:val="1"/>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58D4282"/>
    <w:multiLevelType w:val="multilevel"/>
    <w:tmpl w:val="D9AAEB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0438BE"/>
    <w:multiLevelType w:val="multilevel"/>
    <w:tmpl w:val="FC7E28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4BB0A67"/>
    <w:multiLevelType w:val="multilevel"/>
    <w:tmpl w:val="8E1A24F4"/>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D4E719A"/>
    <w:multiLevelType w:val="hybridMultilevel"/>
    <w:tmpl w:val="54D26D66"/>
    <w:lvl w:ilvl="0" w:tplc="394ECADE">
      <w:start w:val="1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11"/>
  </w:num>
  <w:num w:numId="4">
    <w:abstractNumId w:val="4"/>
  </w:num>
  <w:num w:numId="5">
    <w:abstractNumId w:val="0"/>
  </w:num>
  <w:num w:numId="6">
    <w:abstractNumId w:val="12"/>
  </w:num>
  <w:num w:numId="7">
    <w:abstractNumId w:val="9"/>
  </w:num>
  <w:num w:numId="8">
    <w:abstractNumId w:val="1"/>
  </w:num>
  <w:num w:numId="9">
    <w:abstractNumId w:val="5"/>
  </w:num>
  <w:num w:numId="10">
    <w:abstractNumId w:val="16"/>
  </w:num>
  <w:num w:numId="11">
    <w:abstractNumId w:val="7"/>
  </w:num>
  <w:num w:numId="12">
    <w:abstractNumId w:val="14"/>
  </w:num>
  <w:num w:numId="13">
    <w:abstractNumId w:val="13"/>
  </w:num>
  <w:num w:numId="14">
    <w:abstractNumId w:val="8"/>
  </w:num>
  <w:num w:numId="15">
    <w:abstractNumId w:val="2"/>
  </w:num>
  <w:num w:numId="16">
    <w:abstractNumId w:val="17"/>
  </w:num>
  <w:num w:numId="17">
    <w:abstractNumId w:val="10"/>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53"/>
    <w:rsid w:val="00017C8B"/>
    <w:rsid w:val="00025B34"/>
    <w:rsid w:val="00044F5A"/>
    <w:rsid w:val="00065E41"/>
    <w:rsid w:val="000B2473"/>
    <w:rsid w:val="000E593C"/>
    <w:rsid w:val="00151A98"/>
    <w:rsid w:val="001B4CFC"/>
    <w:rsid w:val="001C1536"/>
    <w:rsid w:val="001C341C"/>
    <w:rsid w:val="002317AA"/>
    <w:rsid w:val="00264856"/>
    <w:rsid w:val="002656E8"/>
    <w:rsid w:val="0028690D"/>
    <w:rsid w:val="002A2DA3"/>
    <w:rsid w:val="002B70BE"/>
    <w:rsid w:val="002C6086"/>
    <w:rsid w:val="002F1404"/>
    <w:rsid w:val="00325DC1"/>
    <w:rsid w:val="00340F53"/>
    <w:rsid w:val="0036759C"/>
    <w:rsid w:val="00371F97"/>
    <w:rsid w:val="003A3E17"/>
    <w:rsid w:val="00483C82"/>
    <w:rsid w:val="00496536"/>
    <w:rsid w:val="00511F2D"/>
    <w:rsid w:val="00573A66"/>
    <w:rsid w:val="005C64A9"/>
    <w:rsid w:val="005E4DB3"/>
    <w:rsid w:val="006705D1"/>
    <w:rsid w:val="0067539E"/>
    <w:rsid w:val="006A3144"/>
    <w:rsid w:val="006A6B38"/>
    <w:rsid w:val="006D1CCA"/>
    <w:rsid w:val="00705737"/>
    <w:rsid w:val="0071208A"/>
    <w:rsid w:val="00765E38"/>
    <w:rsid w:val="00772223"/>
    <w:rsid w:val="00796F9C"/>
    <w:rsid w:val="007C6D6E"/>
    <w:rsid w:val="007C6F5B"/>
    <w:rsid w:val="007C77B1"/>
    <w:rsid w:val="007D58CA"/>
    <w:rsid w:val="00810082"/>
    <w:rsid w:val="00882DBD"/>
    <w:rsid w:val="0088372B"/>
    <w:rsid w:val="008C452A"/>
    <w:rsid w:val="009020C5"/>
    <w:rsid w:val="0092171D"/>
    <w:rsid w:val="00933C8B"/>
    <w:rsid w:val="00961E4C"/>
    <w:rsid w:val="00963CA2"/>
    <w:rsid w:val="009E5BDD"/>
    <w:rsid w:val="00A17DD6"/>
    <w:rsid w:val="00A23B2F"/>
    <w:rsid w:val="00AA5FB2"/>
    <w:rsid w:val="00AB4271"/>
    <w:rsid w:val="00AE2219"/>
    <w:rsid w:val="00AF3B3D"/>
    <w:rsid w:val="00BB5733"/>
    <w:rsid w:val="00BF074E"/>
    <w:rsid w:val="00C043EB"/>
    <w:rsid w:val="00C04799"/>
    <w:rsid w:val="00C23A0D"/>
    <w:rsid w:val="00C46552"/>
    <w:rsid w:val="00C55652"/>
    <w:rsid w:val="00C66357"/>
    <w:rsid w:val="00CA42A0"/>
    <w:rsid w:val="00CB0565"/>
    <w:rsid w:val="00CE038D"/>
    <w:rsid w:val="00CF733E"/>
    <w:rsid w:val="00D04DC4"/>
    <w:rsid w:val="00D24BA1"/>
    <w:rsid w:val="00D31909"/>
    <w:rsid w:val="00D87F87"/>
    <w:rsid w:val="00D9488E"/>
    <w:rsid w:val="00DA5423"/>
    <w:rsid w:val="00DE47FA"/>
    <w:rsid w:val="00DF3BB3"/>
    <w:rsid w:val="00E2493A"/>
    <w:rsid w:val="00E37AE2"/>
    <w:rsid w:val="00EF040B"/>
    <w:rsid w:val="00F1360C"/>
    <w:rsid w:val="00F13D4B"/>
    <w:rsid w:val="00F51526"/>
    <w:rsid w:val="00F77C0F"/>
    <w:rsid w:val="00F9506E"/>
    <w:rsid w:val="00FD6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A5C9C"/>
  <w15:docId w15:val="{0799578B-5806-45A8-8AC5-FEE653D2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10"/>
      <w:sz w:val="28"/>
      <w:szCs w:val="28"/>
      <w:u w:val="none"/>
    </w:rPr>
  </w:style>
  <w:style w:type="character" w:customStyle="1" w:styleId="41">
    <w:name w:val="Основной текст (4) + Малые прописные"/>
    <w:basedOn w:val="4"/>
    <w:rPr>
      <w:rFonts w:ascii="Times New Roman" w:eastAsia="Times New Roman" w:hAnsi="Times New Roman" w:cs="Times New Roman"/>
      <w:b/>
      <w:bCs/>
      <w:i w:val="0"/>
      <w:iCs w:val="0"/>
      <w:smallCaps/>
      <w:strike w:val="0"/>
      <w:color w:val="000000"/>
      <w:spacing w:val="-1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pt">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3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after="780" w:line="278" w:lineRule="exact"/>
      <w:jc w:val="center"/>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780" w:after="60" w:line="0" w:lineRule="atLeast"/>
      <w:jc w:val="right"/>
    </w:pPr>
    <w:rPr>
      <w:rFonts w:ascii="Times New Roman" w:eastAsia="Times New Roman" w:hAnsi="Times New Roman" w:cs="Times New Roman"/>
      <w:b/>
      <w:bCs/>
      <w:spacing w:val="-10"/>
      <w:sz w:val="28"/>
      <w:szCs w:val="28"/>
    </w:rPr>
  </w:style>
  <w:style w:type="paragraph" w:customStyle="1" w:styleId="20">
    <w:name w:val="Основной текст (2)"/>
    <w:basedOn w:val="a"/>
    <w:link w:val="2"/>
    <w:pPr>
      <w:shd w:val="clear" w:color="auto" w:fill="FFFFFF"/>
      <w:spacing w:before="60" w:line="274" w:lineRule="exact"/>
      <w:jc w:val="right"/>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420" w:line="0" w:lineRule="atLeast"/>
      <w:ind w:hanging="1920"/>
      <w:jc w:val="both"/>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styleId="a6">
    <w:name w:val="Balloon Text"/>
    <w:basedOn w:val="a"/>
    <w:link w:val="a7"/>
    <w:uiPriority w:val="99"/>
    <w:semiHidden/>
    <w:unhideWhenUsed/>
    <w:rsid w:val="0088372B"/>
    <w:rPr>
      <w:rFonts w:ascii="Segoe UI" w:hAnsi="Segoe UI" w:cs="Segoe UI"/>
      <w:sz w:val="18"/>
      <w:szCs w:val="18"/>
    </w:rPr>
  </w:style>
  <w:style w:type="character" w:customStyle="1" w:styleId="a7">
    <w:name w:val="Текст выноски Знак"/>
    <w:basedOn w:val="a0"/>
    <w:link w:val="a6"/>
    <w:uiPriority w:val="99"/>
    <w:semiHidden/>
    <w:rsid w:val="0088372B"/>
    <w:rPr>
      <w:rFonts w:ascii="Segoe UI" w:hAnsi="Segoe UI" w:cs="Segoe UI"/>
      <w:color w:val="000000"/>
      <w:sz w:val="18"/>
      <w:szCs w:val="18"/>
    </w:rPr>
  </w:style>
  <w:style w:type="paragraph" w:styleId="a8">
    <w:name w:val="List Paragraph"/>
    <w:basedOn w:val="a"/>
    <w:uiPriority w:val="34"/>
    <w:qFormat/>
    <w:rsid w:val="00DE47FA"/>
    <w:pPr>
      <w:ind w:left="720"/>
      <w:contextualSpacing/>
    </w:pPr>
  </w:style>
  <w:style w:type="paragraph" w:styleId="a9">
    <w:name w:val="header"/>
    <w:basedOn w:val="a"/>
    <w:link w:val="aa"/>
    <w:uiPriority w:val="99"/>
    <w:unhideWhenUsed/>
    <w:rsid w:val="00CF733E"/>
    <w:pPr>
      <w:tabs>
        <w:tab w:val="center" w:pos="4677"/>
        <w:tab w:val="right" w:pos="9355"/>
      </w:tabs>
    </w:pPr>
  </w:style>
  <w:style w:type="character" w:customStyle="1" w:styleId="aa">
    <w:name w:val="Верхний колонтитул Знак"/>
    <w:basedOn w:val="a0"/>
    <w:link w:val="a9"/>
    <w:uiPriority w:val="99"/>
    <w:rsid w:val="00CF733E"/>
    <w:rPr>
      <w:color w:val="000000"/>
    </w:rPr>
  </w:style>
  <w:style w:type="paragraph" w:styleId="ab">
    <w:name w:val="footer"/>
    <w:basedOn w:val="a"/>
    <w:link w:val="ac"/>
    <w:uiPriority w:val="99"/>
    <w:unhideWhenUsed/>
    <w:rsid w:val="00CF733E"/>
    <w:pPr>
      <w:tabs>
        <w:tab w:val="center" w:pos="4677"/>
        <w:tab w:val="right" w:pos="9355"/>
      </w:tabs>
    </w:pPr>
  </w:style>
  <w:style w:type="character" w:customStyle="1" w:styleId="ac">
    <w:name w:val="Нижний колонтитул Знак"/>
    <w:basedOn w:val="a0"/>
    <w:link w:val="ab"/>
    <w:uiPriority w:val="99"/>
    <w:rsid w:val="00CF733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370EB0742C41289BEC65B4D33AC601"/>
        <w:category>
          <w:name w:val="Общие"/>
          <w:gallery w:val="placeholder"/>
        </w:category>
        <w:types>
          <w:type w:val="bbPlcHdr"/>
        </w:types>
        <w:behaviors>
          <w:behavior w:val="content"/>
        </w:behaviors>
        <w:guid w:val="{D5FBEC31-A7F1-4C96-81BF-2946C9DC04E9}"/>
      </w:docPartPr>
      <w:docPartBody>
        <w:p w:rsidR="00B13B22" w:rsidRDefault="00C52936" w:rsidP="00C52936">
          <w:pPr>
            <w:pStyle w:val="6A370EB0742C41289BEC65B4D33AC601"/>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36"/>
    <w:rsid w:val="00B13B22"/>
    <w:rsid w:val="00C52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370EB0742C41289BEC65B4D33AC601">
    <w:name w:val="6A370EB0742C41289BEC65B4D33AC601"/>
    <w:rsid w:val="00C52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4377</Words>
  <Characters>24955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Standart.-Trebovaniya-k-strakhovaniyu-otvetstvennosti-po-dogovoram-ODO</vt:lpstr>
    </vt:vector>
  </TitlesOfParts>
  <Company/>
  <LinksUpToDate>false</LinksUpToDate>
  <CharactersWithSpaces>29274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Standart.-Trebovaniya-k-strakhovaniyu-otvetstvennosti-po-dogovoram-ODO</dc:title>
  <dc:subject/>
  <dc:creator>user</dc:creator>
  <cp:keywords/>
  <cp:lastModifiedBy>user</cp:lastModifiedBy>
  <cp:revision>2</cp:revision>
  <cp:lastPrinted>2021-04-28T01:30:00Z</cp:lastPrinted>
  <dcterms:created xsi:type="dcterms:W3CDTF">2021-04-29T05:50:00Z</dcterms:created>
  <dcterms:modified xsi:type="dcterms:W3CDTF">2021-04-29T05:50:00Z</dcterms:modified>
</cp:coreProperties>
</file>