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147" w:rsidRDefault="00962147" w:rsidP="000E31D6">
      <w:pPr>
        <w:spacing w:after="0"/>
        <w:jc w:val="both"/>
        <w:rPr>
          <w:rFonts w:ascii="Times New Roman" w:hAnsi="Times New Roman"/>
          <w:b/>
          <w:sz w:val="24"/>
          <w:szCs w:val="24"/>
        </w:rPr>
      </w:pPr>
    </w:p>
    <w:p w:rsidR="00962147" w:rsidRDefault="00962147" w:rsidP="000E31D6">
      <w:pPr>
        <w:spacing w:after="0"/>
        <w:jc w:val="both"/>
        <w:rPr>
          <w:rFonts w:ascii="Times New Roman" w:hAnsi="Times New Roman"/>
          <w:b/>
          <w:sz w:val="24"/>
          <w:szCs w:val="24"/>
        </w:rPr>
      </w:pPr>
    </w:p>
    <w:p w:rsidR="00962147" w:rsidRDefault="00962147" w:rsidP="000E31D6">
      <w:pPr>
        <w:spacing w:after="0"/>
        <w:jc w:val="both"/>
        <w:rPr>
          <w:rFonts w:ascii="Times New Roman" w:hAnsi="Times New Roman"/>
          <w:b/>
          <w:sz w:val="24"/>
          <w:szCs w:val="24"/>
        </w:rPr>
      </w:pPr>
    </w:p>
    <w:p w:rsidR="00962147" w:rsidRDefault="00962147" w:rsidP="000E31D6">
      <w:pPr>
        <w:spacing w:after="0"/>
        <w:jc w:val="both"/>
        <w:rPr>
          <w:rFonts w:ascii="Times New Roman" w:hAnsi="Times New Roman"/>
          <w:b/>
          <w:sz w:val="24"/>
          <w:szCs w:val="24"/>
        </w:rPr>
      </w:pPr>
    </w:p>
    <w:p w:rsidR="00962147" w:rsidRDefault="00962147" w:rsidP="000E31D6">
      <w:pPr>
        <w:spacing w:after="0"/>
        <w:jc w:val="both"/>
        <w:rPr>
          <w:rFonts w:ascii="Times New Roman" w:hAnsi="Times New Roman"/>
          <w:b/>
          <w:sz w:val="24"/>
          <w:szCs w:val="24"/>
        </w:rPr>
      </w:pPr>
    </w:p>
    <w:p w:rsidR="00962147" w:rsidRDefault="00962147" w:rsidP="000E31D6">
      <w:pPr>
        <w:spacing w:after="0"/>
        <w:jc w:val="both"/>
        <w:rPr>
          <w:rFonts w:ascii="Times New Roman" w:hAnsi="Times New Roman"/>
          <w:b/>
          <w:sz w:val="24"/>
          <w:szCs w:val="24"/>
        </w:rPr>
      </w:pPr>
    </w:p>
    <w:p w:rsidR="00962147" w:rsidRDefault="00962147" w:rsidP="000E31D6">
      <w:pPr>
        <w:spacing w:after="0"/>
        <w:jc w:val="both"/>
        <w:rPr>
          <w:rFonts w:ascii="Times New Roman" w:hAnsi="Times New Roman"/>
          <w:b/>
          <w:sz w:val="24"/>
          <w:szCs w:val="24"/>
        </w:rPr>
      </w:pPr>
    </w:p>
    <w:p w:rsidR="00962147" w:rsidRDefault="00962147" w:rsidP="000E31D6">
      <w:pPr>
        <w:spacing w:after="0"/>
        <w:jc w:val="both"/>
        <w:rPr>
          <w:rFonts w:ascii="Times New Roman" w:hAnsi="Times New Roman"/>
          <w:b/>
          <w:sz w:val="24"/>
          <w:szCs w:val="24"/>
        </w:rPr>
      </w:pPr>
    </w:p>
    <w:p w:rsidR="00962147" w:rsidRDefault="00962147" w:rsidP="000E31D6">
      <w:pPr>
        <w:spacing w:after="0"/>
        <w:jc w:val="both"/>
        <w:rPr>
          <w:rFonts w:ascii="Times New Roman" w:hAnsi="Times New Roman"/>
          <w:b/>
          <w:sz w:val="24"/>
          <w:szCs w:val="24"/>
        </w:rPr>
      </w:pPr>
    </w:p>
    <w:p w:rsidR="00962147" w:rsidRDefault="00962147" w:rsidP="000E31D6">
      <w:pPr>
        <w:spacing w:after="0"/>
        <w:jc w:val="both"/>
        <w:rPr>
          <w:rFonts w:ascii="Times New Roman" w:hAnsi="Times New Roman"/>
          <w:b/>
          <w:sz w:val="24"/>
          <w:szCs w:val="24"/>
        </w:rPr>
      </w:pPr>
    </w:p>
    <w:p w:rsidR="00962147" w:rsidRDefault="00962147" w:rsidP="000E31D6">
      <w:pPr>
        <w:spacing w:after="0"/>
        <w:jc w:val="both"/>
        <w:rPr>
          <w:rFonts w:ascii="Times New Roman" w:hAnsi="Times New Roman"/>
          <w:b/>
          <w:sz w:val="24"/>
          <w:szCs w:val="24"/>
        </w:rPr>
      </w:pPr>
    </w:p>
    <w:p w:rsidR="00962147" w:rsidRDefault="00962147" w:rsidP="000E31D6">
      <w:pPr>
        <w:spacing w:after="0"/>
        <w:jc w:val="both"/>
        <w:rPr>
          <w:rFonts w:ascii="Times New Roman" w:hAnsi="Times New Roman"/>
          <w:b/>
          <w:sz w:val="24"/>
          <w:szCs w:val="24"/>
        </w:rPr>
      </w:pPr>
    </w:p>
    <w:p w:rsidR="00962147" w:rsidRDefault="00962147" w:rsidP="000E31D6">
      <w:pPr>
        <w:spacing w:after="0"/>
        <w:jc w:val="both"/>
        <w:rPr>
          <w:rFonts w:ascii="Times New Roman" w:hAnsi="Times New Roman"/>
          <w:b/>
          <w:sz w:val="24"/>
          <w:szCs w:val="24"/>
        </w:rPr>
      </w:pPr>
    </w:p>
    <w:p w:rsidR="00962147" w:rsidRDefault="00962147" w:rsidP="000E31D6">
      <w:pPr>
        <w:spacing w:after="0"/>
        <w:jc w:val="both"/>
        <w:rPr>
          <w:rFonts w:ascii="Times New Roman" w:hAnsi="Times New Roman"/>
          <w:b/>
          <w:sz w:val="24"/>
          <w:szCs w:val="24"/>
        </w:rPr>
      </w:pPr>
    </w:p>
    <w:p w:rsidR="00962147" w:rsidRPr="008F7845" w:rsidRDefault="00962147" w:rsidP="000E31D6">
      <w:pPr>
        <w:spacing w:after="0"/>
        <w:jc w:val="both"/>
        <w:rPr>
          <w:rFonts w:ascii="Times New Roman" w:hAnsi="Times New Roman"/>
          <w:b/>
          <w:sz w:val="24"/>
          <w:szCs w:val="24"/>
        </w:rPr>
      </w:pPr>
    </w:p>
    <w:p w:rsidR="00B65394" w:rsidRDefault="00E427CC" w:rsidP="000E31D6">
      <w:pPr>
        <w:jc w:val="center"/>
        <w:rPr>
          <w:rFonts w:ascii="Times New Roman" w:hAnsi="Times New Roman"/>
          <w:b/>
          <w:sz w:val="48"/>
          <w:szCs w:val="48"/>
        </w:rPr>
      </w:pPr>
      <w:r w:rsidRPr="00962147">
        <w:rPr>
          <w:rFonts w:ascii="Times New Roman" w:hAnsi="Times New Roman"/>
          <w:b/>
          <w:sz w:val="48"/>
          <w:szCs w:val="48"/>
        </w:rPr>
        <w:t>УСТАВ</w:t>
      </w:r>
    </w:p>
    <w:p w:rsidR="00962147" w:rsidRPr="00962147" w:rsidRDefault="00962147" w:rsidP="000E31D6">
      <w:pPr>
        <w:jc w:val="center"/>
        <w:rPr>
          <w:rFonts w:ascii="Times New Roman" w:hAnsi="Times New Roman"/>
          <w:b/>
          <w:sz w:val="48"/>
          <w:szCs w:val="48"/>
        </w:rPr>
      </w:pPr>
    </w:p>
    <w:p w:rsidR="00934B39" w:rsidRDefault="00934B39" w:rsidP="00962147">
      <w:pPr>
        <w:spacing w:after="0" w:line="240" w:lineRule="auto"/>
        <w:jc w:val="center"/>
        <w:outlineLvl w:val="0"/>
        <w:rPr>
          <w:rFonts w:ascii="Times New Roman" w:eastAsia="Times New Roman" w:hAnsi="Times New Roman"/>
          <w:b/>
          <w:bCs/>
          <w:kern w:val="36"/>
          <w:sz w:val="36"/>
          <w:szCs w:val="36"/>
          <w:lang w:eastAsia="ru-RU"/>
        </w:rPr>
      </w:pPr>
      <w:r>
        <w:rPr>
          <w:rFonts w:ascii="Times New Roman" w:eastAsia="Times New Roman" w:hAnsi="Times New Roman"/>
          <w:b/>
          <w:bCs/>
          <w:kern w:val="36"/>
          <w:sz w:val="36"/>
          <w:szCs w:val="36"/>
          <w:lang w:eastAsia="ru-RU"/>
        </w:rPr>
        <w:t>Ассоциация</w:t>
      </w:r>
    </w:p>
    <w:p w:rsidR="00934B39" w:rsidRDefault="0070013F" w:rsidP="00962147">
      <w:pPr>
        <w:spacing w:after="0" w:line="240" w:lineRule="auto"/>
        <w:jc w:val="center"/>
        <w:outlineLvl w:val="0"/>
        <w:rPr>
          <w:rFonts w:ascii="Times New Roman" w:eastAsia="Times New Roman" w:hAnsi="Times New Roman"/>
          <w:b/>
          <w:bCs/>
          <w:kern w:val="36"/>
          <w:sz w:val="36"/>
          <w:szCs w:val="36"/>
          <w:lang w:eastAsia="ru-RU"/>
        </w:rPr>
      </w:pPr>
      <w:r>
        <w:rPr>
          <w:rFonts w:ascii="Times New Roman" w:eastAsia="Times New Roman" w:hAnsi="Times New Roman"/>
          <w:b/>
          <w:bCs/>
          <w:kern w:val="36"/>
          <w:sz w:val="36"/>
          <w:szCs w:val="36"/>
          <w:lang w:eastAsia="ru-RU"/>
        </w:rPr>
        <w:t>«</w:t>
      </w:r>
      <w:r w:rsidRPr="0070013F">
        <w:rPr>
          <w:rFonts w:ascii="Times New Roman" w:eastAsia="Times New Roman" w:hAnsi="Times New Roman"/>
          <w:b/>
          <w:bCs/>
          <w:color w:val="FF0000"/>
          <w:kern w:val="36"/>
          <w:sz w:val="36"/>
          <w:szCs w:val="36"/>
          <w:lang w:eastAsia="ru-RU"/>
        </w:rPr>
        <w:t>Р</w:t>
      </w:r>
      <w:r w:rsidR="00A166BB" w:rsidRPr="0070013F">
        <w:rPr>
          <w:rFonts w:ascii="Times New Roman" w:eastAsia="Times New Roman" w:hAnsi="Times New Roman"/>
          <w:b/>
          <w:bCs/>
          <w:color w:val="FF0000"/>
          <w:kern w:val="36"/>
          <w:sz w:val="36"/>
          <w:szCs w:val="36"/>
          <w:lang w:eastAsia="ru-RU"/>
        </w:rPr>
        <w:t>егиональное</w:t>
      </w:r>
      <w:r w:rsidR="00A166BB" w:rsidRPr="00A166BB">
        <w:rPr>
          <w:rFonts w:ascii="Times New Roman" w:eastAsia="Times New Roman" w:hAnsi="Times New Roman"/>
          <w:b/>
          <w:bCs/>
          <w:kern w:val="36"/>
          <w:sz w:val="36"/>
          <w:szCs w:val="36"/>
          <w:lang w:eastAsia="ru-RU"/>
        </w:rPr>
        <w:t xml:space="preserve"> отраслевое объединение работодателей – Саморегулируемая орга</w:t>
      </w:r>
      <w:r w:rsidR="00934B39">
        <w:rPr>
          <w:rFonts w:ascii="Times New Roman" w:eastAsia="Times New Roman" w:hAnsi="Times New Roman"/>
          <w:b/>
          <w:bCs/>
          <w:kern w:val="36"/>
          <w:sz w:val="36"/>
          <w:szCs w:val="36"/>
          <w:lang w:eastAsia="ru-RU"/>
        </w:rPr>
        <w:t>низация в области строительства</w:t>
      </w:r>
    </w:p>
    <w:p w:rsidR="00962147" w:rsidRPr="00E427CC" w:rsidRDefault="00A166BB" w:rsidP="00962147">
      <w:pPr>
        <w:spacing w:after="0" w:line="240" w:lineRule="auto"/>
        <w:jc w:val="center"/>
        <w:outlineLvl w:val="0"/>
        <w:rPr>
          <w:rFonts w:ascii="Times New Roman" w:eastAsia="Times New Roman" w:hAnsi="Times New Roman"/>
          <w:b/>
          <w:bCs/>
          <w:kern w:val="36"/>
          <w:sz w:val="36"/>
          <w:szCs w:val="36"/>
          <w:lang w:eastAsia="ru-RU"/>
        </w:rPr>
      </w:pPr>
      <w:r w:rsidRPr="00A166BB">
        <w:rPr>
          <w:rFonts w:ascii="Times New Roman" w:eastAsia="Times New Roman" w:hAnsi="Times New Roman"/>
          <w:b/>
          <w:bCs/>
          <w:kern w:val="36"/>
          <w:sz w:val="36"/>
          <w:szCs w:val="36"/>
          <w:lang w:eastAsia="ru-RU"/>
        </w:rPr>
        <w:t>«СпецСтройРеконструкция»</w:t>
      </w:r>
    </w:p>
    <w:p w:rsidR="00962147" w:rsidRDefault="00962147" w:rsidP="00962147">
      <w:pPr>
        <w:spacing w:after="0" w:line="240" w:lineRule="auto"/>
        <w:jc w:val="center"/>
        <w:outlineLvl w:val="0"/>
        <w:rPr>
          <w:rFonts w:ascii="Times New Roman" w:eastAsia="Times New Roman" w:hAnsi="Times New Roman"/>
          <w:b/>
          <w:bCs/>
          <w:kern w:val="36"/>
          <w:sz w:val="36"/>
          <w:szCs w:val="36"/>
          <w:lang w:eastAsia="ru-RU"/>
        </w:rPr>
      </w:pPr>
    </w:p>
    <w:p w:rsidR="00E427CC" w:rsidRPr="00E427CC" w:rsidRDefault="00E427CC" w:rsidP="00962147">
      <w:pPr>
        <w:spacing w:after="0" w:line="240" w:lineRule="auto"/>
        <w:jc w:val="center"/>
        <w:outlineLvl w:val="0"/>
        <w:rPr>
          <w:rFonts w:ascii="Times New Roman" w:eastAsia="Times New Roman" w:hAnsi="Times New Roman"/>
          <w:b/>
          <w:bCs/>
          <w:kern w:val="36"/>
          <w:sz w:val="36"/>
          <w:szCs w:val="36"/>
          <w:lang w:eastAsia="ru-RU"/>
        </w:rPr>
      </w:pPr>
    </w:p>
    <w:p w:rsidR="00962147" w:rsidRPr="00962147" w:rsidRDefault="00962147" w:rsidP="00962147">
      <w:pPr>
        <w:spacing w:after="0" w:line="240" w:lineRule="auto"/>
        <w:jc w:val="center"/>
        <w:outlineLvl w:val="0"/>
        <w:rPr>
          <w:rFonts w:ascii="Times New Roman" w:eastAsia="Times New Roman" w:hAnsi="Times New Roman"/>
          <w:b/>
          <w:bCs/>
          <w:kern w:val="36"/>
          <w:sz w:val="36"/>
          <w:szCs w:val="36"/>
          <w:lang w:eastAsia="ru-RU"/>
        </w:rPr>
      </w:pPr>
    </w:p>
    <w:p w:rsidR="006421A3" w:rsidRPr="00962147" w:rsidRDefault="00962147" w:rsidP="00962147">
      <w:pPr>
        <w:spacing w:after="0" w:line="240" w:lineRule="auto"/>
        <w:jc w:val="center"/>
        <w:outlineLvl w:val="0"/>
        <w:rPr>
          <w:rFonts w:ascii="Times New Roman" w:eastAsia="Times New Roman" w:hAnsi="Times New Roman"/>
          <w:b/>
          <w:bCs/>
          <w:kern w:val="36"/>
          <w:sz w:val="28"/>
          <w:szCs w:val="28"/>
          <w:lang w:eastAsia="ru-RU"/>
        </w:rPr>
      </w:pPr>
      <w:r w:rsidRPr="00962147">
        <w:rPr>
          <w:rFonts w:ascii="Times New Roman" w:eastAsia="Times New Roman" w:hAnsi="Times New Roman"/>
          <w:b/>
          <w:bCs/>
          <w:kern w:val="36"/>
          <w:sz w:val="28"/>
          <w:szCs w:val="28"/>
          <w:lang w:eastAsia="ru-RU"/>
        </w:rPr>
        <w:t>(Редакция №</w:t>
      </w:r>
      <w:r w:rsidR="0070013F" w:rsidRPr="0070013F">
        <w:rPr>
          <w:rFonts w:ascii="Times New Roman" w:eastAsia="Times New Roman" w:hAnsi="Times New Roman"/>
          <w:b/>
          <w:bCs/>
          <w:color w:val="FF0000"/>
          <w:kern w:val="36"/>
          <w:sz w:val="28"/>
          <w:szCs w:val="28"/>
          <w:lang w:eastAsia="ru-RU"/>
        </w:rPr>
        <w:t>10</w:t>
      </w:r>
      <w:r w:rsidRPr="00962147">
        <w:rPr>
          <w:rFonts w:ascii="Times New Roman" w:eastAsia="Times New Roman" w:hAnsi="Times New Roman"/>
          <w:b/>
          <w:bCs/>
          <w:kern w:val="36"/>
          <w:sz w:val="28"/>
          <w:szCs w:val="28"/>
          <w:lang w:eastAsia="ru-RU"/>
        </w:rPr>
        <w:t>)</w:t>
      </w:r>
    </w:p>
    <w:p w:rsidR="00962147" w:rsidRPr="00962147" w:rsidRDefault="00962147" w:rsidP="00962147">
      <w:pPr>
        <w:spacing w:before="100" w:beforeAutospacing="1" w:after="100" w:afterAutospacing="1" w:line="360" w:lineRule="auto"/>
        <w:jc w:val="center"/>
        <w:rPr>
          <w:rFonts w:ascii="Times New Roman" w:eastAsia="Times New Roman" w:hAnsi="Times New Roman"/>
          <w:sz w:val="24"/>
          <w:szCs w:val="24"/>
          <w:lang w:eastAsia="ru-RU"/>
        </w:rPr>
      </w:pPr>
    </w:p>
    <w:p w:rsidR="00962147" w:rsidRPr="00962147" w:rsidRDefault="00962147" w:rsidP="00962147">
      <w:pPr>
        <w:spacing w:before="100" w:beforeAutospacing="1" w:after="100" w:afterAutospacing="1" w:line="360" w:lineRule="auto"/>
        <w:jc w:val="center"/>
        <w:rPr>
          <w:rFonts w:ascii="Times New Roman" w:eastAsia="Times New Roman" w:hAnsi="Times New Roman"/>
          <w:sz w:val="24"/>
          <w:szCs w:val="24"/>
          <w:lang w:eastAsia="ru-RU"/>
        </w:rPr>
      </w:pPr>
    </w:p>
    <w:p w:rsidR="00962147" w:rsidRPr="00962147" w:rsidRDefault="00962147" w:rsidP="00962147">
      <w:pPr>
        <w:spacing w:before="100" w:beforeAutospacing="1" w:after="100" w:afterAutospacing="1" w:line="360" w:lineRule="auto"/>
        <w:jc w:val="center"/>
        <w:rPr>
          <w:rFonts w:ascii="Times New Roman" w:eastAsia="Times New Roman" w:hAnsi="Times New Roman"/>
          <w:sz w:val="24"/>
          <w:szCs w:val="24"/>
          <w:lang w:eastAsia="ru-RU"/>
        </w:rPr>
      </w:pPr>
    </w:p>
    <w:p w:rsidR="00E427CC" w:rsidRDefault="00E427CC" w:rsidP="00B109C7">
      <w:pPr>
        <w:spacing w:after="0" w:line="240" w:lineRule="auto"/>
        <w:jc w:val="center"/>
        <w:rPr>
          <w:rFonts w:ascii="Times New Roman" w:eastAsia="Times New Roman" w:hAnsi="Times New Roman"/>
          <w:sz w:val="24"/>
          <w:szCs w:val="24"/>
          <w:lang w:eastAsia="ru-RU"/>
        </w:rPr>
      </w:pPr>
    </w:p>
    <w:p w:rsidR="00E427CC" w:rsidRDefault="00E427CC" w:rsidP="00B109C7">
      <w:pPr>
        <w:spacing w:after="0" w:line="240" w:lineRule="auto"/>
        <w:jc w:val="center"/>
        <w:rPr>
          <w:rFonts w:ascii="Times New Roman" w:eastAsia="Times New Roman" w:hAnsi="Times New Roman"/>
          <w:sz w:val="24"/>
          <w:szCs w:val="24"/>
          <w:lang w:eastAsia="ru-RU"/>
        </w:rPr>
      </w:pPr>
    </w:p>
    <w:p w:rsidR="00E427CC" w:rsidRDefault="00E427CC" w:rsidP="00B109C7">
      <w:pPr>
        <w:spacing w:after="0" w:line="240" w:lineRule="auto"/>
        <w:jc w:val="center"/>
        <w:rPr>
          <w:rFonts w:ascii="Times New Roman" w:eastAsia="Times New Roman" w:hAnsi="Times New Roman"/>
          <w:sz w:val="24"/>
          <w:szCs w:val="24"/>
          <w:lang w:eastAsia="ru-RU"/>
        </w:rPr>
      </w:pPr>
    </w:p>
    <w:p w:rsidR="00E427CC" w:rsidRDefault="00E427CC" w:rsidP="00B109C7">
      <w:pPr>
        <w:spacing w:after="0" w:line="240" w:lineRule="auto"/>
        <w:jc w:val="center"/>
        <w:rPr>
          <w:rFonts w:ascii="Times New Roman" w:eastAsia="Times New Roman" w:hAnsi="Times New Roman"/>
          <w:sz w:val="24"/>
          <w:szCs w:val="24"/>
          <w:lang w:eastAsia="ru-RU"/>
        </w:rPr>
      </w:pPr>
    </w:p>
    <w:p w:rsidR="00E427CC" w:rsidRDefault="00E427CC" w:rsidP="00B109C7">
      <w:pPr>
        <w:spacing w:after="0" w:line="240" w:lineRule="auto"/>
        <w:jc w:val="center"/>
        <w:rPr>
          <w:rFonts w:ascii="Times New Roman" w:eastAsia="Times New Roman" w:hAnsi="Times New Roman"/>
          <w:sz w:val="24"/>
          <w:szCs w:val="24"/>
          <w:lang w:eastAsia="ru-RU"/>
        </w:rPr>
      </w:pPr>
    </w:p>
    <w:p w:rsidR="006421A3" w:rsidRPr="00962147" w:rsidRDefault="0070013F" w:rsidP="00B109C7">
      <w:pPr>
        <w:spacing w:after="0" w:line="240" w:lineRule="auto"/>
        <w:jc w:val="center"/>
        <w:rPr>
          <w:rFonts w:ascii="Times New Roman" w:hAnsi="Times New Roman"/>
          <w:b/>
          <w:sz w:val="24"/>
          <w:szCs w:val="24"/>
        </w:rPr>
      </w:pPr>
      <w:r>
        <w:rPr>
          <w:rFonts w:ascii="Times New Roman" w:hAnsi="Times New Roman"/>
          <w:b/>
          <w:sz w:val="24"/>
          <w:szCs w:val="24"/>
        </w:rPr>
        <w:t xml:space="preserve">г. </w:t>
      </w:r>
      <w:r w:rsidR="00053AB9">
        <w:rPr>
          <w:rFonts w:ascii="Times New Roman" w:hAnsi="Times New Roman"/>
          <w:b/>
          <w:sz w:val="24"/>
          <w:szCs w:val="24"/>
        </w:rPr>
        <w:t>Южно-Сахалинск</w:t>
      </w:r>
      <w:r w:rsidR="003045E3" w:rsidRPr="00962147">
        <w:rPr>
          <w:rFonts w:ascii="Times New Roman" w:hAnsi="Times New Roman"/>
          <w:b/>
          <w:sz w:val="24"/>
          <w:szCs w:val="24"/>
        </w:rPr>
        <w:t>,</w:t>
      </w:r>
      <w:r w:rsidR="00B65394" w:rsidRPr="00962147">
        <w:rPr>
          <w:rFonts w:ascii="Times New Roman" w:hAnsi="Times New Roman"/>
          <w:b/>
          <w:sz w:val="24"/>
          <w:szCs w:val="24"/>
        </w:rPr>
        <w:t xml:space="preserve"> </w:t>
      </w:r>
      <w:r w:rsidR="00B65394" w:rsidRPr="0070013F">
        <w:rPr>
          <w:rFonts w:ascii="Times New Roman" w:hAnsi="Times New Roman"/>
          <w:b/>
          <w:color w:val="FF0000"/>
          <w:sz w:val="24"/>
          <w:szCs w:val="24"/>
        </w:rPr>
        <w:t>20</w:t>
      </w:r>
      <w:r w:rsidR="00FF5CE9" w:rsidRPr="0070013F">
        <w:rPr>
          <w:rFonts w:ascii="Times New Roman" w:hAnsi="Times New Roman"/>
          <w:b/>
          <w:color w:val="FF0000"/>
          <w:sz w:val="24"/>
          <w:szCs w:val="24"/>
        </w:rPr>
        <w:t>1</w:t>
      </w:r>
      <w:r w:rsidRPr="0070013F">
        <w:rPr>
          <w:rFonts w:ascii="Times New Roman" w:hAnsi="Times New Roman"/>
          <w:b/>
          <w:color w:val="FF0000"/>
          <w:sz w:val="24"/>
          <w:szCs w:val="24"/>
        </w:rPr>
        <w:t>7</w:t>
      </w:r>
      <w:r w:rsidR="00B65394" w:rsidRPr="0070013F">
        <w:rPr>
          <w:rFonts w:ascii="Times New Roman" w:hAnsi="Times New Roman"/>
          <w:b/>
          <w:color w:val="FF0000"/>
          <w:sz w:val="24"/>
          <w:szCs w:val="24"/>
        </w:rPr>
        <w:t xml:space="preserve"> </w:t>
      </w:r>
      <w:r w:rsidR="00B65394" w:rsidRPr="00962147">
        <w:rPr>
          <w:rFonts w:ascii="Times New Roman" w:hAnsi="Times New Roman"/>
          <w:b/>
          <w:sz w:val="24"/>
          <w:szCs w:val="24"/>
        </w:rPr>
        <w:t>г.</w:t>
      </w:r>
    </w:p>
    <w:p w:rsidR="00962147" w:rsidRPr="00962147" w:rsidRDefault="00962147" w:rsidP="00962147">
      <w:pPr>
        <w:spacing w:before="100" w:beforeAutospacing="1" w:after="100" w:afterAutospacing="1" w:line="360" w:lineRule="auto"/>
        <w:jc w:val="center"/>
        <w:outlineLvl w:val="0"/>
        <w:rPr>
          <w:rFonts w:ascii="Times New Roman" w:eastAsia="Times New Roman" w:hAnsi="Times New Roman"/>
          <w:b/>
          <w:bCs/>
          <w:kern w:val="36"/>
          <w:sz w:val="24"/>
          <w:szCs w:val="24"/>
          <w:lang w:eastAsia="ru-RU"/>
        </w:rPr>
      </w:pPr>
      <w:r>
        <w:rPr>
          <w:rFonts w:ascii="Times New Roman" w:hAnsi="Times New Roman"/>
          <w:b/>
          <w:sz w:val="24"/>
          <w:szCs w:val="24"/>
        </w:rPr>
        <w:br w:type="page"/>
      </w:r>
      <w:r w:rsidRPr="00962147">
        <w:rPr>
          <w:rFonts w:ascii="Times New Roman" w:eastAsia="Times New Roman" w:hAnsi="Times New Roman"/>
          <w:b/>
          <w:bCs/>
          <w:kern w:val="36"/>
          <w:sz w:val="24"/>
          <w:szCs w:val="24"/>
          <w:lang w:eastAsia="ru-RU"/>
        </w:rPr>
        <w:lastRenderedPageBreak/>
        <w:t>Редакции</w:t>
      </w:r>
    </w:p>
    <w:p w:rsidR="00962147" w:rsidRPr="00962147" w:rsidRDefault="00962147" w:rsidP="00962147">
      <w:pPr>
        <w:widowControl w:val="0"/>
        <w:numPr>
          <w:ilvl w:val="0"/>
          <w:numId w:val="20"/>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sz w:val="24"/>
          <w:szCs w:val="24"/>
          <w:lang w:eastAsia="ar-SA"/>
        </w:rPr>
      </w:pPr>
      <w:r w:rsidRPr="00962147">
        <w:rPr>
          <w:rFonts w:ascii="Times New Roman" w:eastAsia="Times New Roman" w:hAnsi="Times New Roman"/>
          <w:sz w:val="24"/>
          <w:szCs w:val="24"/>
          <w:lang w:eastAsia="ar-SA"/>
        </w:rPr>
        <w:t>Общее собрание учредителей НП ССР «СпецСтройРеконструкция»</w:t>
      </w:r>
      <w:r w:rsidRPr="00962147">
        <w:rPr>
          <w:rFonts w:ascii="Times New Roman" w:eastAsia="Times New Roman" w:hAnsi="Times New Roman"/>
          <w:sz w:val="24"/>
          <w:szCs w:val="24"/>
          <w:lang w:eastAsia="ar-SA"/>
        </w:rPr>
        <w:br/>
        <w:t>Протокол №1 от 22 апреля 2009 г.</w:t>
      </w:r>
    </w:p>
    <w:p w:rsidR="00962147" w:rsidRPr="00962147" w:rsidRDefault="00962147" w:rsidP="00634439">
      <w:pPr>
        <w:widowControl w:val="0"/>
        <w:numPr>
          <w:ilvl w:val="0"/>
          <w:numId w:val="20"/>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bCs/>
          <w:sz w:val="24"/>
          <w:szCs w:val="24"/>
          <w:lang w:eastAsia="ru-RU"/>
        </w:rPr>
      </w:pPr>
      <w:r w:rsidRPr="00962147">
        <w:rPr>
          <w:rFonts w:ascii="Times New Roman" w:eastAsia="Times New Roman" w:hAnsi="Times New Roman"/>
          <w:sz w:val="24"/>
          <w:szCs w:val="24"/>
          <w:lang w:eastAsia="ar-SA"/>
        </w:rPr>
        <w:t>Решение Общего собрания членов НП ССР «СпецСтройРеконструкция»</w:t>
      </w:r>
      <w:r w:rsidRPr="00962147">
        <w:rPr>
          <w:rFonts w:ascii="Times New Roman" w:eastAsia="Times New Roman" w:hAnsi="Times New Roman"/>
          <w:sz w:val="24"/>
          <w:szCs w:val="24"/>
          <w:lang w:eastAsia="ar-SA"/>
        </w:rPr>
        <w:br/>
        <w:t>Протокол №3 от 03 ноября 2009 г.</w:t>
      </w:r>
    </w:p>
    <w:p w:rsidR="00962147" w:rsidRPr="00962147" w:rsidRDefault="00962147" w:rsidP="00962147">
      <w:pPr>
        <w:widowControl w:val="0"/>
        <w:numPr>
          <w:ilvl w:val="0"/>
          <w:numId w:val="20"/>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sz w:val="24"/>
          <w:szCs w:val="24"/>
          <w:lang w:eastAsia="ar-SA"/>
        </w:rPr>
      </w:pPr>
      <w:r w:rsidRPr="00962147">
        <w:rPr>
          <w:rFonts w:ascii="Times New Roman" w:eastAsia="Times New Roman" w:hAnsi="Times New Roman"/>
          <w:sz w:val="24"/>
          <w:szCs w:val="24"/>
          <w:lang w:eastAsia="ar-SA"/>
        </w:rPr>
        <w:t>Решение Общего собрания членов НП ССР «СпецСтройРеконструкция»</w:t>
      </w:r>
      <w:r w:rsidRPr="00962147">
        <w:rPr>
          <w:rFonts w:ascii="Times New Roman" w:eastAsia="Times New Roman" w:hAnsi="Times New Roman"/>
          <w:sz w:val="24"/>
          <w:szCs w:val="24"/>
          <w:lang w:eastAsia="ar-SA"/>
        </w:rPr>
        <w:br/>
        <w:t>Протокол №5 от 28 мая 2010 г.</w:t>
      </w:r>
    </w:p>
    <w:p w:rsidR="00962147" w:rsidRPr="00962147" w:rsidRDefault="00962147" w:rsidP="00962147">
      <w:pPr>
        <w:widowControl w:val="0"/>
        <w:numPr>
          <w:ilvl w:val="0"/>
          <w:numId w:val="20"/>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sz w:val="24"/>
          <w:szCs w:val="24"/>
          <w:lang w:eastAsia="ar-SA"/>
        </w:rPr>
      </w:pPr>
      <w:r w:rsidRPr="00962147">
        <w:rPr>
          <w:rFonts w:ascii="Times New Roman" w:eastAsia="Times New Roman" w:hAnsi="Times New Roman"/>
          <w:sz w:val="24"/>
          <w:szCs w:val="24"/>
          <w:lang w:eastAsia="ar-SA"/>
        </w:rPr>
        <w:t>Решение Общего собрания членов СРО НП ССР «СпецСтройРеконструкция»</w:t>
      </w:r>
      <w:r w:rsidRPr="00962147">
        <w:rPr>
          <w:rFonts w:ascii="Times New Roman" w:eastAsia="Times New Roman" w:hAnsi="Times New Roman"/>
          <w:sz w:val="24"/>
          <w:szCs w:val="24"/>
          <w:lang w:eastAsia="ar-SA"/>
        </w:rPr>
        <w:br/>
        <w:t>Протокол №9 от 02 августа 2011 г.</w:t>
      </w:r>
    </w:p>
    <w:p w:rsidR="00962147" w:rsidRPr="00962147" w:rsidRDefault="00962147" w:rsidP="00962147">
      <w:pPr>
        <w:numPr>
          <w:ilvl w:val="0"/>
          <w:numId w:val="20"/>
        </w:numPr>
        <w:spacing w:before="100" w:beforeAutospacing="1" w:after="120" w:line="360" w:lineRule="auto"/>
        <w:ind w:left="425" w:hanging="425"/>
        <w:rPr>
          <w:rFonts w:ascii="Times New Roman" w:eastAsia="Times New Roman" w:hAnsi="Times New Roman"/>
          <w:bCs/>
          <w:sz w:val="24"/>
          <w:szCs w:val="24"/>
          <w:lang w:eastAsia="ru-RU"/>
        </w:rPr>
      </w:pPr>
      <w:r w:rsidRPr="00962147">
        <w:rPr>
          <w:rFonts w:ascii="Times New Roman" w:eastAsia="Times New Roman" w:hAnsi="Times New Roman"/>
          <w:bCs/>
          <w:sz w:val="24"/>
          <w:szCs w:val="24"/>
          <w:lang w:eastAsia="ru-RU"/>
        </w:rPr>
        <w:t>Решение Общего собрания членов СРО НП ССР «СпецСтройРеконструкция»</w:t>
      </w:r>
      <w:r w:rsidRPr="00962147">
        <w:rPr>
          <w:rFonts w:ascii="Times New Roman" w:eastAsia="Times New Roman" w:hAnsi="Times New Roman"/>
          <w:bCs/>
          <w:sz w:val="24"/>
          <w:szCs w:val="24"/>
          <w:lang w:eastAsia="ru-RU"/>
        </w:rPr>
        <w:br/>
        <w:t>Протокол №10 от 04 апреля 2012 г.</w:t>
      </w:r>
    </w:p>
    <w:p w:rsidR="00962147" w:rsidRPr="00962147" w:rsidRDefault="00962147" w:rsidP="00962147">
      <w:pPr>
        <w:widowControl w:val="0"/>
        <w:numPr>
          <w:ilvl w:val="0"/>
          <w:numId w:val="20"/>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sz w:val="24"/>
          <w:szCs w:val="24"/>
          <w:lang w:eastAsia="ar-SA"/>
        </w:rPr>
      </w:pPr>
      <w:r w:rsidRPr="00962147">
        <w:rPr>
          <w:rFonts w:ascii="Times New Roman" w:eastAsia="Times New Roman" w:hAnsi="Times New Roman"/>
          <w:sz w:val="24"/>
          <w:szCs w:val="24"/>
          <w:lang w:eastAsia="ar-SA"/>
        </w:rPr>
        <w:t>Решение Общего собрания членов  СРО НП ССР «СпецСтройРеконструкция»</w:t>
      </w:r>
      <w:r w:rsidRPr="00962147">
        <w:rPr>
          <w:rFonts w:ascii="Times New Roman" w:eastAsia="Times New Roman" w:hAnsi="Times New Roman"/>
          <w:bCs/>
          <w:sz w:val="24"/>
          <w:szCs w:val="24"/>
          <w:lang w:eastAsia="ru-RU"/>
        </w:rPr>
        <w:br/>
      </w:r>
      <w:r w:rsidRPr="00962147">
        <w:rPr>
          <w:rFonts w:ascii="Times New Roman" w:eastAsia="Times New Roman" w:hAnsi="Times New Roman"/>
          <w:sz w:val="24"/>
          <w:szCs w:val="24"/>
          <w:lang w:eastAsia="ar-SA"/>
        </w:rPr>
        <w:t>Протокол №11 от 27 февраля 2013 г.</w:t>
      </w:r>
    </w:p>
    <w:p w:rsidR="00962147" w:rsidRPr="00962147" w:rsidRDefault="00962147" w:rsidP="00962147">
      <w:pPr>
        <w:widowControl w:val="0"/>
        <w:numPr>
          <w:ilvl w:val="0"/>
          <w:numId w:val="20"/>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sz w:val="24"/>
          <w:szCs w:val="24"/>
          <w:lang w:eastAsia="ar-SA"/>
        </w:rPr>
      </w:pPr>
      <w:r w:rsidRPr="00962147">
        <w:rPr>
          <w:rFonts w:ascii="Times New Roman" w:eastAsia="Times New Roman" w:hAnsi="Times New Roman"/>
          <w:sz w:val="24"/>
          <w:szCs w:val="24"/>
          <w:lang w:eastAsia="ar-SA"/>
        </w:rPr>
        <w:t>Решение Общего собрания членов СРО НП ССР «СпецСтройРеконструкция»</w:t>
      </w:r>
      <w:r w:rsidRPr="00962147">
        <w:rPr>
          <w:rFonts w:ascii="Times New Roman" w:eastAsia="Times New Roman" w:hAnsi="Times New Roman"/>
          <w:bCs/>
          <w:sz w:val="24"/>
          <w:szCs w:val="24"/>
          <w:lang w:eastAsia="ar-SA"/>
        </w:rPr>
        <w:br/>
      </w:r>
      <w:r w:rsidRPr="00962147">
        <w:rPr>
          <w:rFonts w:ascii="Times New Roman" w:eastAsia="Times New Roman" w:hAnsi="Times New Roman"/>
          <w:sz w:val="24"/>
          <w:szCs w:val="24"/>
          <w:lang w:eastAsia="ar-SA"/>
        </w:rPr>
        <w:t>Протокол №13 от 31 марта 2015 г.</w:t>
      </w:r>
    </w:p>
    <w:p w:rsidR="00962147" w:rsidRPr="006C57AE" w:rsidRDefault="00962147" w:rsidP="00962147">
      <w:pPr>
        <w:widowControl w:val="0"/>
        <w:numPr>
          <w:ilvl w:val="0"/>
          <w:numId w:val="20"/>
        </w:numPr>
        <w:shd w:val="solid" w:color="FFFFFF" w:fill="FFFFFF"/>
        <w:suppressAutoHyphens/>
        <w:autoSpaceDE w:val="0"/>
        <w:autoSpaceDN w:val="0"/>
        <w:adjustRightInd w:val="0"/>
        <w:spacing w:before="100" w:beforeAutospacing="1" w:after="120" w:line="360" w:lineRule="auto"/>
        <w:ind w:left="425" w:hanging="425"/>
        <w:rPr>
          <w:rFonts w:ascii="Times New Roman" w:eastAsia="Times New Roman" w:hAnsi="Times New Roman"/>
          <w:sz w:val="24"/>
          <w:szCs w:val="24"/>
          <w:lang w:eastAsia="ar-SA"/>
        </w:rPr>
      </w:pPr>
      <w:r w:rsidRPr="00962147">
        <w:rPr>
          <w:rFonts w:ascii="Times New Roman" w:eastAsia="Times New Roman" w:hAnsi="Times New Roman"/>
          <w:bCs/>
          <w:sz w:val="24"/>
          <w:szCs w:val="24"/>
          <w:lang w:eastAsia="ar-SA"/>
        </w:rPr>
        <w:t>Решение Общего собрания членов Ассоциации «СпецСтройРеконструкция»</w:t>
      </w:r>
      <w:r w:rsidRPr="00962147">
        <w:rPr>
          <w:rFonts w:ascii="Times New Roman" w:eastAsia="Times New Roman" w:hAnsi="Times New Roman"/>
          <w:bCs/>
          <w:sz w:val="24"/>
          <w:szCs w:val="24"/>
          <w:lang w:eastAsia="ar-SA"/>
        </w:rPr>
        <w:br/>
        <w:t>Протокол №15 от 26 мая 2016 г.</w:t>
      </w:r>
    </w:p>
    <w:p w:rsidR="006C57AE" w:rsidRDefault="006C57AE" w:rsidP="006C57AE">
      <w:pPr>
        <w:widowControl w:val="0"/>
        <w:numPr>
          <w:ilvl w:val="0"/>
          <w:numId w:val="20"/>
        </w:numPr>
        <w:shd w:val="solid" w:color="FFFFFF" w:fill="FFFFFF"/>
        <w:suppressAutoHyphens/>
        <w:autoSpaceDE w:val="0"/>
        <w:autoSpaceDN w:val="0"/>
        <w:adjustRightInd w:val="0"/>
        <w:spacing w:before="100" w:beforeAutospacing="1" w:after="120" w:line="240" w:lineRule="auto"/>
        <w:ind w:left="425" w:hanging="425"/>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Решение Общего собрания членов Ассоциации «СпецСтройРеконструкция» </w:t>
      </w:r>
    </w:p>
    <w:p w:rsidR="006C57AE" w:rsidRDefault="006C57AE" w:rsidP="006C57AE">
      <w:pPr>
        <w:widowControl w:val="0"/>
        <w:shd w:val="solid" w:color="FFFFFF" w:fill="FFFFFF"/>
        <w:suppressAutoHyphens/>
        <w:autoSpaceDE w:val="0"/>
        <w:autoSpaceDN w:val="0"/>
        <w:adjustRightInd w:val="0"/>
        <w:spacing w:before="100" w:beforeAutospacing="1" w:after="120" w:line="240" w:lineRule="auto"/>
        <w:ind w:left="502" w:hanging="76"/>
        <w:rPr>
          <w:rFonts w:ascii="Times New Roman" w:eastAsia="Times New Roman" w:hAnsi="Times New Roman"/>
          <w:sz w:val="24"/>
          <w:szCs w:val="24"/>
          <w:lang w:eastAsia="ar-SA"/>
        </w:rPr>
      </w:pPr>
      <w:r>
        <w:rPr>
          <w:rFonts w:ascii="Times New Roman" w:eastAsia="Times New Roman" w:hAnsi="Times New Roman"/>
          <w:sz w:val="24"/>
          <w:szCs w:val="24"/>
          <w:lang w:eastAsia="ar-SA"/>
        </w:rPr>
        <w:t>Протокол №16 от 31 августа 2016 г.</w:t>
      </w:r>
    </w:p>
    <w:p w:rsidR="00285D07" w:rsidRPr="00285D07" w:rsidRDefault="00285D07" w:rsidP="00285D07">
      <w:pPr>
        <w:widowControl w:val="0"/>
        <w:numPr>
          <w:ilvl w:val="0"/>
          <w:numId w:val="20"/>
        </w:numPr>
        <w:shd w:val="solid" w:color="FFFFFF" w:fill="FFFFFF"/>
        <w:suppressAutoHyphens/>
        <w:autoSpaceDE w:val="0"/>
        <w:autoSpaceDN w:val="0"/>
        <w:adjustRightInd w:val="0"/>
        <w:spacing w:before="100" w:beforeAutospacing="1" w:after="120" w:line="240" w:lineRule="auto"/>
        <w:ind w:left="426"/>
        <w:rPr>
          <w:rFonts w:ascii="Times New Roman" w:eastAsia="Times New Roman" w:hAnsi="Times New Roman"/>
          <w:sz w:val="24"/>
          <w:szCs w:val="24"/>
          <w:lang w:eastAsia="ar-SA"/>
        </w:rPr>
      </w:pPr>
      <w:r w:rsidRPr="00285D07">
        <w:rPr>
          <w:rFonts w:ascii="Times New Roman" w:eastAsia="Times New Roman" w:hAnsi="Times New Roman"/>
          <w:sz w:val="24"/>
          <w:szCs w:val="24"/>
          <w:lang w:eastAsia="ar-SA"/>
        </w:rPr>
        <w:t xml:space="preserve">Решение Общего собрания членов Ассоциации «СпецСтройРеконструкция» </w:t>
      </w:r>
    </w:p>
    <w:p w:rsidR="00285D07" w:rsidRPr="00285D07" w:rsidRDefault="00285D07" w:rsidP="00285D07">
      <w:pPr>
        <w:widowControl w:val="0"/>
        <w:shd w:val="solid" w:color="FFFFFF" w:fill="FFFFFF"/>
        <w:suppressAutoHyphens/>
        <w:autoSpaceDE w:val="0"/>
        <w:autoSpaceDN w:val="0"/>
        <w:adjustRightInd w:val="0"/>
        <w:spacing w:before="100" w:beforeAutospacing="1" w:after="120" w:line="240" w:lineRule="auto"/>
        <w:ind w:left="426"/>
        <w:rPr>
          <w:rFonts w:ascii="Times New Roman" w:eastAsia="Times New Roman" w:hAnsi="Times New Roman"/>
          <w:color w:val="FF0000"/>
          <w:sz w:val="24"/>
          <w:szCs w:val="24"/>
          <w:lang w:eastAsia="ar-SA"/>
        </w:rPr>
      </w:pPr>
      <w:r w:rsidRPr="00285D07">
        <w:rPr>
          <w:rFonts w:ascii="Times New Roman" w:eastAsia="Times New Roman" w:hAnsi="Times New Roman"/>
          <w:color w:val="FF0000"/>
          <w:sz w:val="24"/>
          <w:szCs w:val="24"/>
          <w:lang w:eastAsia="ar-SA"/>
        </w:rPr>
        <w:t>Протокол №1</w:t>
      </w:r>
      <w:r w:rsidR="00FD0DFB">
        <w:rPr>
          <w:rFonts w:ascii="Times New Roman" w:eastAsia="Times New Roman" w:hAnsi="Times New Roman"/>
          <w:color w:val="FF0000"/>
          <w:sz w:val="24"/>
          <w:szCs w:val="24"/>
          <w:lang w:eastAsia="ar-SA"/>
        </w:rPr>
        <w:t>8</w:t>
      </w:r>
      <w:r w:rsidRPr="00285D07">
        <w:rPr>
          <w:rFonts w:ascii="Times New Roman" w:eastAsia="Times New Roman" w:hAnsi="Times New Roman"/>
          <w:color w:val="FF0000"/>
          <w:sz w:val="24"/>
          <w:szCs w:val="24"/>
          <w:lang w:eastAsia="ar-SA"/>
        </w:rPr>
        <w:t xml:space="preserve"> от </w:t>
      </w:r>
      <w:r w:rsidR="00FD0DFB">
        <w:rPr>
          <w:rFonts w:ascii="Times New Roman" w:eastAsia="Times New Roman" w:hAnsi="Times New Roman"/>
          <w:color w:val="FF0000"/>
          <w:sz w:val="24"/>
          <w:szCs w:val="24"/>
          <w:lang w:eastAsia="ar-SA"/>
        </w:rPr>
        <w:t>03</w:t>
      </w:r>
      <w:r w:rsidRPr="00285D07">
        <w:rPr>
          <w:rFonts w:ascii="Times New Roman" w:eastAsia="Times New Roman" w:hAnsi="Times New Roman"/>
          <w:color w:val="FF0000"/>
          <w:sz w:val="24"/>
          <w:szCs w:val="24"/>
          <w:lang w:eastAsia="ar-SA"/>
        </w:rPr>
        <w:t xml:space="preserve"> </w:t>
      </w:r>
      <w:r w:rsidR="00FD0DFB">
        <w:rPr>
          <w:rFonts w:ascii="Times New Roman" w:eastAsia="Times New Roman" w:hAnsi="Times New Roman"/>
          <w:color w:val="FF0000"/>
          <w:sz w:val="24"/>
          <w:szCs w:val="24"/>
          <w:lang w:eastAsia="ar-SA"/>
        </w:rPr>
        <w:t>апреля</w:t>
      </w:r>
      <w:r w:rsidRPr="00285D07">
        <w:rPr>
          <w:rFonts w:ascii="Times New Roman" w:eastAsia="Times New Roman" w:hAnsi="Times New Roman"/>
          <w:color w:val="FF0000"/>
          <w:sz w:val="24"/>
          <w:szCs w:val="24"/>
          <w:lang w:eastAsia="ar-SA"/>
        </w:rPr>
        <w:t xml:space="preserve"> 2017 г.</w:t>
      </w:r>
    </w:p>
    <w:p w:rsidR="00285D07" w:rsidRPr="00962147" w:rsidRDefault="00285D07" w:rsidP="00285D07">
      <w:pPr>
        <w:widowControl w:val="0"/>
        <w:shd w:val="solid" w:color="FFFFFF" w:fill="FFFFFF"/>
        <w:suppressAutoHyphens/>
        <w:autoSpaceDE w:val="0"/>
        <w:autoSpaceDN w:val="0"/>
        <w:adjustRightInd w:val="0"/>
        <w:spacing w:before="100" w:beforeAutospacing="1" w:after="120" w:line="240" w:lineRule="auto"/>
        <w:ind w:left="862"/>
        <w:rPr>
          <w:rFonts w:ascii="Times New Roman" w:eastAsia="Times New Roman" w:hAnsi="Times New Roman"/>
          <w:sz w:val="24"/>
          <w:szCs w:val="24"/>
          <w:lang w:eastAsia="ar-SA"/>
        </w:rPr>
      </w:pPr>
    </w:p>
    <w:p w:rsidR="00ED315A" w:rsidRPr="00A001BE" w:rsidRDefault="00962147" w:rsidP="00B109C7">
      <w:pPr>
        <w:spacing w:after="0" w:line="240" w:lineRule="auto"/>
        <w:jc w:val="center"/>
        <w:rPr>
          <w:rFonts w:ascii="Times New Roman" w:hAnsi="Times New Roman"/>
          <w:b/>
          <w:color w:val="FF0000"/>
          <w:sz w:val="24"/>
          <w:szCs w:val="24"/>
        </w:rPr>
      </w:pPr>
      <w:r>
        <w:rPr>
          <w:rFonts w:ascii="Times New Roman" w:hAnsi="Times New Roman"/>
          <w:b/>
          <w:sz w:val="24"/>
          <w:szCs w:val="24"/>
        </w:rPr>
        <w:br w:type="page"/>
      </w:r>
      <w:r w:rsidR="00ED315A" w:rsidRPr="00A001BE">
        <w:rPr>
          <w:rFonts w:ascii="Times New Roman" w:hAnsi="Times New Roman"/>
          <w:b/>
          <w:color w:val="FF0000"/>
          <w:sz w:val="24"/>
          <w:szCs w:val="24"/>
        </w:rPr>
        <w:lastRenderedPageBreak/>
        <w:t>Оглавление</w:t>
      </w:r>
      <w:r w:rsidR="00DD0B57" w:rsidRPr="00A001BE">
        <w:rPr>
          <w:rFonts w:ascii="Times New Roman" w:hAnsi="Times New Roman"/>
          <w:b/>
          <w:color w:val="FF0000"/>
          <w:sz w:val="24"/>
          <w:szCs w:val="24"/>
        </w:rPr>
        <w:t>:</w:t>
      </w:r>
    </w:p>
    <w:p w:rsidR="004237EF" w:rsidRPr="00D829A1" w:rsidRDefault="004237EF" w:rsidP="004237EF">
      <w:pPr>
        <w:spacing w:after="0" w:line="240" w:lineRule="auto"/>
        <w:rPr>
          <w:rFonts w:ascii="Times New Roman" w:hAnsi="Times New Roman"/>
          <w:sz w:val="24"/>
          <w:szCs w:val="24"/>
        </w:rPr>
      </w:pPr>
    </w:p>
    <w:p w:rsidR="00B16FE2" w:rsidRPr="00B16FE2" w:rsidRDefault="004237EF" w:rsidP="00B16FE2">
      <w:pPr>
        <w:pStyle w:val="11"/>
        <w:tabs>
          <w:tab w:val="clear" w:pos="9911"/>
          <w:tab w:val="right" w:leader="dot" w:pos="9356"/>
        </w:tabs>
        <w:rPr>
          <w:rFonts w:ascii="Times New Roman" w:eastAsiaTheme="minorEastAsia" w:hAnsi="Times New Roman"/>
          <w:noProof/>
          <w:sz w:val="24"/>
          <w:szCs w:val="24"/>
          <w:lang w:eastAsia="ru-RU"/>
        </w:rPr>
      </w:pPr>
      <w:r w:rsidRPr="00B16FE2">
        <w:rPr>
          <w:rFonts w:ascii="Times New Roman" w:hAnsi="Times New Roman"/>
          <w:sz w:val="24"/>
          <w:szCs w:val="24"/>
        </w:rPr>
        <w:fldChar w:fldCharType="begin"/>
      </w:r>
      <w:r w:rsidRPr="00B16FE2">
        <w:rPr>
          <w:rFonts w:ascii="Times New Roman" w:hAnsi="Times New Roman"/>
          <w:sz w:val="24"/>
          <w:szCs w:val="24"/>
        </w:rPr>
        <w:instrText xml:space="preserve"> TOC \h \z \t "Устав;1" </w:instrText>
      </w:r>
      <w:r w:rsidRPr="00B16FE2">
        <w:rPr>
          <w:rFonts w:ascii="Times New Roman" w:hAnsi="Times New Roman"/>
          <w:sz w:val="24"/>
          <w:szCs w:val="24"/>
        </w:rPr>
        <w:fldChar w:fldCharType="separate"/>
      </w:r>
      <w:hyperlink w:anchor="_Toc471903837" w:history="1">
        <w:r w:rsidR="00B16FE2" w:rsidRPr="00B16FE2">
          <w:rPr>
            <w:rStyle w:val="af1"/>
            <w:rFonts w:ascii="Times New Roman" w:hAnsi="Times New Roman"/>
            <w:noProof/>
            <w:sz w:val="24"/>
            <w:szCs w:val="24"/>
          </w:rPr>
          <w:t>1.</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Общие положения</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_Toc471903837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4</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38" w:history="1">
        <w:r w:rsidR="00B16FE2" w:rsidRPr="00B16FE2">
          <w:rPr>
            <w:rStyle w:val="af1"/>
            <w:rFonts w:ascii="Times New Roman" w:hAnsi="Times New Roman"/>
            <w:noProof/>
            <w:sz w:val="24"/>
            <w:szCs w:val="24"/>
          </w:rPr>
          <w:t>2.</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Правовое положение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_Toc471903838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5</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39" w:history="1">
        <w:r w:rsidR="00B16FE2" w:rsidRPr="00B16FE2">
          <w:rPr>
            <w:rStyle w:val="af1"/>
            <w:rFonts w:ascii="Times New Roman" w:hAnsi="Times New Roman"/>
            <w:noProof/>
            <w:sz w:val="24"/>
            <w:szCs w:val="24"/>
          </w:rPr>
          <w:t>3.</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Цели и предмет деятельности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_Toc471903839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7</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40" w:history="1">
        <w:r w:rsidR="00B16FE2" w:rsidRPr="00B16FE2">
          <w:rPr>
            <w:rStyle w:val="af1"/>
            <w:rFonts w:ascii="Times New Roman" w:hAnsi="Times New Roman"/>
            <w:noProof/>
            <w:sz w:val="24"/>
            <w:szCs w:val="24"/>
          </w:rPr>
          <w:t>4.</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Права и обязанности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_Toc471903840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9</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41" w:history="1">
        <w:r w:rsidR="00B16FE2" w:rsidRPr="00B16FE2">
          <w:rPr>
            <w:rStyle w:val="af1"/>
            <w:rFonts w:ascii="Times New Roman" w:hAnsi="Times New Roman"/>
            <w:noProof/>
            <w:sz w:val="24"/>
            <w:szCs w:val="24"/>
          </w:rPr>
          <w:t>5.</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Имущество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_Toc471903841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11</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42" w:history="1">
        <w:r w:rsidR="00B16FE2" w:rsidRPr="00B16FE2">
          <w:rPr>
            <w:rStyle w:val="af1"/>
            <w:rFonts w:ascii="Times New Roman" w:hAnsi="Times New Roman"/>
            <w:noProof/>
            <w:sz w:val="24"/>
            <w:szCs w:val="24"/>
          </w:rPr>
          <w:t>6.</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Членство в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_Toc471903842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12</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43" w:history="1">
        <w:r w:rsidR="00B16FE2" w:rsidRPr="00B16FE2">
          <w:rPr>
            <w:rStyle w:val="af1"/>
            <w:rFonts w:ascii="Times New Roman" w:hAnsi="Times New Roman"/>
            <w:noProof/>
            <w:sz w:val="24"/>
            <w:szCs w:val="24"/>
          </w:rPr>
          <w:t>7.</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Обеспечение имущественной ответственности членов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_Toc471903843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14</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44" w:history="1">
        <w:r w:rsidR="00B16FE2" w:rsidRPr="00B16FE2">
          <w:rPr>
            <w:rStyle w:val="af1"/>
            <w:rFonts w:ascii="Times New Roman" w:hAnsi="Times New Roman"/>
            <w:noProof/>
            <w:sz w:val="24"/>
            <w:szCs w:val="24"/>
          </w:rPr>
          <w:t>8.</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Условия и порядок приема в Ассоциацию и выхода из нее</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_Toc471903844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17</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45" w:history="1">
        <w:r w:rsidR="00B16FE2" w:rsidRPr="00B16FE2">
          <w:rPr>
            <w:rStyle w:val="af1"/>
            <w:rFonts w:ascii="Times New Roman" w:hAnsi="Times New Roman"/>
            <w:noProof/>
            <w:sz w:val="24"/>
            <w:szCs w:val="24"/>
          </w:rPr>
          <w:t>9.</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Органы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_Toc471903845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19</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46" w:history="1">
        <w:r w:rsidR="00B16FE2" w:rsidRPr="00B16FE2">
          <w:rPr>
            <w:rStyle w:val="af1"/>
            <w:rFonts w:ascii="Times New Roman" w:hAnsi="Times New Roman"/>
            <w:noProof/>
            <w:sz w:val="24"/>
            <w:szCs w:val="24"/>
          </w:rPr>
          <w:t>10.</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Общее собрание членов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_Toc471903846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20</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47" w:history="1">
        <w:r w:rsidR="00B16FE2" w:rsidRPr="00B16FE2">
          <w:rPr>
            <w:rStyle w:val="af1"/>
            <w:rFonts w:ascii="Times New Roman" w:hAnsi="Times New Roman"/>
            <w:noProof/>
            <w:sz w:val="24"/>
            <w:szCs w:val="24"/>
          </w:rPr>
          <w:t>11.</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Совет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_Toc471903847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22</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48" w:history="1">
        <w:r w:rsidR="00B16FE2" w:rsidRPr="00B16FE2">
          <w:rPr>
            <w:rStyle w:val="af1"/>
            <w:rFonts w:ascii="Times New Roman" w:hAnsi="Times New Roman"/>
            <w:noProof/>
            <w:sz w:val="24"/>
            <w:szCs w:val="24"/>
          </w:rPr>
          <w:t>12.</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Генеральный директор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_Toc471903848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25</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49" w:history="1">
        <w:r w:rsidR="00B16FE2" w:rsidRPr="00B16FE2">
          <w:rPr>
            <w:rStyle w:val="af1"/>
            <w:rFonts w:ascii="Times New Roman" w:hAnsi="Times New Roman"/>
            <w:noProof/>
            <w:sz w:val="24"/>
            <w:szCs w:val="24"/>
          </w:rPr>
          <w:t>13.</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Специализированные органы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_Toc471903849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27</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50" w:history="1">
        <w:r w:rsidR="00B16FE2" w:rsidRPr="00B16FE2">
          <w:rPr>
            <w:rStyle w:val="af1"/>
            <w:rFonts w:ascii="Times New Roman" w:hAnsi="Times New Roman"/>
            <w:noProof/>
            <w:sz w:val="24"/>
            <w:szCs w:val="24"/>
          </w:rPr>
          <w:t>14.</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Ведение бухгалтерского учета и отчетности, контроль деятельности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_Toc471903850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28</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51" w:history="1">
        <w:r w:rsidR="00B16FE2" w:rsidRPr="00B16FE2">
          <w:rPr>
            <w:rStyle w:val="af1"/>
            <w:rFonts w:ascii="Times New Roman" w:hAnsi="Times New Roman"/>
            <w:noProof/>
            <w:sz w:val="24"/>
            <w:szCs w:val="24"/>
          </w:rPr>
          <w:t>15.</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Ревизионная комиссия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_Toc471903851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28</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52" w:history="1">
        <w:r w:rsidR="00B16FE2" w:rsidRPr="00B16FE2">
          <w:rPr>
            <w:rStyle w:val="af1"/>
            <w:rFonts w:ascii="Times New Roman" w:hAnsi="Times New Roman"/>
            <w:noProof/>
            <w:sz w:val="24"/>
            <w:szCs w:val="24"/>
          </w:rPr>
          <w:t>16.</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Заинтересованные лица. Конфликт интересов.</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_Toc471903852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29</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53" w:history="1">
        <w:r w:rsidR="00B16FE2" w:rsidRPr="00B16FE2">
          <w:rPr>
            <w:rStyle w:val="af1"/>
            <w:rFonts w:ascii="Times New Roman" w:hAnsi="Times New Roman"/>
            <w:noProof/>
            <w:sz w:val="24"/>
            <w:szCs w:val="24"/>
          </w:rPr>
          <w:t>17.</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Реорганизация и ликвидация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_Toc471903853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30</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54" w:history="1">
        <w:r w:rsidR="00B16FE2" w:rsidRPr="00B16FE2">
          <w:rPr>
            <w:rStyle w:val="af1"/>
            <w:rFonts w:ascii="Times New Roman" w:hAnsi="Times New Roman"/>
            <w:noProof/>
            <w:sz w:val="24"/>
            <w:szCs w:val="24"/>
          </w:rPr>
          <w:t>18.</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Порядок внесения изменений в Устав Ассоциации</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_Toc471903854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31</w:t>
        </w:r>
        <w:r w:rsidR="00B16FE2" w:rsidRPr="00B16FE2">
          <w:rPr>
            <w:rFonts w:ascii="Times New Roman" w:hAnsi="Times New Roman"/>
            <w:noProof/>
            <w:webHidden/>
            <w:sz w:val="24"/>
            <w:szCs w:val="24"/>
          </w:rPr>
          <w:fldChar w:fldCharType="end"/>
        </w:r>
      </w:hyperlink>
    </w:p>
    <w:p w:rsidR="00B16FE2" w:rsidRPr="00B16FE2" w:rsidRDefault="00E87FD0" w:rsidP="00B16FE2">
      <w:pPr>
        <w:pStyle w:val="11"/>
        <w:tabs>
          <w:tab w:val="clear" w:pos="9911"/>
          <w:tab w:val="right" w:leader="dot" w:pos="9356"/>
        </w:tabs>
        <w:rPr>
          <w:rFonts w:ascii="Times New Roman" w:eastAsiaTheme="minorEastAsia" w:hAnsi="Times New Roman"/>
          <w:noProof/>
          <w:sz w:val="24"/>
          <w:szCs w:val="24"/>
          <w:lang w:eastAsia="ru-RU"/>
        </w:rPr>
      </w:pPr>
      <w:hyperlink w:anchor="_Toc471903855" w:history="1">
        <w:r w:rsidR="00B16FE2" w:rsidRPr="00B16FE2">
          <w:rPr>
            <w:rStyle w:val="af1"/>
            <w:rFonts w:ascii="Times New Roman" w:hAnsi="Times New Roman"/>
            <w:noProof/>
            <w:sz w:val="24"/>
            <w:szCs w:val="24"/>
          </w:rPr>
          <w:t>19.</w:t>
        </w:r>
        <w:r w:rsidR="00B16FE2" w:rsidRPr="00B16FE2">
          <w:rPr>
            <w:rFonts w:ascii="Times New Roman" w:eastAsiaTheme="minorEastAsia" w:hAnsi="Times New Roman"/>
            <w:noProof/>
            <w:sz w:val="24"/>
            <w:szCs w:val="24"/>
            <w:lang w:eastAsia="ru-RU"/>
          </w:rPr>
          <w:tab/>
        </w:r>
        <w:r w:rsidR="00B16FE2" w:rsidRPr="00B16FE2">
          <w:rPr>
            <w:rStyle w:val="af1"/>
            <w:rFonts w:ascii="Times New Roman" w:hAnsi="Times New Roman"/>
            <w:noProof/>
            <w:sz w:val="24"/>
            <w:szCs w:val="24"/>
          </w:rPr>
          <w:t>Заключительные положения</w:t>
        </w:r>
        <w:r w:rsidR="00B16FE2" w:rsidRPr="00B16FE2">
          <w:rPr>
            <w:rFonts w:ascii="Times New Roman" w:hAnsi="Times New Roman"/>
            <w:noProof/>
            <w:webHidden/>
            <w:sz w:val="24"/>
            <w:szCs w:val="24"/>
          </w:rPr>
          <w:tab/>
        </w:r>
        <w:r w:rsidR="00B16FE2" w:rsidRPr="00B16FE2">
          <w:rPr>
            <w:rFonts w:ascii="Times New Roman" w:hAnsi="Times New Roman"/>
            <w:noProof/>
            <w:webHidden/>
            <w:sz w:val="24"/>
            <w:szCs w:val="24"/>
          </w:rPr>
          <w:fldChar w:fldCharType="begin"/>
        </w:r>
        <w:r w:rsidR="00B16FE2" w:rsidRPr="00B16FE2">
          <w:rPr>
            <w:rFonts w:ascii="Times New Roman" w:hAnsi="Times New Roman"/>
            <w:noProof/>
            <w:webHidden/>
            <w:sz w:val="24"/>
            <w:szCs w:val="24"/>
          </w:rPr>
          <w:instrText xml:space="preserve"> PAGEREF _Toc471903855 \h </w:instrText>
        </w:r>
        <w:r w:rsidR="00B16FE2" w:rsidRPr="00B16FE2">
          <w:rPr>
            <w:rFonts w:ascii="Times New Roman" w:hAnsi="Times New Roman"/>
            <w:noProof/>
            <w:webHidden/>
            <w:sz w:val="24"/>
            <w:szCs w:val="24"/>
          </w:rPr>
        </w:r>
        <w:r w:rsidR="00B16FE2" w:rsidRPr="00B16FE2">
          <w:rPr>
            <w:rFonts w:ascii="Times New Roman" w:hAnsi="Times New Roman"/>
            <w:noProof/>
            <w:webHidden/>
            <w:sz w:val="24"/>
            <w:szCs w:val="24"/>
          </w:rPr>
          <w:fldChar w:fldCharType="separate"/>
        </w:r>
        <w:r w:rsidR="00B16FE2" w:rsidRPr="00B16FE2">
          <w:rPr>
            <w:rFonts w:ascii="Times New Roman" w:hAnsi="Times New Roman"/>
            <w:noProof/>
            <w:webHidden/>
            <w:sz w:val="24"/>
            <w:szCs w:val="24"/>
          </w:rPr>
          <w:t>32</w:t>
        </w:r>
        <w:r w:rsidR="00B16FE2" w:rsidRPr="00B16FE2">
          <w:rPr>
            <w:rFonts w:ascii="Times New Roman" w:hAnsi="Times New Roman"/>
            <w:noProof/>
            <w:webHidden/>
            <w:sz w:val="24"/>
            <w:szCs w:val="24"/>
          </w:rPr>
          <w:fldChar w:fldCharType="end"/>
        </w:r>
      </w:hyperlink>
    </w:p>
    <w:p w:rsidR="00ED315A" w:rsidRPr="001C57A0" w:rsidRDefault="004237EF" w:rsidP="00B16FE2">
      <w:pPr>
        <w:tabs>
          <w:tab w:val="left" w:pos="322"/>
          <w:tab w:val="right" w:leader="dot" w:pos="9356"/>
        </w:tabs>
        <w:spacing w:line="360" w:lineRule="auto"/>
        <w:rPr>
          <w:rFonts w:ascii="Times New Roman" w:hAnsi="Times New Roman"/>
          <w:color w:val="000000"/>
          <w:sz w:val="24"/>
          <w:szCs w:val="24"/>
        </w:rPr>
      </w:pPr>
      <w:r w:rsidRPr="00B16FE2">
        <w:rPr>
          <w:rFonts w:ascii="Times New Roman" w:hAnsi="Times New Roman"/>
          <w:color w:val="000000"/>
          <w:sz w:val="24"/>
          <w:szCs w:val="24"/>
        </w:rPr>
        <w:fldChar w:fldCharType="end"/>
      </w:r>
    </w:p>
    <w:p w:rsidR="006A0CD2" w:rsidRPr="00E71EEB" w:rsidRDefault="00ED315A" w:rsidP="007F159D">
      <w:pPr>
        <w:pStyle w:val="a"/>
        <w:keepNext/>
        <w:tabs>
          <w:tab w:val="clear" w:pos="1134"/>
        </w:tabs>
        <w:ind w:left="0" w:firstLine="426"/>
      </w:pPr>
      <w:r w:rsidRPr="001C57A0">
        <w:rPr>
          <w:b w:val="0"/>
          <w:color w:val="000000"/>
        </w:rPr>
        <w:br w:type="page"/>
      </w:r>
      <w:bookmarkStart w:id="0" w:name="_Toc471903837"/>
      <w:r w:rsidR="006A0CD2" w:rsidRPr="004237EF">
        <w:lastRenderedPageBreak/>
        <w:t>Общие положения</w:t>
      </w:r>
      <w:bookmarkEnd w:id="0"/>
    </w:p>
    <w:p w:rsidR="00D93F73" w:rsidRDefault="00432E97" w:rsidP="00634439">
      <w:pPr>
        <w:numPr>
          <w:ilvl w:val="1"/>
          <w:numId w:val="1"/>
        </w:numPr>
        <w:tabs>
          <w:tab w:val="left" w:pos="851"/>
        </w:tabs>
        <w:spacing w:before="60" w:after="60"/>
        <w:ind w:left="0" w:firstLine="0"/>
        <w:jc w:val="both"/>
        <w:outlineLvl w:val="0"/>
        <w:rPr>
          <w:rFonts w:ascii="Times New Roman" w:hAnsi="Times New Roman"/>
          <w:sz w:val="24"/>
          <w:szCs w:val="24"/>
        </w:rPr>
      </w:pPr>
      <w:r w:rsidRPr="00E427CC">
        <w:rPr>
          <w:rFonts w:ascii="Times New Roman" w:hAnsi="Times New Roman"/>
          <w:sz w:val="24"/>
          <w:szCs w:val="24"/>
        </w:rPr>
        <w:t xml:space="preserve">Ассоциация </w:t>
      </w:r>
      <w:r w:rsidR="00055404" w:rsidRPr="00E427CC">
        <w:rPr>
          <w:rFonts w:ascii="Times New Roman" w:hAnsi="Times New Roman"/>
          <w:sz w:val="24"/>
          <w:szCs w:val="24"/>
        </w:rPr>
        <w:t>«</w:t>
      </w:r>
      <w:r w:rsidR="00A001BE" w:rsidRPr="00A001BE">
        <w:rPr>
          <w:rFonts w:ascii="Times New Roman" w:hAnsi="Times New Roman"/>
          <w:color w:val="FF0000"/>
          <w:sz w:val="24"/>
          <w:szCs w:val="24"/>
        </w:rPr>
        <w:t>Р</w:t>
      </w:r>
      <w:r w:rsidR="006174B0" w:rsidRPr="00A001BE">
        <w:rPr>
          <w:rFonts w:ascii="Times New Roman" w:hAnsi="Times New Roman"/>
          <w:color w:val="FF0000"/>
          <w:sz w:val="24"/>
          <w:szCs w:val="24"/>
        </w:rPr>
        <w:t>егиональное</w:t>
      </w:r>
      <w:r w:rsidR="006174B0" w:rsidRPr="00E427CC">
        <w:rPr>
          <w:rFonts w:ascii="Times New Roman" w:hAnsi="Times New Roman"/>
          <w:sz w:val="24"/>
          <w:szCs w:val="24"/>
        </w:rPr>
        <w:t xml:space="preserve"> отраслевое объединение работодателей</w:t>
      </w:r>
      <w:r w:rsidR="003741E3" w:rsidRPr="00E427CC">
        <w:rPr>
          <w:rFonts w:ascii="Times New Roman" w:hAnsi="Times New Roman"/>
          <w:sz w:val="24"/>
          <w:szCs w:val="24"/>
        </w:rPr>
        <w:t xml:space="preserve"> </w:t>
      </w:r>
      <w:r w:rsidR="00E427CC" w:rsidRPr="00E427CC">
        <w:rPr>
          <w:rFonts w:ascii="Times New Roman" w:hAnsi="Times New Roman"/>
          <w:sz w:val="24"/>
          <w:szCs w:val="24"/>
        </w:rPr>
        <w:t>–</w:t>
      </w:r>
      <w:r w:rsidR="003741E3" w:rsidRPr="00E427CC">
        <w:rPr>
          <w:rFonts w:ascii="Times New Roman" w:hAnsi="Times New Roman"/>
          <w:sz w:val="24"/>
          <w:szCs w:val="24"/>
        </w:rPr>
        <w:t xml:space="preserve"> </w:t>
      </w:r>
      <w:r w:rsidR="00055404" w:rsidRPr="00E427CC">
        <w:rPr>
          <w:rFonts w:ascii="Times New Roman" w:hAnsi="Times New Roman"/>
          <w:sz w:val="24"/>
          <w:szCs w:val="24"/>
        </w:rPr>
        <w:t>Саморегулируемая организация в области строительства «СпецСтройРеконструкция»</w:t>
      </w:r>
      <w:r w:rsidR="00FF5CE9" w:rsidRPr="00055404">
        <w:rPr>
          <w:rFonts w:ascii="Times New Roman" w:hAnsi="Times New Roman"/>
          <w:sz w:val="24"/>
          <w:szCs w:val="24"/>
        </w:rPr>
        <w:t xml:space="preserve"> </w:t>
      </w:r>
      <w:r w:rsidR="0073379F">
        <w:rPr>
          <w:rFonts w:ascii="Times New Roman" w:hAnsi="Times New Roman"/>
          <w:sz w:val="24"/>
          <w:szCs w:val="24"/>
        </w:rPr>
        <w:t>(</w:t>
      </w:r>
      <w:r w:rsidR="00FF5CE9" w:rsidRPr="00055404">
        <w:rPr>
          <w:rFonts w:ascii="Times New Roman" w:hAnsi="Times New Roman"/>
          <w:sz w:val="24"/>
          <w:szCs w:val="24"/>
        </w:rPr>
        <w:t xml:space="preserve">далее </w:t>
      </w:r>
      <w:r w:rsidR="00634439">
        <w:rPr>
          <w:rFonts w:ascii="Times New Roman" w:hAnsi="Times New Roman"/>
          <w:sz w:val="24"/>
          <w:szCs w:val="24"/>
        </w:rPr>
        <w:t>–</w:t>
      </w:r>
      <w:r w:rsidR="0073379F">
        <w:rPr>
          <w:rFonts w:ascii="Times New Roman" w:hAnsi="Times New Roman"/>
          <w:sz w:val="24"/>
          <w:szCs w:val="24"/>
        </w:rPr>
        <w:t xml:space="preserve"> </w:t>
      </w:r>
      <w:r w:rsidR="00FF5CE9" w:rsidRPr="00055404">
        <w:rPr>
          <w:rFonts w:ascii="Times New Roman" w:hAnsi="Times New Roman"/>
          <w:sz w:val="24"/>
          <w:szCs w:val="24"/>
        </w:rPr>
        <w:t>Ассоциация</w:t>
      </w:r>
      <w:r w:rsidR="0073379F">
        <w:rPr>
          <w:rFonts w:ascii="Times New Roman" w:hAnsi="Times New Roman"/>
          <w:sz w:val="24"/>
          <w:szCs w:val="24"/>
        </w:rPr>
        <w:t>)</w:t>
      </w:r>
      <w:r w:rsidR="0035735E" w:rsidRPr="00055404">
        <w:rPr>
          <w:rFonts w:ascii="Times New Roman" w:hAnsi="Times New Roman"/>
          <w:sz w:val="24"/>
          <w:szCs w:val="24"/>
        </w:rPr>
        <w:t xml:space="preserve"> является</w:t>
      </w:r>
      <w:r w:rsidR="00D93F73">
        <w:rPr>
          <w:rFonts w:ascii="Times New Roman" w:hAnsi="Times New Roman"/>
          <w:sz w:val="24"/>
          <w:szCs w:val="24"/>
        </w:rPr>
        <w:t>:</w:t>
      </w:r>
    </w:p>
    <w:p w:rsidR="00F23F08" w:rsidRDefault="00F23F08" w:rsidP="00216275">
      <w:pPr>
        <w:numPr>
          <w:ilvl w:val="0"/>
          <w:numId w:val="22"/>
        </w:numPr>
        <w:spacing w:after="0"/>
        <w:ind w:left="0" w:firstLine="0"/>
        <w:jc w:val="both"/>
        <w:rPr>
          <w:rFonts w:ascii="Times New Roman" w:hAnsi="Times New Roman"/>
          <w:sz w:val="24"/>
          <w:szCs w:val="24"/>
        </w:rPr>
      </w:pPr>
      <w:proofErr w:type="gramStart"/>
      <w:r w:rsidRPr="00E427CC">
        <w:rPr>
          <w:rFonts w:ascii="Times New Roman" w:hAnsi="Times New Roman"/>
          <w:sz w:val="24"/>
          <w:szCs w:val="24"/>
        </w:rPr>
        <w:t>Социально ориентированной некоммерческой организацией</w:t>
      </w:r>
      <w:r w:rsidR="00E427CC">
        <w:rPr>
          <w:rFonts w:ascii="Times New Roman" w:hAnsi="Times New Roman"/>
          <w:sz w:val="24"/>
          <w:szCs w:val="24"/>
        </w:rPr>
        <w:t>,</w:t>
      </w:r>
      <w:r w:rsidRPr="00E427CC">
        <w:rPr>
          <w:rFonts w:ascii="Times New Roman" w:hAnsi="Times New Roman"/>
          <w:sz w:val="24"/>
          <w:szCs w:val="24"/>
        </w:rPr>
        <w:t xml:space="preserve"> основанной на принципах добровольного объединения ее членов – субъектов предпринимательской деятельности в целях осуществления деятельности в сферах социально-трудовых отношений и связанных с ними экономических отношений, профессионального образования, охраны здоровья работников на производстве, содействия занятости населения, социального страхования и иной </w:t>
      </w:r>
      <w:r w:rsidR="00E427CC" w:rsidRPr="00E427CC">
        <w:rPr>
          <w:rFonts w:ascii="Times New Roman" w:hAnsi="Times New Roman"/>
          <w:sz w:val="24"/>
          <w:szCs w:val="24"/>
        </w:rPr>
        <w:t>деятельности</w:t>
      </w:r>
      <w:r w:rsidR="00E427CC">
        <w:rPr>
          <w:rFonts w:ascii="Times New Roman" w:hAnsi="Times New Roman"/>
          <w:sz w:val="24"/>
          <w:szCs w:val="24"/>
        </w:rPr>
        <w:t>,</w:t>
      </w:r>
      <w:r w:rsidR="00E427CC" w:rsidRPr="00E427CC">
        <w:rPr>
          <w:rFonts w:ascii="Times New Roman" w:hAnsi="Times New Roman"/>
          <w:sz w:val="24"/>
          <w:szCs w:val="24"/>
        </w:rPr>
        <w:t xml:space="preserve"> </w:t>
      </w:r>
      <w:r w:rsidRPr="00E427CC">
        <w:rPr>
          <w:rFonts w:ascii="Times New Roman" w:hAnsi="Times New Roman"/>
          <w:sz w:val="24"/>
          <w:szCs w:val="24"/>
        </w:rPr>
        <w:t>направленной на решение социальных проблем и развитие гражданского общества.</w:t>
      </w:r>
      <w:proofErr w:type="gramEnd"/>
    </w:p>
    <w:p w:rsidR="00D93F73" w:rsidRPr="00500C59" w:rsidRDefault="00D93F73" w:rsidP="00216275">
      <w:pPr>
        <w:numPr>
          <w:ilvl w:val="0"/>
          <w:numId w:val="22"/>
        </w:numPr>
        <w:spacing w:after="0"/>
        <w:ind w:left="0" w:firstLine="0"/>
        <w:jc w:val="both"/>
        <w:rPr>
          <w:rFonts w:ascii="Times New Roman" w:hAnsi="Times New Roman"/>
          <w:sz w:val="24"/>
          <w:szCs w:val="24"/>
        </w:rPr>
      </w:pPr>
      <w:proofErr w:type="gramStart"/>
      <w:r>
        <w:rPr>
          <w:rFonts w:ascii="Times New Roman" w:hAnsi="Times New Roman"/>
          <w:sz w:val="24"/>
          <w:szCs w:val="24"/>
        </w:rPr>
        <w:t>Н</w:t>
      </w:r>
      <w:r w:rsidR="0035735E" w:rsidRPr="00055404">
        <w:rPr>
          <w:rFonts w:ascii="Times New Roman" w:hAnsi="Times New Roman"/>
          <w:sz w:val="24"/>
          <w:szCs w:val="24"/>
        </w:rPr>
        <w:t xml:space="preserve">екоммерческой </w:t>
      </w:r>
      <w:r w:rsidR="00143F36" w:rsidRPr="00055404">
        <w:rPr>
          <w:rFonts w:ascii="Times New Roman" w:hAnsi="Times New Roman"/>
          <w:sz w:val="24"/>
          <w:szCs w:val="24"/>
        </w:rPr>
        <w:t xml:space="preserve">корпоративной </w:t>
      </w:r>
      <w:r w:rsidR="0035735E" w:rsidRPr="00055404">
        <w:rPr>
          <w:rFonts w:ascii="Times New Roman" w:hAnsi="Times New Roman"/>
          <w:sz w:val="24"/>
          <w:szCs w:val="24"/>
        </w:rPr>
        <w:t xml:space="preserve">организацией, основанной на </w:t>
      </w:r>
      <w:r w:rsidR="004945EF" w:rsidRPr="00055404">
        <w:rPr>
          <w:rFonts w:ascii="Times New Roman" w:hAnsi="Times New Roman"/>
          <w:sz w:val="24"/>
          <w:szCs w:val="24"/>
        </w:rPr>
        <w:t xml:space="preserve">принципах добровольного объединения ее </w:t>
      </w:r>
      <w:r w:rsidR="0035735E" w:rsidRPr="00055404">
        <w:rPr>
          <w:rFonts w:ascii="Times New Roman" w:hAnsi="Times New Roman"/>
          <w:sz w:val="24"/>
          <w:szCs w:val="24"/>
        </w:rPr>
        <w:t>член</w:t>
      </w:r>
      <w:r w:rsidR="004945EF" w:rsidRPr="00055404">
        <w:rPr>
          <w:rFonts w:ascii="Times New Roman" w:hAnsi="Times New Roman"/>
          <w:sz w:val="24"/>
          <w:szCs w:val="24"/>
        </w:rPr>
        <w:t>ов</w:t>
      </w:r>
      <w:r w:rsidR="00763207" w:rsidRPr="00055404">
        <w:rPr>
          <w:rFonts w:ascii="Times New Roman" w:hAnsi="Times New Roman"/>
          <w:sz w:val="24"/>
          <w:szCs w:val="24"/>
        </w:rPr>
        <w:t xml:space="preserve"> </w:t>
      </w:r>
      <w:r w:rsidR="00E71EEB" w:rsidRPr="00055404">
        <w:rPr>
          <w:rFonts w:ascii="Times New Roman" w:hAnsi="Times New Roman"/>
          <w:sz w:val="24"/>
          <w:szCs w:val="24"/>
        </w:rPr>
        <w:t>–</w:t>
      </w:r>
      <w:r w:rsidR="00763207" w:rsidRPr="00055404">
        <w:rPr>
          <w:rFonts w:ascii="Times New Roman" w:hAnsi="Times New Roman"/>
          <w:sz w:val="24"/>
          <w:szCs w:val="24"/>
        </w:rPr>
        <w:t xml:space="preserve"> субъектов предпринимательской деятельности</w:t>
      </w:r>
      <w:r w:rsidR="0035735E" w:rsidRPr="00055404">
        <w:rPr>
          <w:rFonts w:ascii="Times New Roman" w:hAnsi="Times New Roman"/>
          <w:sz w:val="24"/>
          <w:szCs w:val="24"/>
        </w:rPr>
        <w:t>,</w:t>
      </w:r>
      <w:r w:rsidR="004945EF" w:rsidRPr="00055404">
        <w:rPr>
          <w:rFonts w:ascii="Times New Roman" w:hAnsi="Times New Roman"/>
          <w:sz w:val="24"/>
          <w:szCs w:val="24"/>
        </w:rPr>
        <w:t xml:space="preserve"> </w:t>
      </w:r>
      <w:r w:rsidR="005C4C3B" w:rsidRPr="00055404">
        <w:rPr>
          <w:rFonts w:ascii="Times New Roman" w:hAnsi="Times New Roman"/>
          <w:sz w:val="24"/>
          <w:szCs w:val="24"/>
        </w:rPr>
        <w:t>осуществляющих строительство</w:t>
      </w:r>
      <w:r w:rsidR="00FE2274">
        <w:rPr>
          <w:rFonts w:ascii="Times New Roman" w:hAnsi="Times New Roman"/>
          <w:sz w:val="24"/>
          <w:szCs w:val="24"/>
        </w:rPr>
        <w:t>,</w:t>
      </w:r>
      <w:r w:rsidR="00D97FE5" w:rsidRPr="00055404">
        <w:rPr>
          <w:rFonts w:ascii="Times New Roman" w:hAnsi="Times New Roman"/>
          <w:sz w:val="24"/>
          <w:szCs w:val="24"/>
        </w:rPr>
        <w:t xml:space="preserve"> </w:t>
      </w:r>
      <w:r w:rsidR="004945EF" w:rsidRPr="00055404">
        <w:rPr>
          <w:rFonts w:ascii="Times New Roman" w:hAnsi="Times New Roman"/>
          <w:sz w:val="24"/>
          <w:szCs w:val="24"/>
        </w:rPr>
        <w:t>в целях осуществления саморегулирования в области строительства, реконструкции</w:t>
      </w:r>
      <w:r w:rsidR="005C4C3B" w:rsidRPr="00055404">
        <w:rPr>
          <w:rFonts w:ascii="Times New Roman" w:hAnsi="Times New Roman"/>
          <w:sz w:val="24"/>
          <w:szCs w:val="24"/>
        </w:rPr>
        <w:t>,</w:t>
      </w:r>
      <w:r w:rsidR="004945EF" w:rsidRPr="00055404">
        <w:rPr>
          <w:rFonts w:ascii="Times New Roman" w:hAnsi="Times New Roman"/>
          <w:sz w:val="24"/>
          <w:szCs w:val="24"/>
        </w:rPr>
        <w:t xml:space="preserve"> капитального ремонта объектов капитального строительства</w:t>
      </w:r>
      <w:r w:rsidR="004C5438" w:rsidRPr="00055404">
        <w:rPr>
          <w:rFonts w:ascii="Times New Roman" w:hAnsi="Times New Roman"/>
          <w:sz w:val="24"/>
          <w:szCs w:val="24"/>
        </w:rPr>
        <w:t>,</w:t>
      </w:r>
      <w:r w:rsidR="00D97FE5" w:rsidRPr="00055404">
        <w:rPr>
          <w:rFonts w:ascii="Times New Roman" w:hAnsi="Times New Roman"/>
          <w:sz w:val="24"/>
          <w:szCs w:val="24"/>
        </w:rPr>
        <w:t xml:space="preserve"> </w:t>
      </w:r>
      <w:r w:rsidR="005C4C3B" w:rsidRPr="00055404">
        <w:rPr>
          <w:rFonts w:ascii="Times New Roman" w:hAnsi="Times New Roman"/>
          <w:sz w:val="24"/>
          <w:szCs w:val="24"/>
        </w:rPr>
        <w:t xml:space="preserve">которые оказывают влияние на безопасность объектов капитального </w:t>
      </w:r>
      <w:r w:rsidR="00EA0150" w:rsidRPr="00055404">
        <w:rPr>
          <w:rFonts w:ascii="Times New Roman" w:hAnsi="Times New Roman"/>
          <w:sz w:val="24"/>
          <w:szCs w:val="24"/>
        </w:rPr>
        <w:t>строительства</w:t>
      </w:r>
      <w:r w:rsidR="00D20C67" w:rsidRPr="00055404">
        <w:rPr>
          <w:rFonts w:ascii="Times New Roman" w:hAnsi="Times New Roman"/>
          <w:sz w:val="24"/>
          <w:szCs w:val="24"/>
        </w:rPr>
        <w:t>,</w:t>
      </w:r>
      <w:r w:rsidR="007E2FE9" w:rsidRPr="00055404">
        <w:rPr>
          <w:rFonts w:ascii="Times New Roman" w:hAnsi="Times New Roman"/>
          <w:sz w:val="24"/>
          <w:szCs w:val="24"/>
        </w:rPr>
        <w:t xml:space="preserve"> </w:t>
      </w:r>
      <w:r w:rsidR="0035735E" w:rsidRPr="00055404">
        <w:rPr>
          <w:rFonts w:ascii="Times New Roman" w:hAnsi="Times New Roman"/>
          <w:sz w:val="24"/>
          <w:szCs w:val="24"/>
        </w:rPr>
        <w:t xml:space="preserve">для </w:t>
      </w:r>
      <w:r w:rsidR="00143F36" w:rsidRPr="00055404">
        <w:rPr>
          <w:rFonts w:ascii="Times New Roman" w:hAnsi="Times New Roman"/>
          <w:sz w:val="24"/>
          <w:szCs w:val="24"/>
        </w:rPr>
        <w:t>координации их профессиональной</w:t>
      </w:r>
      <w:r w:rsidR="00054341" w:rsidRPr="00055404">
        <w:rPr>
          <w:rFonts w:ascii="Times New Roman" w:hAnsi="Times New Roman"/>
          <w:sz w:val="24"/>
          <w:szCs w:val="24"/>
        </w:rPr>
        <w:t xml:space="preserve"> деятельности</w:t>
      </w:r>
      <w:r w:rsidR="007E2FE9" w:rsidRPr="00055404">
        <w:rPr>
          <w:rFonts w:ascii="Times New Roman" w:hAnsi="Times New Roman"/>
          <w:sz w:val="24"/>
          <w:szCs w:val="24"/>
        </w:rPr>
        <w:t xml:space="preserve"> </w:t>
      </w:r>
      <w:r w:rsidR="0035735E" w:rsidRPr="00055404">
        <w:rPr>
          <w:rFonts w:ascii="Times New Roman" w:hAnsi="Times New Roman"/>
          <w:sz w:val="24"/>
          <w:szCs w:val="24"/>
        </w:rPr>
        <w:t xml:space="preserve">и контроля за соблюдением ими стандартов и правил, разработанных </w:t>
      </w:r>
      <w:r w:rsidR="00143F36" w:rsidRPr="00055404">
        <w:rPr>
          <w:rFonts w:ascii="Times New Roman" w:hAnsi="Times New Roman"/>
          <w:sz w:val="24"/>
          <w:szCs w:val="24"/>
        </w:rPr>
        <w:t>Ассоциацией</w:t>
      </w:r>
      <w:r w:rsidR="00D97FE5" w:rsidRPr="00055404">
        <w:rPr>
          <w:rFonts w:ascii="Times New Roman" w:hAnsi="Times New Roman"/>
          <w:sz w:val="24"/>
          <w:szCs w:val="24"/>
        </w:rPr>
        <w:t xml:space="preserve"> </w:t>
      </w:r>
      <w:r w:rsidR="004945EF" w:rsidRPr="00055404">
        <w:rPr>
          <w:rFonts w:ascii="Times New Roman" w:hAnsi="Times New Roman"/>
          <w:sz w:val="24"/>
          <w:szCs w:val="24"/>
        </w:rPr>
        <w:t>на основании действующих норм и правил в области строительства</w:t>
      </w:r>
      <w:r w:rsidR="0035735E" w:rsidRPr="00055404">
        <w:rPr>
          <w:rFonts w:ascii="Times New Roman" w:hAnsi="Times New Roman"/>
          <w:sz w:val="24"/>
          <w:szCs w:val="24"/>
        </w:rPr>
        <w:t>.</w:t>
      </w:r>
      <w:proofErr w:type="gramEnd"/>
    </w:p>
    <w:p w:rsidR="00500C59" w:rsidRPr="00500C59" w:rsidRDefault="009B770E" w:rsidP="00216275">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Ассоциация «Р</w:t>
      </w:r>
      <w:r w:rsidR="009B3152" w:rsidRPr="009B3152">
        <w:rPr>
          <w:rFonts w:ascii="Times New Roman" w:hAnsi="Times New Roman"/>
          <w:sz w:val="24"/>
          <w:szCs w:val="24"/>
        </w:rPr>
        <w:t xml:space="preserve">егиональное отраслевое объединение работодателей </w:t>
      </w:r>
      <w:r w:rsidR="00E427CC">
        <w:rPr>
          <w:rFonts w:ascii="Times New Roman" w:hAnsi="Times New Roman"/>
          <w:sz w:val="24"/>
          <w:szCs w:val="24"/>
        </w:rPr>
        <w:t>–</w:t>
      </w:r>
      <w:r w:rsidR="009B3152" w:rsidRPr="009B3152">
        <w:rPr>
          <w:rFonts w:ascii="Times New Roman" w:hAnsi="Times New Roman"/>
          <w:sz w:val="24"/>
          <w:szCs w:val="24"/>
        </w:rPr>
        <w:t xml:space="preserve"> Саморегулируемая организация в области строительства «СпецСтройРеконструкция» </w:t>
      </w:r>
      <w:r w:rsidR="00432E97" w:rsidRPr="009B3152">
        <w:rPr>
          <w:rFonts w:ascii="Times New Roman" w:hAnsi="Times New Roman"/>
          <w:sz w:val="24"/>
          <w:szCs w:val="24"/>
        </w:rPr>
        <w:t xml:space="preserve">является новым наименованием </w:t>
      </w:r>
      <w:r w:rsidRPr="009B770E">
        <w:rPr>
          <w:rFonts w:ascii="Times New Roman" w:hAnsi="Times New Roman"/>
          <w:sz w:val="24"/>
          <w:szCs w:val="24"/>
        </w:rPr>
        <w:t>Ассоциаци</w:t>
      </w:r>
      <w:r>
        <w:rPr>
          <w:rFonts w:ascii="Times New Roman" w:hAnsi="Times New Roman"/>
          <w:sz w:val="24"/>
          <w:szCs w:val="24"/>
        </w:rPr>
        <w:t>и</w:t>
      </w:r>
      <w:r w:rsidRPr="009B770E">
        <w:rPr>
          <w:rFonts w:ascii="Times New Roman" w:hAnsi="Times New Roman"/>
          <w:sz w:val="24"/>
          <w:szCs w:val="24"/>
        </w:rPr>
        <w:t xml:space="preserve"> «</w:t>
      </w:r>
      <w:r w:rsidR="00264655">
        <w:rPr>
          <w:rFonts w:ascii="Times New Roman" w:hAnsi="Times New Roman"/>
          <w:sz w:val="24"/>
          <w:szCs w:val="24"/>
        </w:rPr>
        <w:t>Межр</w:t>
      </w:r>
      <w:r w:rsidR="00216275">
        <w:rPr>
          <w:rFonts w:ascii="Times New Roman" w:hAnsi="Times New Roman"/>
          <w:sz w:val="24"/>
          <w:szCs w:val="24"/>
        </w:rPr>
        <w:t>егиональное</w:t>
      </w:r>
      <w:r w:rsidRPr="009B770E">
        <w:rPr>
          <w:rFonts w:ascii="Times New Roman" w:hAnsi="Times New Roman"/>
          <w:sz w:val="24"/>
          <w:szCs w:val="24"/>
        </w:rPr>
        <w:t xml:space="preserve"> отраслевое объединение работодателей – Саморегулируемая организация в области строительства «СпецСтройРеконструкция»</w:t>
      </w:r>
      <w:r w:rsidR="00CF4142">
        <w:rPr>
          <w:rFonts w:ascii="Times New Roman" w:hAnsi="Times New Roman"/>
          <w:sz w:val="24"/>
          <w:szCs w:val="24"/>
        </w:rPr>
        <w:t>.</w:t>
      </w:r>
    </w:p>
    <w:p w:rsidR="00E71EEB" w:rsidRPr="009B3152" w:rsidRDefault="00FF5CE9" w:rsidP="00634439">
      <w:pPr>
        <w:numPr>
          <w:ilvl w:val="1"/>
          <w:numId w:val="1"/>
        </w:numPr>
        <w:tabs>
          <w:tab w:val="left" w:pos="851"/>
        </w:tabs>
        <w:spacing w:before="60" w:after="60"/>
        <w:ind w:left="0" w:firstLine="0"/>
        <w:jc w:val="both"/>
        <w:outlineLvl w:val="0"/>
        <w:rPr>
          <w:rFonts w:ascii="Times New Roman" w:hAnsi="Times New Roman"/>
          <w:sz w:val="24"/>
          <w:szCs w:val="24"/>
        </w:rPr>
      </w:pPr>
      <w:r w:rsidRPr="009B3152">
        <w:rPr>
          <w:rFonts w:ascii="Times New Roman" w:hAnsi="Times New Roman"/>
          <w:sz w:val="24"/>
          <w:szCs w:val="24"/>
        </w:rPr>
        <w:t>Ассоциация</w:t>
      </w:r>
      <w:r w:rsidR="0035735E" w:rsidRPr="009B3152">
        <w:rPr>
          <w:rFonts w:ascii="Times New Roman" w:hAnsi="Times New Roman"/>
          <w:sz w:val="24"/>
          <w:szCs w:val="24"/>
        </w:rPr>
        <w:t xml:space="preserve"> осуществляет свою деятельность в соответствии с Конституцией Российской Федерации, Гражданским кодексом Российской Федерации</w:t>
      </w:r>
      <w:r w:rsidR="002B1A85" w:rsidRPr="009B3152">
        <w:rPr>
          <w:rFonts w:ascii="Times New Roman" w:hAnsi="Times New Roman"/>
          <w:sz w:val="24"/>
          <w:szCs w:val="24"/>
        </w:rPr>
        <w:t>, Градостроительным кодексом Российской Федерации</w:t>
      </w:r>
      <w:r w:rsidR="0035735E" w:rsidRPr="009B3152">
        <w:rPr>
          <w:rFonts w:ascii="Times New Roman" w:hAnsi="Times New Roman"/>
          <w:sz w:val="24"/>
          <w:szCs w:val="24"/>
        </w:rPr>
        <w:t>, Федеральным</w:t>
      </w:r>
      <w:r w:rsidR="007A0010" w:rsidRPr="009B3152">
        <w:rPr>
          <w:rFonts w:ascii="Times New Roman" w:hAnsi="Times New Roman"/>
          <w:sz w:val="24"/>
          <w:szCs w:val="24"/>
        </w:rPr>
        <w:t xml:space="preserve"> </w:t>
      </w:r>
      <w:r w:rsidR="00AE1E5C" w:rsidRPr="009B3152">
        <w:rPr>
          <w:rFonts w:ascii="Times New Roman" w:hAnsi="Times New Roman"/>
          <w:sz w:val="24"/>
          <w:szCs w:val="24"/>
        </w:rPr>
        <w:t>з</w:t>
      </w:r>
      <w:r w:rsidR="0035735E" w:rsidRPr="009B3152">
        <w:rPr>
          <w:rFonts w:ascii="Times New Roman" w:hAnsi="Times New Roman"/>
          <w:sz w:val="24"/>
          <w:szCs w:val="24"/>
        </w:rPr>
        <w:t>аконом «О</w:t>
      </w:r>
      <w:r w:rsidR="00634439" w:rsidRPr="009B3152">
        <w:rPr>
          <w:rFonts w:ascii="Times New Roman" w:hAnsi="Times New Roman"/>
          <w:sz w:val="24"/>
          <w:szCs w:val="24"/>
        </w:rPr>
        <w:t> </w:t>
      </w:r>
      <w:r w:rsidR="0035735E" w:rsidRPr="009B3152">
        <w:rPr>
          <w:rFonts w:ascii="Times New Roman" w:hAnsi="Times New Roman"/>
          <w:sz w:val="24"/>
          <w:szCs w:val="24"/>
        </w:rPr>
        <w:t>некоммерческих организациях», Федеральным законом «О</w:t>
      </w:r>
      <w:r w:rsidR="007A0010" w:rsidRPr="009B3152">
        <w:rPr>
          <w:rFonts w:ascii="Times New Roman" w:hAnsi="Times New Roman"/>
          <w:sz w:val="24"/>
          <w:szCs w:val="24"/>
        </w:rPr>
        <w:t xml:space="preserve"> </w:t>
      </w:r>
      <w:r w:rsidR="002B1A85" w:rsidRPr="009B3152">
        <w:rPr>
          <w:rFonts w:ascii="Times New Roman" w:hAnsi="Times New Roman"/>
          <w:sz w:val="24"/>
          <w:szCs w:val="24"/>
        </w:rPr>
        <w:t>саморегулируемых организациях», Федеральным законом «Об объединениях работодателей»,</w:t>
      </w:r>
      <w:r w:rsidR="0035735E" w:rsidRPr="009B3152">
        <w:rPr>
          <w:rFonts w:ascii="Times New Roman" w:hAnsi="Times New Roman"/>
          <w:sz w:val="24"/>
          <w:szCs w:val="24"/>
        </w:rPr>
        <w:t xml:space="preserve"> другими </w:t>
      </w:r>
      <w:r w:rsidR="00664B9A" w:rsidRPr="009B3152">
        <w:rPr>
          <w:rFonts w:ascii="Times New Roman" w:hAnsi="Times New Roman"/>
          <w:sz w:val="24"/>
          <w:szCs w:val="24"/>
        </w:rPr>
        <w:t xml:space="preserve">законодательными и </w:t>
      </w:r>
      <w:r w:rsidR="00D20C67" w:rsidRPr="009B3152">
        <w:rPr>
          <w:rFonts w:ascii="Times New Roman" w:hAnsi="Times New Roman"/>
          <w:sz w:val="24"/>
          <w:szCs w:val="24"/>
        </w:rPr>
        <w:t>нормативно-</w:t>
      </w:r>
      <w:r w:rsidR="0035735E" w:rsidRPr="009B3152">
        <w:rPr>
          <w:rFonts w:ascii="Times New Roman" w:hAnsi="Times New Roman"/>
          <w:sz w:val="24"/>
          <w:szCs w:val="24"/>
        </w:rPr>
        <w:t>правовыми актами</w:t>
      </w:r>
      <w:r w:rsidR="0072038F" w:rsidRPr="009B3152">
        <w:rPr>
          <w:rFonts w:ascii="Times New Roman" w:hAnsi="Times New Roman"/>
          <w:sz w:val="24"/>
          <w:szCs w:val="24"/>
        </w:rPr>
        <w:t>, действующими на территории Российской Федерации</w:t>
      </w:r>
      <w:r w:rsidR="00E71EEB" w:rsidRPr="009B3152">
        <w:rPr>
          <w:rFonts w:ascii="Times New Roman" w:hAnsi="Times New Roman"/>
          <w:sz w:val="24"/>
          <w:szCs w:val="24"/>
        </w:rPr>
        <w:t>,</w:t>
      </w:r>
      <w:r w:rsidR="0035735E" w:rsidRPr="009B3152">
        <w:rPr>
          <w:rFonts w:ascii="Times New Roman" w:hAnsi="Times New Roman"/>
          <w:sz w:val="24"/>
          <w:szCs w:val="24"/>
        </w:rPr>
        <w:t xml:space="preserve"> и</w:t>
      </w:r>
      <w:r w:rsidR="007A0010" w:rsidRPr="009B3152">
        <w:rPr>
          <w:rFonts w:ascii="Times New Roman" w:hAnsi="Times New Roman"/>
          <w:sz w:val="24"/>
          <w:szCs w:val="24"/>
        </w:rPr>
        <w:t xml:space="preserve"> </w:t>
      </w:r>
      <w:r w:rsidR="0035735E" w:rsidRPr="009B3152">
        <w:rPr>
          <w:rFonts w:ascii="Times New Roman" w:hAnsi="Times New Roman"/>
          <w:sz w:val="24"/>
          <w:szCs w:val="24"/>
        </w:rPr>
        <w:t>настоящим Уставом.</w:t>
      </w:r>
    </w:p>
    <w:p w:rsidR="00E71EEB" w:rsidRPr="003974EE" w:rsidRDefault="00FF5CE9" w:rsidP="00634439">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Ассоциация создана</w:t>
      </w:r>
      <w:r w:rsidR="0035735E" w:rsidRPr="003974EE">
        <w:rPr>
          <w:rFonts w:ascii="Times New Roman" w:hAnsi="Times New Roman"/>
          <w:sz w:val="24"/>
          <w:szCs w:val="24"/>
        </w:rPr>
        <w:t xml:space="preserve"> </w:t>
      </w:r>
      <w:r w:rsidR="00C8130D" w:rsidRPr="003974EE">
        <w:rPr>
          <w:rFonts w:ascii="Times New Roman" w:hAnsi="Times New Roman"/>
          <w:sz w:val="24"/>
          <w:szCs w:val="24"/>
        </w:rPr>
        <w:t>без ограничения срока действия</w:t>
      </w:r>
      <w:r w:rsidR="004945EF" w:rsidRPr="003974EE">
        <w:rPr>
          <w:rFonts w:ascii="Times New Roman" w:hAnsi="Times New Roman"/>
          <w:sz w:val="24"/>
          <w:szCs w:val="24"/>
        </w:rPr>
        <w:t>.</w:t>
      </w:r>
    </w:p>
    <w:p w:rsidR="00634439" w:rsidRDefault="0035735E" w:rsidP="00634439">
      <w:pPr>
        <w:numPr>
          <w:ilvl w:val="1"/>
          <w:numId w:val="1"/>
        </w:numPr>
        <w:tabs>
          <w:tab w:val="left" w:pos="851"/>
        </w:tabs>
        <w:spacing w:before="60" w:after="60"/>
        <w:ind w:left="851" w:hanging="851"/>
        <w:jc w:val="both"/>
        <w:outlineLvl w:val="0"/>
        <w:rPr>
          <w:rFonts w:ascii="Times New Roman" w:hAnsi="Times New Roman"/>
          <w:sz w:val="24"/>
          <w:szCs w:val="24"/>
        </w:rPr>
      </w:pPr>
      <w:r w:rsidRPr="00ED370C">
        <w:rPr>
          <w:rFonts w:ascii="Times New Roman" w:hAnsi="Times New Roman"/>
          <w:sz w:val="24"/>
          <w:szCs w:val="24"/>
        </w:rPr>
        <w:t xml:space="preserve">Полное наименование </w:t>
      </w:r>
      <w:r w:rsidR="00FF5CE9" w:rsidRPr="00ED370C">
        <w:rPr>
          <w:rFonts w:ascii="Times New Roman" w:hAnsi="Times New Roman"/>
          <w:sz w:val="24"/>
          <w:szCs w:val="24"/>
        </w:rPr>
        <w:t>Ассоциации</w:t>
      </w:r>
      <w:r w:rsidRPr="00ED370C">
        <w:rPr>
          <w:rFonts w:ascii="Times New Roman" w:hAnsi="Times New Roman"/>
          <w:sz w:val="24"/>
          <w:szCs w:val="24"/>
        </w:rPr>
        <w:t xml:space="preserve"> на русском языке:</w:t>
      </w:r>
      <w:r w:rsidR="00634439">
        <w:rPr>
          <w:rFonts w:ascii="Times New Roman" w:hAnsi="Times New Roman"/>
          <w:sz w:val="24"/>
          <w:szCs w:val="24"/>
        </w:rPr>
        <w:t xml:space="preserve"> </w:t>
      </w:r>
    </w:p>
    <w:p w:rsidR="00500C59" w:rsidRPr="00500C59" w:rsidRDefault="009B770E" w:rsidP="00E427CC">
      <w:pPr>
        <w:tabs>
          <w:tab w:val="left" w:pos="851"/>
        </w:tabs>
        <w:spacing w:before="60" w:after="60"/>
        <w:ind w:left="851"/>
        <w:outlineLvl w:val="0"/>
        <w:rPr>
          <w:rFonts w:ascii="Times New Roman" w:hAnsi="Times New Roman"/>
          <w:sz w:val="24"/>
          <w:szCs w:val="24"/>
        </w:rPr>
      </w:pPr>
      <w:r>
        <w:rPr>
          <w:rFonts w:ascii="Times New Roman" w:hAnsi="Times New Roman"/>
          <w:b/>
          <w:i/>
          <w:sz w:val="24"/>
          <w:szCs w:val="24"/>
        </w:rPr>
        <w:t>Ассоциация «Р</w:t>
      </w:r>
      <w:r w:rsidR="00500C59" w:rsidRPr="00500C59">
        <w:rPr>
          <w:rFonts w:ascii="Times New Roman" w:hAnsi="Times New Roman"/>
          <w:b/>
          <w:i/>
          <w:sz w:val="24"/>
          <w:szCs w:val="24"/>
        </w:rPr>
        <w:t>егиональное отраслевое объединение р</w:t>
      </w:r>
      <w:r w:rsidR="00500C59">
        <w:rPr>
          <w:rFonts w:ascii="Times New Roman" w:hAnsi="Times New Roman"/>
          <w:b/>
          <w:i/>
          <w:sz w:val="24"/>
          <w:szCs w:val="24"/>
        </w:rPr>
        <w:t xml:space="preserve">аботодателей – Саморегулируемая </w:t>
      </w:r>
      <w:r w:rsidR="00500C59" w:rsidRPr="00500C59">
        <w:rPr>
          <w:rFonts w:ascii="Times New Roman" w:hAnsi="Times New Roman"/>
          <w:b/>
          <w:i/>
          <w:sz w:val="24"/>
          <w:szCs w:val="24"/>
        </w:rPr>
        <w:t>организация в области строительства «СпецСтройРеконструкция»</w:t>
      </w:r>
    </w:p>
    <w:p w:rsidR="00E71EEB" w:rsidRPr="00ED370C" w:rsidRDefault="0033364E" w:rsidP="00634439">
      <w:pPr>
        <w:numPr>
          <w:ilvl w:val="1"/>
          <w:numId w:val="1"/>
        </w:numPr>
        <w:tabs>
          <w:tab w:val="left" w:pos="851"/>
        </w:tabs>
        <w:spacing w:before="60" w:after="60"/>
        <w:ind w:left="0" w:firstLine="0"/>
        <w:jc w:val="both"/>
        <w:outlineLvl w:val="0"/>
        <w:rPr>
          <w:rFonts w:ascii="Times New Roman" w:hAnsi="Times New Roman"/>
          <w:sz w:val="24"/>
          <w:szCs w:val="24"/>
        </w:rPr>
      </w:pPr>
      <w:r w:rsidRPr="00ED370C">
        <w:rPr>
          <w:rFonts w:ascii="Times New Roman" w:hAnsi="Times New Roman"/>
          <w:sz w:val="24"/>
          <w:szCs w:val="24"/>
        </w:rPr>
        <w:t>Наименование</w:t>
      </w:r>
      <w:r w:rsidR="00F01B40" w:rsidRPr="00ED370C">
        <w:rPr>
          <w:rFonts w:ascii="Times New Roman" w:hAnsi="Times New Roman"/>
          <w:sz w:val="24"/>
          <w:szCs w:val="24"/>
        </w:rPr>
        <w:t xml:space="preserve"> на </w:t>
      </w:r>
      <w:r w:rsidR="00FD487F" w:rsidRPr="00ED370C">
        <w:rPr>
          <w:rFonts w:ascii="Times New Roman" w:hAnsi="Times New Roman"/>
          <w:sz w:val="24"/>
          <w:szCs w:val="24"/>
        </w:rPr>
        <w:t>английск</w:t>
      </w:r>
      <w:r w:rsidRPr="00ED370C">
        <w:rPr>
          <w:rFonts w:ascii="Times New Roman" w:hAnsi="Times New Roman"/>
          <w:sz w:val="24"/>
          <w:szCs w:val="24"/>
        </w:rPr>
        <w:t>ом языке</w:t>
      </w:r>
      <w:r w:rsidR="00E71EEB" w:rsidRPr="00ED370C">
        <w:rPr>
          <w:rFonts w:ascii="Times New Roman" w:hAnsi="Times New Roman"/>
          <w:sz w:val="24"/>
          <w:szCs w:val="24"/>
        </w:rPr>
        <w:t>:</w:t>
      </w:r>
    </w:p>
    <w:p w:rsidR="00E71EEB" w:rsidRPr="00634439" w:rsidRDefault="00657AEE" w:rsidP="00E427CC">
      <w:pPr>
        <w:tabs>
          <w:tab w:val="left" w:pos="0"/>
        </w:tabs>
        <w:spacing w:before="60" w:after="60"/>
        <w:ind w:left="851"/>
        <w:jc w:val="both"/>
        <w:outlineLvl w:val="0"/>
        <w:rPr>
          <w:rFonts w:ascii="Times New Roman" w:hAnsi="Times New Roman"/>
          <w:b/>
          <w:i/>
          <w:sz w:val="24"/>
          <w:szCs w:val="24"/>
        </w:rPr>
      </w:pPr>
      <w:proofErr w:type="spellStart"/>
      <w:r w:rsidRPr="00634439">
        <w:rPr>
          <w:rFonts w:ascii="Times New Roman" w:hAnsi="Times New Roman"/>
          <w:b/>
          <w:i/>
          <w:sz w:val="24"/>
          <w:szCs w:val="24"/>
        </w:rPr>
        <w:t>Association</w:t>
      </w:r>
      <w:proofErr w:type="spellEnd"/>
      <w:r w:rsidRPr="00634439">
        <w:rPr>
          <w:rFonts w:ascii="Times New Roman" w:hAnsi="Times New Roman"/>
          <w:b/>
          <w:i/>
          <w:sz w:val="24"/>
          <w:szCs w:val="24"/>
        </w:rPr>
        <w:t xml:space="preserve"> </w:t>
      </w:r>
      <w:r w:rsidR="00F01B40" w:rsidRPr="00634439">
        <w:rPr>
          <w:rFonts w:ascii="Times New Roman" w:hAnsi="Times New Roman"/>
          <w:b/>
          <w:i/>
          <w:sz w:val="24"/>
          <w:szCs w:val="24"/>
        </w:rPr>
        <w:t>«</w:t>
      </w:r>
      <w:proofErr w:type="spellStart"/>
      <w:r w:rsidR="00F01B40" w:rsidRPr="00634439">
        <w:rPr>
          <w:rFonts w:ascii="Times New Roman" w:hAnsi="Times New Roman"/>
          <w:b/>
          <w:i/>
          <w:sz w:val="24"/>
          <w:szCs w:val="24"/>
        </w:rPr>
        <w:t>SpecStroyRekonstrukci</w:t>
      </w:r>
      <w:r w:rsidR="0005775C" w:rsidRPr="00634439">
        <w:rPr>
          <w:rFonts w:ascii="Times New Roman" w:hAnsi="Times New Roman"/>
          <w:b/>
          <w:i/>
          <w:sz w:val="24"/>
          <w:szCs w:val="24"/>
        </w:rPr>
        <w:t>y</w:t>
      </w:r>
      <w:r w:rsidR="00F01B40" w:rsidRPr="00634439">
        <w:rPr>
          <w:rFonts w:ascii="Times New Roman" w:hAnsi="Times New Roman"/>
          <w:b/>
          <w:i/>
          <w:sz w:val="24"/>
          <w:szCs w:val="24"/>
        </w:rPr>
        <w:t>a</w:t>
      </w:r>
      <w:proofErr w:type="spellEnd"/>
      <w:r w:rsidR="00F01B40" w:rsidRPr="00634439">
        <w:rPr>
          <w:rFonts w:ascii="Times New Roman" w:hAnsi="Times New Roman"/>
          <w:b/>
          <w:i/>
          <w:sz w:val="24"/>
          <w:szCs w:val="24"/>
        </w:rPr>
        <w:t>»</w:t>
      </w:r>
    </w:p>
    <w:p w:rsidR="00E71EEB" w:rsidRPr="00ED370C" w:rsidRDefault="0035735E" w:rsidP="00634439">
      <w:pPr>
        <w:numPr>
          <w:ilvl w:val="1"/>
          <w:numId w:val="1"/>
        </w:numPr>
        <w:tabs>
          <w:tab w:val="left" w:pos="851"/>
        </w:tabs>
        <w:spacing w:before="60" w:after="60"/>
        <w:ind w:left="0" w:firstLine="0"/>
        <w:jc w:val="both"/>
        <w:outlineLvl w:val="0"/>
        <w:rPr>
          <w:rFonts w:ascii="Times New Roman" w:hAnsi="Times New Roman"/>
          <w:sz w:val="24"/>
          <w:szCs w:val="24"/>
        </w:rPr>
      </w:pPr>
      <w:r w:rsidRPr="00ED370C">
        <w:rPr>
          <w:rFonts w:ascii="Times New Roman" w:hAnsi="Times New Roman"/>
          <w:sz w:val="24"/>
          <w:szCs w:val="24"/>
        </w:rPr>
        <w:t xml:space="preserve">Сокращенное наименование </w:t>
      </w:r>
      <w:r w:rsidR="000A138E" w:rsidRPr="00ED370C">
        <w:rPr>
          <w:rFonts w:ascii="Times New Roman" w:hAnsi="Times New Roman"/>
          <w:sz w:val="24"/>
          <w:szCs w:val="24"/>
        </w:rPr>
        <w:t>Ассоциации</w:t>
      </w:r>
      <w:r w:rsidRPr="00ED370C">
        <w:rPr>
          <w:rFonts w:ascii="Times New Roman" w:hAnsi="Times New Roman"/>
          <w:sz w:val="24"/>
          <w:szCs w:val="24"/>
        </w:rPr>
        <w:t xml:space="preserve"> на русском языке:</w:t>
      </w:r>
    </w:p>
    <w:p w:rsidR="00B73B94" w:rsidRPr="00634439" w:rsidRDefault="00657AEE" w:rsidP="00D44420">
      <w:pPr>
        <w:spacing w:before="60" w:after="60"/>
        <w:ind w:left="851"/>
        <w:jc w:val="both"/>
        <w:outlineLvl w:val="0"/>
        <w:rPr>
          <w:rFonts w:ascii="Times New Roman" w:hAnsi="Times New Roman"/>
          <w:b/>
          <w:i/>
          <w:sz w:val="24"/>
          <w:szCs w:val="24"/>
        </w:rPr>
      </w:pPr>
      <w:r w:rsidRPr="00634439">
        <w:rPr>
          <w:rFonts w:ascii="Times New Roman" w:hAnsi="Times New Roman"/>
          <w:b/>
          <w:i/>
          <w:sz w:val="24"/>
          <w:szCs w:val="24"/>
        </w:rPr>
        <w:t xml:space="preserve">Ассоциация </w:t>
      </w:r>
      <w:r w:rsidR="00FF5CE9" w:rsidRPr="00634439">
        <w:rPr>
          <w:rFonts w:ascii="Times New Roman" w:hAnsi="Times New Roman"/>
          <w:b/>
          <w:i/>
          <w:sz w:val="24"/>
          <w:szCs w:val="24"/>
        </w:rPr>
        <w:t>«СпецСтройРеконструкция»</w:t>
      </w:r>
    </w:p>
    <w:p w:rsidR="002C6385" w:rsidRPr="00D57D63" w:rsidRDefault="0035735E" w:rsidP="00427F4B">
      <w:pPr>
        <w:keepNext/>
        <w:numPr>
          <w:ilvl w:val="1"/>
          <w:numId w:val="1"/>
        </w:numPr>
        <w:tabs>
          <w:tab w:val="left" w:pos="851"/>
        </w:tabs>
        <w:spacing w:before="60" w:after="60"/>
        <w:ind w:left="0" w:firstLine="0"/>
        <w:jc w:val="both"/>
        <w:outlineLvl w:val="0"/>
        <w:rPr>
          <w:rFonts w:ascii="Times New Roman" w:hAnsi="Times New Roman"/>
          <w:sz w:val="24"/>
          <w:szCs w:val="24"/>
        </w:rPr>
      </w:pPr>
      <w:r w:rsidRPr="003974EE">
        <w:rPr>
          <w:rFonts w:ascii="Times New Roman" w:hAnsi="Times New Roman"/>
          <w:sz w:val="24"/>
          <w:szCs w:val="24"/>
        </w:rPr>
        <w:t>Место</w:t>
      </w:r>
      <w:r w:rsidR="00AF2D78" w:rsidRPr="003974EE">
        <w:rPr>
          <w:rFonts w:ascii="Times New Roman" w:hAnsi="Times New Roman"/>
          <w:sz w:val="24"/>
          <w:szCs w:val="24"/>
        </w:rPr>
        <w:t>н</w:t>
      </w:r>
      <w:r w:rsidRPr="003974EE">
        <w:rPr>
          <w:rFonts w:ascii="Times New Roman" w:hAnsi="Times New Roman"/>
          <w:sz w:val="24"/>
          <w:szCs w:val="24"/>
        </w:rPr>
        <w:t>ахождени</w:t>
      </w:r>
      <w:r w:rsidR="006E2FC6" w:rsidRPr="003974EE">
        <w:rPr>
          <w:rFonts w:ascii="Times New Roman" w:hAnsi="Times New Roman"/>
          <w:sz w:val="24"/>
          <w:szCs w:val="24"/>
        </w:rPr>
        <w:t>е</w:t>
      </w:r>
      <w:r w:rsidRPr="003974EE">
        <w:rPr>
          <w:rFonts w:ascii="Times New Roman" w:hAnsi="Times New Roman"/>
          <w:sz w:val="24"/>
          <w:szCs w:val="24"/>
        </w:rPr>
        <w:t xml:space="preserve"> </w:t>
      </w:r>
      <w:r w:rsidR="000A138E">
        <w:rPr>
          <w:rFonts w:ascii="Times New Roman" w:hAnsi="Times New Roman"/>
          <w:sz w:val="24"/>
          <w:szCs w:val="24"/>
        </w:rPr>
        <w:t>Ассоциации</w:t>
      </w:r>
      <w:r w:rsidR="00B73B94" w:rsidRPr="003974EE">
        <w:rPr>
          <w:rFonts w:ascii="Times New Roman" w:hAnsi="Times New Roman"/>
          <w:sz w:val="24"/>
          <w:szCs w:val="24"/>
        </w:rPr>
        <w:t>:</w:t>
      </w:r>
    </w:p>
    <w:p w:rsidR="00D57D63" w:rsidRPr="00B73B94" w:rsidRDefault="00877058" w:rsidP="00D57D63">
      <w:pPr>
        <w:tabs>
          <w:tab w:val="left" w:pos="1276"/>
        </w:tabs>
        <w:spacing w:after="0"/>
        <w:jc w:val="both"/>
        <w:outlineLvl w:val="0"/>
        <w:rPr>
          <w:rFonts w:ascii="Times New Roman" w:hAnsi="Times New Roman"/>
          <w:sz w:val="24"/>
          <w:szCs w:val="24"/>
          <w:highlight w:val="yellow"/>
        </w:rPr>
      </w:pPr>
      <w:r>
        <w:rPr>
          <w:rFonts w:ascii="Times New Roman" w:hAnsi="Times New Roman"/>
          <w:sz w:val="24"/>
          <w:szCs w:val="24"/>
        </w:rPr>
        <w:t xml:space="preserve">               </w:t>
      </w:r>
      <w:bookmarkStart w:id="1" w:name="_GoBack"/>
      <w:bookmarkEnd w:id="1"/>
      <w:r w:rsidR="00D57D63" w:rsidRPr="003974EE">
        <w:rPr>
          <w:rFonts w:ascii="Times New Roman" w:hAnsi="Times New Roman"/>
          <w:sz w:val="24"/>
          <w:szCs w:val="24"/>
        </w:rPr>
        <w:t>г. </w:t>
      </w:r>
      <w:r w:rsidR="00685380">
        <w:rPr>
          <w:rFonts w:ascii="Times New Roman" w:hAnsi="Times New Roman"/>
          <w:sz w:val="24"/>
          <w:szCs w:val="24"/>
        </w:rPr>
        <w:t>Южно-Сахалинск</w:t>
      </w:r>
    </w:p>
    <w:p w:rsidR="0035735E" w:rsidRPr="004237EF" w:rsidRDefault="0035735E" w:rsidP="007F159D">
      <w:pPr>
        <w:pStyle w:val="a"/>
        <w:keepNext/>
        <w:tabs>
          <w:tab w:val="clear" w:pos="1134"/>
        </w:tabs>
        <w:ind w:left="0" w:firstLine="284"/>
      </w:pPr>
      <w:bookmarkStart w:id="2" w:name="_Toc471903838"/>
      <w:r w:rsidRPr="004237EF">
        <w:lastRenderedPageBreak/>
        <w:t xml:space="preserve">Правовое </w:t>
      </w:r>
      <w:r w:rsidR="00416BAB" w:rsidRPr="004237EF">
        <w:t xml:space="preserve">положение </w:t>
      </w:r>
      <w:r w:rsidR="00FF5CE9">
        <w:t>Ассоциации</w:t>
      </w:r>
      <w:bookmarkEnd w:id="2"/>
    </w:p>
    <w:p w:rsidR="00143D62" w:rsidRPr="00153B06" w:rsidRDefault="00FF5CE9" w:rsidP="00634439">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 xml:space="preserve">Ассоциация </w:t>
      </w:r>
      <w:r w:rsidR="0035735E" w:rsidRPr="00153B06">
        <w:rPr>
          <w:rFonts w:ascii="Times New Roman" w:hAnsi="Times New Roman"/>
          <w:sz w:val="24"/>
          <w:szCs w:val="24"/>
        </w:rPr>
        <w:t xml:space="preserve">приобретает права юридического лица с момента </w:t>
      </w:r>
      <w:r w:rsidR="002B1A85">
        <w:rPr>
          <w:rFonts w:ascii="Times New Roman" w:hAnsi="Times New Roman"/>
          <w:sz w:val="24"/>
          <w:szCs w:val="24"/>
        </w:rPr>
        <w:t>ее</w:t>
      </w:r>
      <w:r w:rsidR="00FF2A51" w:rsidRPr="00153B06">
        <w:rPr>
          <w:rFonts w:ascii="Times New Roman" w:hAnsi="Times New Roman"/>
          <w:sz w:val="24"/>
          <w:szCs w:val="24"/>
        </w:rPr>
        <w:t xml:space="preserve"> </w:t>
      </w:r>
      <w:r w:rsidR="0035735E" w:rsidRPr="00153B06">
        <w:rPr>
          <w:rFonts w:ascii="Times New Roman" w:hAnsi="Times New Roman"/>
          <w:sz w:val="24"/>
          <w:szCs w:val="24"/>
        </w:rPr>
        <w:t>государственной регистрации.</w:t>
      </w:r>
      <w:r w:rsidR="00537C89" w:rsidRPr="00153B06">
        <w:rPr>
          <w:rFonts w:ascii="Times New Roman" w:hAnsi="Times New Roman"/>
          <w:sz w:val="24"/>
          <w:szCs w:val="24"/>
        </w:rPr>
        <w:t xml:space="preserve"> </w:t>
      </w:r>
      <w:r w:rsidR="007D2D16" w:rsidRPr="00153B06">
        <w:rPr>
          <w:rFonts w:ascii="Times New Roman" w:hAnsi="Times New Roman"/>
          <w:sz w:val="24"/>
          <w:szCs w:val="24"/>
        </w:rPr>
        <w:t>Запись о государственной регистрации юридического лица при создании на основании решения о государственной регистрации некоммерческой организации, принято</w:t>
      </w:r>
      <w:r w:rsidR="003267D7">
        <w:rPr>
          <w:rFonts w:ascii="Times New Roman" w:hAnsi="Times New Roman"/>
          <w:sz w:val="24"/>
          <w:szCs w:val="24"/>
        </w:rPr>
        <w:t>го Минюстом России от 28</w:t>
      </w:r>
      <w:r w:rsidR="00210DF6">
        <w:rPr>
          <w:rFonts w:ascii="Times New Roman" w:hAnsi="Times New Roman"/>
          <w:sz w:val="24"/>
          <w:szCs w:val="24"/>
        </w:rPr>
        <w:t>.07.200</w:t>
      </w:r>
      <w:r w:rsidR="003267D7">
        <w:rPr>
          <w:rFonts w:ascii="Times New Roman" w:hAnsi="Times New Roman"/>
          <w:sz w:val="24"/>
          <w:szCs w:val="24"/>
        </w:rPr>
        <w:t>9</w:t>
      </w:r>
      <w:r w:rsidR="00210DF6">
        <w:rPr>
          <w:rFonts w:ascii="Times New Roman" w:hAnsi="Times New Roman"/>
          <w:sz w:val="24"/>
          <w:szCs w:val="24"/>
        </w:rPr>
        <w:t xml:space="preserve"> </w:t>
      </w:r>
      <w:r w:rsidR="007D2D16" w:rsidRPr="00153B06">
        <w:rPr>
          <w:rFonts w:ascii="Times New Roman" w:hAnsi="Times New Roman"/>
          <w:sz w:val="24"/>
          <w:szCs w:val="24"/>
        </w:rPr>
        <w:t>года</w:t>
      </w:r>
      <w:r w:rsidR="00511C0B">
        <w:rPr>
          <w:rFonts w:ascii="Times New Roman" w:hAnsi="Times New Roman"/>
          <w:sz w:val="24"/>
          <w:szCs w:val="24"/>
        </w:rPr>
        <w:t>,</w:t>
      </w:r>
      <w:r w:rsidR="007D2D16" w:rsidRPr="00153B06">
        <w:rPr>
          <w:rFonts w:ascii="Times New Roman" w:hAnsi="Times New Roman"/>
          <w:sz w:val="24"/>
          <w:szCs w:val="24"/>
        </w:rPr>
        <w:t xml:space="preserve"> внесена в Единый государствен</w:t>
      </w:r>
      <w:r w:rsidR="00511C0B">
        <w:rPr>
          <w:rFonts w:ascii="Times New Roman" w:hAnsi="Times New Roman"/>
          <w:sz w:val="24"/>
          <w:szCs w:val="24"/>
        </w:rPr>
        <w:t>ный реестр юридических лиц</w:t>
      </w:r>
      <w:r w:rsidR="007D2D16" w:rsidRPr="00153B06">
        <w:rPr>
          <w:rFonts w:ascii="Times New Roman" w:hAnsi="Times New Roman"/>
          <w:sz w:val="24"/>
          <w:szCs w:val="24"/>
        </w:rPr>
        <w:t xml:space="preserve"> </w:t>
      </w:r>
      <w:r w:rsidR="00D43CB5" w:rsidRPr="00153B06">
        <w:rPr>
          <w:rFonts w:ascii="Times New Roman" w:hAnsi="Times New Roman"/>
          <w:sz w:val="24"/>
          <w:szCs w:val="24"/>
        </w:rPr>
        <w:t>за основным государственным регистрационным номером (ОГРН) 1097799012618</w:t>
      </w:r>
      <w:r w:rsidR="00C90DEC" w:rsidRPr="00153B06">
        <w:rPr>
          <w:rFonts w:ascii="Times New Roman" w:hAnsi="Times New Roman"/>
          <w:sz w:val="24"/>
          <w:szCs w:val="24"/>
        </w:rPr>
        <w:t>.</w:t>
      </w:r>
    </w:p>
    <w:p w:rsidR="00143D62" w:rsidRDefault="0035735E" w:rsidP="00634439">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Статус саморегулируемой организации </w:t>
      </w:r>
      <w:r w:rsidR="00FF5CE9">
        <w:rPr>
          <w:rFonts w:ascii="Times New Roman" w:hAnsi="Times New Roman"/>
          <w:sz w:val="24"/>
          <w:szCs w:val="24"/>
        </w:rPr>
        <w:t>Ассоциация</w:t>
      </w:r>
      <w:r w:rsidRPr="00153B06">
        <w:rPr>
          <w:rFonts w:ascii="Times New Roman" w:hAnsi="Times New Roman"/>
          <w:sz w:val="24"/>
          <w:szCs w:val="24"/>
        </w:rPr>
        <w:t xml:space="preserve"> приобретает </w:t>
      </w:r>
      <w:proofErr w:type="gramStart"/>
      <w:r w:rsidRPr="00153B06">
        <w:rPr>
          <w:rFonts w:ascii="Times New Roman" w:hAnsi="Times New Roman"/>
          <w:sz w:val="24"/>
          <w:szCs w:val="24"/>
        </w:rPr>
        <w:t>с даты</w:t>
      </w:r>
      <w:r w:rsidR="00664B9A" w:rsidRPr="00153B06">
        <w:rPr>
          <w:rFonts w:ascii="Times New Roman" w:hAnsi="Times New Roman"/>
          <w:sz w:val="24"/>
          <w:szCs w:val="24"/>
        </w:rPr>
        <w:t xml:space="preserve"> </w:t>
      </w:r>
      <w:r w:rsidR="006A4720">
        <w:rPr>
          <w:rFonts w:ascii="Times New Roman" w:hAnsi="Times New Roman"/>
          <w:sz w:val="24"/>
          <w:szCs w:val="24"/>
        </w:rPr>
        <w:t>включения</w:t>
      </w:r>
      <w:proofErr w:type="gramEnd"/>
      <w:r w:rsidR="006A4720">
        <w:rPr>
          <w:rFonts w:ascii="Times New Roman" w:hAnsi="Times New Roman"/>
          <w:sz w:val="24"/>
          <w:szCs w:val="24"/>
        </w:rPr>
        <w:t xml:space="preserve"> сведений о ней</w:t>
      </w:r>
      <w:r w:rsidRPr="00153B06">
        <w:rPr>
          <w:rFonts w:ascii="Times New Roman" w:hAnsi="Times New Roman"/>
          <w:sz w:val="24"/>
          <w:szCs w:val="24"/>
        </w:rPr>
        <w:t xml:space="preserve"> в единый государственный реестр</w:t>
      </w:r>
      <w:r w:rsidR="00860398" w:rsidRPr="00153B06">
        <w:rPr>
          <w:rFonts w:ascii="Times New Roman" w:hAnsi="Times New Roman"/>
          <w:sz w:val="24"/>
          <w:szCs w:val="24"/>
        </w:rPr>
        <w:t xml:space="preserve"> </w:t>
      </w:r>
      <w:r w:rsidRPr="00153B06">
        <w:rPr>
          <w:rFonts w:ascii="Times New Roman" w:hAnsi="Times New Roman"/>
          <w:sz w:val="24"/>
          <w:szCs w:val="24"/>
        </w:rPr>
        <w:t>саморегулируемых организаций.</w:t>
      </w:r>
      <w:r w:rsidR="00143D62" w:rsidRPr="00153B06">
        <w:rPr>
          <w:rFonts w:ascii="Times New Roman" w:hAnsi="Times New Roman"/>
          <w:sz w:val="24"/>
          <w:szCs w:val="24"/>
        </w:rPr>
        <w:t xml:space="preserve"> </w:t>
      </w:r>
      <w:r w:rsidR="00FF5CE9">
        <w:rPr>
          <w:rFonts w:ascii="Times New Roman" w:hAnsi="Times New Roman"/>
          <w:sz w:val="24"/>
          <w:szCs w:val="24"/>
        </w:rPr>
        <w:t>Ассоциация зарегистрирована</w:t>
      </w:r>
      <w:r w:rsidR="00143D62" w:rsidRPr="00153B06">
        <w:rPr>
          <w:rFonts w:ascii="Times New Roman" w:hAnsi="Times New Roman"/>
          <w:sz w:val="24"/>
          <w:szCs w:val="24"/>
        </w:rPr>
        <w:t xml:space="preserve"> в государственном реестре саморегулируемых организаций, основанных на членстве лиц, осуществляющих строительство, на основании решения Федеральной службы по экологическому,</w:t>
      </w:r>
      <w:r w:rsidR="00860398" w:rsidRPr="00153B06">
        <w:rPr>
          <w:rFonts w:ascii="Times New Roman" w:hAnsi="Times New Roman"/>
          <w:sz w:val="24"/>
          <w:szCs w:val="24"/>
        </w:rPr>
        <w:t xml:space="preserve"> </w:t>
      </w:r>
      <w:r w:rsidR="00143D62" w:rsidRPr="00153B06">
        <w:rPr>
          <w:rFonts w:ascii="Times New Roman" w:hAnsi="Times New Roman"/>
          <w:sz w:val="24"/>
          <w:szCs w:val="24"/>
        </w:rPr>
        <w:t>технологическому и атомному надзору</w:t>
      </w:r>
      <w:r w:rsidR="00602E62">
        <w:rPr>
          <w:rFonts w:ascii="Times New Roman" w:hAnsi="Times New Roman"/>
          <w:sz w:val="24"/>
          <w:szCs w:val="24"/>
        </w:rPr>
        <w:t>.</w:t>
      </w:r>
    </w:p>
    <w:p w:rsidR="00484028" w:rsidRPr="00D44420" w:rsidRDefault="00216275" w:rsidP="00634439">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Региональное</w:t>
      </w:r>
      <w:r w:rsidR="00484028" w:rsidRPr="00D44420">
        <w:rPr>
          <w:rFonts w:ascii="Times New Roman" w:hAnsi="Times New Roman"/>
          <w:sz w:val="24"/>
          <w:szCs w:val="24"/>
        </w:rPr>
        <w:t xml:space="preserve"> отраслево</w:t>
      </w:r>
      <w:r w:rsidR="00403ADE" w:rsidRPr="00D44420">
        <w:rPr>
          <w:rFonts w:ascii="Times New Roman" w:hAnsi="Times New Roman"/>
          <w:sz w:val="24"/>
          <w:szCs w:val="24"/>
        </w:rPr>
        <w:t>е</w:t>
      </w:r>
      <w:r w:rsidR="00484028" w:rsidRPr="00D44420">
        <w:rPr>
          <w:rFonts w:ascii="Times New Roman" w:hAnsi="Times New Roman"/>
          <w:sz w:val="24"/>
          <w:szCs w:val="24"/>
        </w:rPr>
        <w:t xml:space="preserve"> объединени</w:t>
      </w:r>
      <w:r w:rsidR="00403ADE" w:rsidRPr="00D44420">
        <w:rPr>
          <w:rFonts w:ascii="Times New Roman" w:hAnsi="Times New Roman"/>
          <w:sz w:val="24"/>
          <w:szCs w:val="24"/>
        </w:rPr>
        <w:t>е</w:t>
      </w:r>
      <w:r w:rsidR="00484028" w:rsidRPr="00D44420">
        <w:rPr>
          <w:rFonts w:ascii="Times New Roman" w:hAnsi="Times New Roman"/>
          <w:sz w:val="24"/>
          <w:szCs w:val="24"/>
        </w:rPr>
        <w:t xml:space="preserve"> работодателей создается на основании решения Общего собрания членов Ассоциации. Правоспособность объединения работодателей возникает с момента его государственной регистрации в соответствии  с федеральным законом о государственной регистрации юридических лиц</w:t>
      </w:r>
      <w:r w:rsidR="002A750E" w:rsidRPr="00D44420">
        <w:rPr>
          <w:rFonts w:ascii="Times New Roman" w:hAnsi="Times New Roman"/>
          <w:sz w:val="24"/>
          <w:szCs w:val="24"/>
        </w:rPr>
        <w:t>.</w:t>
      </w:r>
      <w:r w:rsidR="003547F6" w:rsidRPr="00D44420">
        <w:rPr>
          <w:rFonts w:ascii="Times New Roman" w:hAnsi="Times New Roman"/>
          <w:sz w:val="24"/>
          <w:szCs w:val="24"/>
        </w:rPr>
        <w:t xml:space="preserve"> Объединение работодателей осуществляет свою деятельность независимо от</w:t>
      </w:r>
      <w:r w:rsidR="00403ADE" w:rsidRPr="00D44420">
        <w:rPr>
          <w:rFonts w:ascii="Times New Roman" w:hAnsi="Times New Roman"/>
          <w:sz w:val="24"/>
          <w:szCs w:val="24"/>
        </w:rPr>
        <w:t xml:space="preserve"> органов государственной власти, органов местного самоуправления, профессиональных союзов и их объединений, политических партий и движений, других общественных организаций (объединений).</w:t>
      </w:r>
    </w:p>
    <w:p w:rsidR="002265A6" w:rsidRPr="00D44420" w:rsidRDefault="002265A6" w:rsidP="002265A6">
      <w:pPr>
        <w:numPr>
          <w:ilvl w:val="1"/>
          <w:numId w:val="1"/>
        </w:numPr>
        <w:tabs>
          <w:tab w:val="left" w:pos="851"/>
        </w:tabs>
        <w:spacing w:before="60" w:after="60"/>
        <w:ind w:left="0" w:firstLine="0"/>
        <w:jc w:val="both"/>
        <w:outlineLvl w:val="0"/>
        <w:rPr>
          <w:rFonts w:ascii="Times New Roman" w:hAnsi="Times New Roman"/>
          <w:sz w:val="24"/>
          <w:szCs w:val="24"/>
        </w:rPr>
      </w:pPr>
      <w:r w:rsidRPr="00D44420">
        <w:rPr>
          <w:rFonts w:ascii="Times New Roman" w:hAnsi="Times New Roman"/>
          <w:sz w:val="24"/>
          <w:szCs w:val="24"/>
        </w:rPr>
        <w:t>Все члены Ассоциации на момент приобретения статуса Ассоциации объединения работодателей</w:t>
      </w:r>
      <w:r w:rsidR="006D2438" w:rsidRPr="00D44420">
        <w:rPr>
          <w:rFonts w:ascii="Times New Roman" w:hAnsi="Times New Roman"/>
          <w:sz w:val="24"/>
          <w:szCs w:val="24"/>
        </w:rPr>
        <w:t>,</w:t>
      </w:r>
      <w:r w:rsidRPr="00D44420">
        <w:rPr>
          <w:rFonts w:ascii="Times New Roman" w:hAnsi="Times New Roman"/>
          <w:sz w:val="24"/>
          <w:szCs w:val="24"/>
        </w:rPr>
        <w:t xml:space="preserve"> становятся членами Ассоциации «</w:t>
      </w:r>
      <w:r w:rsidR="00216275">
        <w:rPr>
          <w:rFonts w:ascii="Times New Roman" w:hAnsi="Times New Roman"/>
          <w:sz w:val="24"/>
          <w:szCs w:val="24"/>
        </w:rPr>
        <w:t>Региональное</w:t>
      </w:r>
      <w:r w:rsidRPr="00D44420">
        <w:rPr>
          <w:rFonts w:ascii="Times New Roman" w:hAnsi="Times New Roman"/>
          <w:sz w:val="24"/>
          <w:szCs w:val="24"/>
        </w:rPr>
        <w:t xml:space="preserve"> отраслевое объединение работодателей – Саморегулируемая организация в области строительства «СпецСтройРеконструкция».</w:t>
      </w:r>
    </w:p>
    <w:p w:rsidR="00216275" w:rsidRPr="00216275" w:rsidRDefault="006D2438" w:rsidP="00EC434E">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216275">
        <w:rPr>
          <w:rFonts w:ascii="Times New Roman" w:hAnsi="Times New Roman"/>
          <w:sz w:val="24"/>
          <w:szCs w:val="24"/>
        </w:rPr>
        <w:t>Членами Ассоциации могут быть юридические лица, индивидуальные предприниматели</w:t>
      </w:r>
      <w:r w:rsidR="00D44420" w:rsidRPr="00216275">
        <w:rPr>
          <w:rFonts w:ascii="Times New Roman" w:hAnsi="Times New Roman"/>
          <w:sz w:val="24"/>
          <w:szCs w:val="24"/>
        </w:rPr>
        <w:t>,</w:t>
      </w:r>
      <w:r w:rsidRPr="00216275">
        <w:rPr>
          <w:rFonts w:ascii="Times New Roman" w:hAnsi="Times New Roman"/>
          <w:sz w:val="24"/>
          <w:szCs w:val="24"/>
        </w:rPr>
        <w:t xml:space="preserve"> осуществляющие деятельность в градостроительной сфере, в сфере стройиндустрии и производства строительных материалов, некоммерческие организации, </w:t>
      </w:r>
      <w:r w:rsidR="001C746A" w:rsidRPr="00216275">
        <w:rPr>
          <w:rFonts w:ascii="Times New Roman" w:hAnsi="Times New Roman"/>
          <w:sz w:val="24"/>
          <w:szCs w:val="24"/>
        </w:rPr>
        <w:t xml:space="preserve">региональные, </w:t>
      </w:r>
      <w:r w:rsidRPr="00216275">
        <w:rPr>
          <w:rFonts w:ascii="Times New Roman" w:hAnsi="Times New Roman"/>
          <w:sz w:val="24"/>
          <w:szCs w:val="24"/>
        </w:rPr>
        <w:t>территориальн</w:t>
      </w:r>
      <w:r w:rsidR="001C746A" w:rsidRPr="00216275">
        <w:rPr>
          <w:rFonts w:ascii="Times New Roman" w:hAnsi="Times New Roman"/>
          <w:sz w:val="24"/>
          <w:szCs w:val="24"/>
        </w:rPr>
        <w:t xml:space="preserve">ые </w:t>
      </w:r>
      <w:r w:rsidRPr="00216275">
        <w:rPr>
          <w:rFonts w:ascii="Times New Roman" w:hAnsi="Times New Roman"/>
          <w:sz w:val="24"/>
          <w:szCs w:val="24"/>
        </w:rPr>
        <w:t>отраслевые</w:t>
      </w:r>
      <w:r w:rsidR="001C746A" w:rsidRPr="00216275">
        <w:rPr>
          <w:rFonts w:ascii="Times New Roman" w:hAnsi="Times New Roman"/>
          <w:sz w:val="24"/>
          <w:szCs w:val="24"/>
        </w:rPr>
        <w:t xml:space="preserve"> (межотраслевые)</w:t>
      </w:r>
      <w:r w:rsidRPr="00216275">
        <w:rPr>
          <w:rFonts w:ascii="Times New Roman" w:hAnsi="Times New Roman"/>
          <w:sz w:val="24"/>
          <w:szCs w:val="24"/>
        </w:rPr>
        <w:t xml:space="preserve"> объединения работодателей, </w:t>
      </w:r>
      <w:r w:rsidR="00216275" w:rsidRPr="00216275">
        <w:rPr>
          <w:rFonts w:ascii="Times New Roman" w:hAnsi="Times New Roman"/>
          <w:color w:val="FF0000"/>
          <w:sz w:val="24"/>
          <w:szCs w:val="24"/>
        </w:rPr>
        <w:t>зарегистрированные в том же субъекте Российской Федерации, в котором зарегистрирована Ассоциация, а также:</w:t>
      </w:r>
    </w:p>
    <w:p w:rsidR="00216275" w:rsidRPr="00216275" w:rsidRDefault="00EC434E" w:rsidP="00216275">
      <w:pPr>
        <w:tabs>
          <w:tab w:val="left" w:pos="851"/>
        </w:tabs>
        <w:spacing w:before="60" w:after="60"/>
        <w:ind w:left="567" w:hanging="567"/>
        <w:jc w:val="both"/>
        <w:outlineLvl w:val="0"/>
        <w:rPr>
          <w:rFonts w:ascii="Times New Roman" w:hAnsi="Times New Roman"/>
          <w:color w:val="FF0000"/>
          <w:sz w:val="24"/>
          <w:szCs w:val="24"/>
        </w:rPr>
      </w:pPr>
      <w:r>
        <w:rPr>
          <w:rFonts w:ascii="Times New Roman" w:hAnsi="Times New Roman"/>
          <w:color w:val="FF0000"/>
          <w:sz w:val="24"/>
          <w:szCs w:val="24"/>
        </w:rPr>
        <w:t xml:space="preserve">- </w:t>
      </w:r>
      <w:r w:rsidR="00216275" w:rsidRPr="00216275">
        <w:rPr>
          <w:rFonts w:ascii="Times New Roman" w:hAnsi="Times New Roman"/>
          <w:color w:val="FF0000"/>
          <w:sz w:val="24"/>
          <w:szCs w:val="24"/>
        </w:rPr>
        <w:t>иностранные юридические лица;</w:t>
      </w:r>
    </w:p>
    <w:p w:rsidR="00216275" w:rsidRPr="00216275" w:rsidRDefault="00EC434E" w:rsidP="00EC434E">
      <w:pPr>
        <w:tabs>
          <w:tab w:val="left" w:pos="851"/>
        </w:tabs>
        <w:spacing w:before="60" w:after="60"/>
        <w:ind w:hanging="567"/>
        <w:jc w:val="both"/>
        <w:outlineLvl w:val="0"/>
        <w:rPr>
          <w:rFonts w:ascii="Times New Roman" w:hAnsi="Times New Roman"/>
          <w:color w:val="FF0000"/>
          <w:sz w:val="24"/>
          <w:szCs w:val="24"/>
        </w:rPr>
      </w:pPr>
      <w:r>
        <w:rPr>
          <w:rFonts w:ascii="Times New Roman" w:hAnsi="Times New Roman"/>
          <w:color w:val="FF0000"/>
          <w:sz w:val="24"/>
          <w:szCs w:val="24"/>
        </w:rPr>
        <w:tab/>
        <w:t xml:space="preserve">- </w:t>
      </w:r>
      <w:r w:rsidR="00216275" w:rsidRPr="00216275">
        <w:rPr>
          <w:rFonts w:ascii="Times New Roman" w:hAnsi="Times New Roman"/>
          <w:color w:val="FF0000"/>
          <w:sz w:val="24"/>
          <w:szCs w:val="24"/>
        </w:rPr>
        <w:t>индивидуальные предприниматели или юридические лица, если на территории субъекта Российской Федерации, в котором они зарегистрированы, отсутствует зарегистрированная саморегулируемая организация, основанная на членстве лиц, осуществляющих строительство, и данный субъект Российской Федерации имеет общую границу с субъектом Российской Федерации, где зарегистрирована Ассоциация.</w:t>
      </w:r>
    </w:p>
    <w:p w:rsidR="00804311" w:rsidRPr="00216275" w:rsidRDefault="00FF5CE9" w:rsidP="00634439">
      <w:pPr>
        <w:numPr>
          <w:ilvl w:val="1"/>
          <w:numId w:val="1"/>
        </w:numPr>
        <w:tabs>
          <w:tab w:val="left" w:pos="851"/>
        </w:tabs>
        <w:spacing w:before="60" w:after="60"/>
        <w:ind w:left="0" w:firstLine="0"/>
        <w:jc w:val="both"/>
        <w:outlineLvl w:val="0"/>
        <w:rPr>
          <w:rFonts w:ascii="Times New Roman" w:hAnsi="Times New Roman"/>
          <w:sz w:val="24"/>
          <w:szCs w:val="24"/>
        </w:rPr>
      </w:pPr>
      <w:r w:rsidRPr="00216275">
        <w:rPr>
          <w:rFonts w:ascii="Times New Roman" w:hAnsi="Times New Roman"/>
          <w:sz w:val="24"/>
          <w:szCs w:val="24"/>
        </w:rPr>
        <w:t>Ассоциация</w:t>
      </w:r>
      <w:r w:rsidR="0035735E" w:rsidRPr="00216275">
        <w:rPr>
          <w:rFonts w:ascii="Times New Roman" w:hAnsi="Times New Roman"/>
          <w:sz w:val="24"/>
          <w:szCs w:val="24"/>
        </w:rPr>
        <w:t xml:space="preserve"> обладает обособленным имуществом, отвечает по своим</w:t>
      </w:r>
      <w:r w:rsidR="00F072C7" w:rsidRPr="00216275">
        <w:rPr>
          <w:rFonts w:ascii="Times New Roman" w:hAnsi="Times New Roman"/>
          <w:sz w:val="24"/>
          <w:szCs w:val="24"/>
        </w:rPr>
        <w:t xml:space="preserve"> </w:t>
      </w:r>
      <w:r w:rsidR="0035735E" w:rsidRPr="00216275">
        <w:rPr>
          <w:rFonts w:ascii="Times New Roman" w:hAnsi="Times New Roman"/>
          <w:sz w:val="24"/>
          <w:szCs w:val="24"/>
        </w:rPr>
        <w:t>обязательствам этим имуществом, может от своего имени приобретать и</w:t>
      </w:r>
      <w:r w:rsidR="00F072C7" w:rsidRPr="00216275">
        <w:rPr>
          <w:rFonts w:ascii="Times New Roman" w:hAnsi="Times New Roman"/>
          <w:sz w:val="24"/>
          <w:szCs w:val="24"/>
        </w:rPr>
        <w:t xml:space="preserve"> </w:t>
      </w:r>
      <w:r w:rsidR="0035735E" w:rsidRPr="00216275">
        <w:rPr>
          <w:rFonts w:ascii="Times New Roman" w:hAnsi="Times New Roman"/>
          <w:sz w:val="24"/>
          <w:szCs w:val="24"/>
        </w:rPr>
        <w:t xml:space="preserve">осуществлять имущественные и неимущественные права, </w:t>
      </w:r>
      <w:proofErr w:type="gramStart"/>
      <w:r w:rsidR="0035735E" w:rsidRPr="00216275">
        <w:rPr>
          <w:rFonts w:ascii="Times New Roman" w:hAnsi="Times New Roman"/>
          <w:sz w:val="24"/>
          <w:szCs w:val="24"/>
        </w:rPr>
        <w:t>нести обязанности</w:t>
      </w:r>
      <w:proofErr w:type="gramEnd"/>
      <w:r w:rsidR="0035735E" w:rsidRPr="00216275">
        <w:rPr>
          <w:rFonts w:ascii="Times New Roman" w:hAnsi="Times New Roman"/>
          <w:sz w:val="24"/>
          <w:szCs w:val="24"/>
        </w:rPr>
        <w:t>,</w:t>
      </w:r>
      <w:r w:rsidR="00F072C7" w:rsidRPr="00216275">
        <w:rPr>
          <w:rFonts w:ascii="Times New Roman" w:hAnsi="Times New Roman"/>
          <w:sz w:val="24"/>
          <w:szCs w:val="24"/>
        </w:rPr>
        <w:t xml:space="preserve"> </w:t>
      </w:r>
      <w:r w:rsidR="0035735E" w:rsidRPr="00216275">
        <w:rPr>
          <w:rFonts w:ascii="Times New Roman" w:hAnsi="Times New Roman"/>
          <w:sz w:val="24"/>
          <w:szCs w:val="24"/>
        </w:rPr>
        <w:t>быть истцом и ответчиком в суде.</w:t>
      </w:r>
      <w:r w:rsidR="00143D62" w:rsidRPr="00216275">
        <w:rPr>
          <w:rFonts w:ascii="Times New Roman" w:hAnsi="Times New Roman"/>
          <w:sz w:val="24"/>
          <w:szCs w:val="24"/>
        </w:rPr>
        <w:t xml:space="preserve"> </w:t>
      </w:r>
      <w:r w:rsidR="005E252B" w:rsidRPr="00216275">
        <w:rPr>
          <w:rFonts w:ascii="Times New Roman" w:hAnsi="Times New Roman"/>
          <w:sz w:val="24"/>
          <w:szCs w:val="24"/>
        </w:rPr>
        <w:t xml:space="preserve">Государство не отвечает по обязательствам </w:t>
      </w:r>
      <w:r w:rsidRPr="00216275">
        <w:rPr>
          <w:rFonts w:ascii="Times New Roman" w:hAnsi="Times New Roman"/>
          <w:sz w:val="24"/>
          <w:szCs w:val="24"/>
        </w:rPr>
        <w:t>Ассоциации</w:t>
      </w:r>
      <w:r w:rsidR="00207A66" w:rsidRPr="00216275">
        <w:rPr>
          <w:rFonts w:ascii="Times New Roman" w:hAnsi="Times New Roman"/>
          <w:sz w:val="24"/>
          <w:szCs w:val="24"/>
        </w:rPr>
        <w:t>,</w:t>
      </w:r>
      <w:r w:rsidR="005E252B" w:rsidRPr="00216275">
        <w:rPr>
          <w:rFonts w:ascii="Times New Roman" w:hAnsi="Times New Roman"/>
          <w:sz w:val="24"/>
          <w:szCs w:val="24"/>
        </w:rPr>
        <w:t xml:space="preserve"> </w:t>
      </w:r>
      <w:r w:rsidRPr="00216275">
        <w:rPr>
          <w:rFonts w:ascii="Times New Roman" w:hAnsi="Times New Roman"/>
          <w:sz w:val="24"/>
          <w:szCs w:val="24"/>
        </w:rPr>
        <w:t>Ассоциация</w:t>
      </w:r>
      <w:r w:rsidR="005E252B" w:rsidRPr="00216275">
        <w:rPr>
          <w:rFonts w:ascii="Times New Roman" w:hAnsi="Times New Roman"/>
          <w:sz w:val="24"/>
          <w:szCs w:val="24"/>
        </w:rPr>
        <w:t xml:space="preserve"> не отвечает по обязательствам государства.</w:t>
      </w:r>
      <w:r w:rsidR="00525EEE" w:rsidRPr="00216275">
        <w:rPr>
          <w:rFonts w:ascii="Times New Roman" w:hAnsi="Times New Roman"/>
          <w:sz w:val="24"/>
          <w:szCs w:val="24"/>
        </w:rPr>
        <w:t xml:space="preserve"> Члены Ассоциации несут субсидиарную ответственность по обязательствам Ассоциации.</w:t>
      </w:r>
    </w:p>
    <w:p w:rsidR="00C93D6C" w:rsidRPr="00EE210A" w:rsidRDefault="00FF5CE9" w:rsidP="00C93D6C">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EE210A">
        <w:rPr>
          <w:rFonts w:ascii="Times New Roman" w:hAnsi="Times New Roman"/>
          <w:color w:val="FF0000"/>
          <w:sz w:val="24"/>
          <w:szCs w:val="24"/>
        </w:rPr>
        <w:t>Ассоциация</w:t>
      </w:r>
      <w:r w:rsidR="00A63EA9" w:rsidRPr="00EE210A">
        <w:rPr>
          <w:rFonts w:ascii="Times New Roman" w:hAnsi="Times New Roman"/>
          <w:color w:val="FF0000"/>
          <w:sz w:val="24"/>
          <w:szCs w:val="24"/>
        </w:rPr>
        <w:t xml:space="preserve"> </w:t>
      </w:r>
      <w:r w:rsidR="00804311" w:rsidRPr="00EE210A">
        <w:rPr>
          <w:rFonts w:ascii="Times New Roman" w:hAnsi="Times New Roman"/>
          <w:color w:val="FF0000"/>
          <w:sz w:val="24"/>
          <w:szCs w:val="24"/>
        </w:rPr>
        <w:t>с момента</w:t>
      </w:r>
      <w:r w:rsidR="00055404" w:rsidRPr="00EE210A">
        <w:rPr>
          <w:rFonts w:ascii="Times New Roman" w:hAnsi="Times New Roman"/>
          <w:color w:val="FF0000"/>
          <w:sz w:val="24"/>
          <w:szCs w:val="24"/>
        </w:rPr>
        <w:t xml:space="preserve"> получения статуса саморегулируемой организации </w:t>
      </w:r>
    </w:p>
    <w:p w:rsidR="00C93D6C" w:rsidRPr="00EE210A" w:rsidRDefault="00C93D6C" w:rsidP="00C93D6C">
      <w:pPr>
        <w:tabs>
          <w:tab w:val="left" w:pos="851"/>
        </w:tabs>
        <w:spacing w:before="60" w:after="60"/>
        <w:jc w:val="both"/>
        <w:outlineLvl w:val="0"/>
        <w:rPr>
          <w:rFonts w:ascii="Times New Roman" w:hAnsi="Times New Roman"/>
          <w:color w:val="FF0000"/>
          <w:sz w:val="24"/>
          <w:szCs w:val="24"/>
        </w:rPr>
      </w:pPr>
      <w:r w:rsidRPr="00EE210A">
        <w:rPr>
          <w:rFonts w:ascii="Times New Roman" w:hAnsi="Times New Roman"/>
          <w:color w:val="FF0000"/>
          <w:sz w:val="24"/>
          <w:szCs w:val="24"/>
        </w:rPr>
        <w:lastRenderedPageBreak/>
        <w:t xml:space="preserve">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Градостроительным кодексом Российской Федерации (далее – </w:t>
      </w:r>
      <w:proofErr w:type="spellStart"/>
      <w:r w:rsidR="004668CF" w:rsidRPr="00EE210A">
        <w:rPr>
          <w:rFonts w:ascii="Times New Roman" w:hAnsi="Times New Roman"/>
          <w:color w:val="FF0000"/>
          <w:sz w:val="24"/>
          <w:szCs w:val="24"/>
        </w:rPr>
        <w:t>ГрК</w:t>
      </w:r>
      <w:proofErr w:type="spellEnd"/>
      <w:r w:rsidR="004668CF" w:rsidRPr="00EE210A">
        <w:rPr>
          <w:rFonts w:ascii="Times New Roman" w:hAnsi="Times New Roman"/>
          <w:color w:val="FF0000"/>
          <w:sz w:val="24"/>
          <w:szCs w:val="24"/>
        </w:rPr>
        <w:t xml:space="preserve"> </w:t>
      </w:r>
      <w:r w:rsidRPr="00EE210A">
        <w:rPr>
          <w:rFonts w:ascii="Times New Roman" w:hAnsi="Times New Roman"/>
          <w:color w:val="FF0000"/>
          <w:sz w:val="24"/>
          <w:szCs w:val="24"/>
        </w:rPr>
        <w:t>РФ).</w:t>
      </w:r>
    </w:p>
    <w:p w:rsidR="00C93D6C" w:rsidRPr="00EE210A" w:rsidRDefault="00C93D6C" w:rsidP="00C93D6C">
      <w:pPr>
        <w:tabs>
          <w:tab w:val="left" w:pos="851"/>
        </w:tabs>
        <w:spacing w:before="60" w:after="60"/>
        <w:jc w:val="both"/>
        <w:outlineLvl w:val="0"/>
        <w:rPr>
          <w:rFonts w:ascii="Times New Roman" w:hAnsi="Times New Roman"/>
          <w:color w:val="FF0000"/>
          <w:sz w:val="24"/>
          <w:szCs w:val="24"/>
        </w:rPr>
      </w:pPr>
      <w:r w:rsidRPr="00EE210A">
        <w:rPr>
          <w:rFonts w:ascii="Times New Roman" w:hAnsi="Times New Roman"/>
          <w:color w:val="FF0000"/>
          <w:sz w:val="24"/>
          <w:szCs w:val="24"/>
        </w:rPr>
        <w:t xml:space="preserve">Ассоциация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w:t>
      </w:r>
      <w:r w:rsidR="004668CF" w:rsidRPr="00EE210A">
        <w:rPr>
          <w:rFonts w:ascii="Times New Roman" w:hAnsi="Times New Roman"/>
          <w:color w:val="FF0000"/>
          <w:sz w:val="24"/>
          <w:szCs w:val="24"/>
        </w:rPr>
        <w:t xml:space="preserve"> </w:t>
      </w:r>
      <w:r w:rsidRPr="00EE210A">
        <w:rPr>
          <w:rFonts w:ascii="Times New Roman" w:hAnsi="Times New Roman"/>
          <w:color w:val="FF0000"/>
          <w:sz w:val="24"/>
          <w:szCs w:val="24"/>
        </w:rPr>
        <w:t xml:space="preserve">Ассоциация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w:t>
      </w:r>
      <w:r w:rsidR="004668CF" w:rsidRPr="00EE210A">
        <w:rPr>
          <w:rFonts w:ascii="Times New Roman" w:hAnsi="Times New Roman"/>
          <w:color w:val="FF0000"/>
          <w:sz w:val="24"/>
          <w:szCs w:val="24"/>
        </w:rPr>
        <w:t xml:space="preserve">случаях, предусмотренных  </w:t>
      </w:r>
      <w:proofErr w:type="spellStart"/>
      <w:r w:rsidR="004668CF" w:rsidRPr="00EE210A">
        <w:rPr>
          <w:rFonts w:ascii="Times New Roman" w:hAnsi="Times New Roman"/>
          <w:color w:val="FF0000"/>
          <w:sz w:val="24"/>
          <w:szCs w:val="24"/>
        </w:rPr>
        <w:t>ГрК</w:t>
      </w:r>
      <w:proofErr w:type="spellEnd"/>
      <w:r w:rsidR="004668CF" w:rsidRPr="00EE210A">
        <w:rPr>
          <w:rFonts w:ascii="Times New Roman" w:hAnsi="Times New Roman"/>
          <w:color w:val="FF0000"/>
          <w:sz w:val="24"/>
          <w:szCs w:val="24"/>
        </w:rPr>
        <w:t xml:space="preserve"> РФ</w:t>
      </w:r>
      <w:r w:rsidRPr="00EE210A">
        <w:rPr>
          <w:rFonts w:ascii="Times New Roman" w:hAnsi="Times New Roman"/>
          <w:color w:val="FF0000"/>
          <w:sz w:val="24"/>
          <w:szCs w:val="24"/>
        </w:rPr>
        <w:t>.</w:t>
      </w:r>
    </w:p>
    <w:p w:rsidR="0035735E" w:rsidRPr="00153B06" w:rsidRDefault="00700CE1" w:rsidP="00634439">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Вмешательство в деятельность </w:t>
      </w:r>
      <w:r w:rsidR="00FF5CE9">
        <w:rPr>
          <w:rFonts w:ascii="Times New Roman" w:hAnsi="Times New Roman"/>
          <w:sz w:val="24"/>
          <w:szCs w:val="24"/>
        </w:rPr>
        <w:t>Ассоциации</w:t>
      </w:r>
      <w:r w:rsidRPr="00153B06">
        <w:rPr>
          <w:rFonts w:ascii="Times New Roman" w:hAnsi="Times New Roman"/>
          <w:sz w:val="24"/>
          <w:szCs w:val="24"/>
        </w:rPr>
        <w:t xml:space="preserve"> государственных, общественных или иных органов, кроме случаев, предусмотренных действующим законодательством </w:t>
      </w:r>
      <w:r w:rsidR="00804311">
        <w:rPr>
          <w:rFonts w:ascii="Times New Roman" w:hAnsi="Times New Roman"/>
          <w:sz w:val="24"/>
          <w:szCs w:val="24"/>
        </w:rPr>
        <w:t>РФ</w:t>
      </w:r>
      <w:r w:rsidR="00595E54" w:rsidRPr="00153B06">
        <w:rPr>
          <w:rFonts w:ascii="Times New Roman" w:hAnsi="Times New Roman"/>
          <w:sz w:val="24"/>
          <w:szCs w:val="24"/>
        </w:rPr>
        <w:t>,</w:t>
      </w:r>
      <w:r w:rsidRPr="00153B06">
        <w:rPr>
          <w:rFonts w:ascii="Times New Roman" w:hAnsi="Times New Roman"/>
          <w:sz w:val="24"/>
          <w:szCs w:val="24"/>
        </w:rPr>
        <w:t xml:space="preserve"> не допускается.</w:t>
      </w:r>
    </w:p>
    <w:p w:rsidR="0035735E" w:rsidRPr="00153B06" w:rsidRDefault="00FF5CE9" w:rsidP="00634439">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Ассоциация</w:t>
      </w:r>
      <w:r w:rsidR="0035735E" w:rsidRPr="00153B06">
        <w:rPr>
          <w:rFonts w:ascii="Times New Roman" w:hAnsi="Times New Roman"/>
          <w:sz w:val="24"/>
          <w:szCs w:val="24"/>
        </w:rPr>
        <w:t xml:space="preserve"> имеет самостоятельный баланс, вправе в установленном</w:t>
      </w:r>
      <w:r w:rsidR="00F072C7" w:rsidRPr="00153B06">
        <w:rPr>
          <w:rFonts w:ascii="Times New Roman" w:hAnsi="Times New Roman"/>
          <w:sz w:val="24"/>
          <w:szCs w:val="24"/>
        </w:rPr>
        <w:t xml:space="preserve"> </w:t>
      </w:r>
      <w:r w:rsidR="0035735E" w:rsidRPr="00153B06">
        <w:rPr>
          <w:rFonts w:ascii="Times New Roman" w:hAnsi="Times New Roman"/>
          <w:sz w:val="24"/>
          <w:szCs w:val="24"/>
        </w:rPr>
        <w:t>порядке открывать банковские счета, в том числе валютный, в банках и</w:t>
      </w:r>
      <w:r w:rsidR="00F072C7" w:rsidRPr="00153B06">
        <w:rPr>
          <w:rFonts w:ascii="Times New Roman" w:hAnsi="Times New Roman"/>
          <w:sz w:val="24"/>
          <w:szCs w:val="24"/>
        </w:rPr>
        <w:t xml:space="preserve"> </w:t>
      </w:r>
      <w:r w:rsidR="0035735E" w:rsidRPr="00153B06">
        <w:rPr>
          <w:rFonts w:ascii="Times New Roman" w:hAnsi="Times New Roman"/>
          <w:sz w:val="24"/>
          <w:szCs w:val="24"/>
        </w:rPr>
        <w:t>иных кредитных организациях на территории Российской Федерации и за ее</w:t>
      </w:r>
      <w:r w:rsidR="00F072C7" w:rsidRPr="00153B06">
        <w:rPr>
          <w:rFonts w:ascii="Times New Roman" w:hAnsi="Times New Roman"/>
          <w:sz w:val="24"/>
          <w:szCs w:val="24"/>
        </w:rPr>
        <w:t xml:space="preserve"> </w:t>
      </w:r>
      <w:r w:rsidR="0035735E" w:rsidRPr="00153B06">
        <w:rPr>
          <w:rFonts w:ascii="Times New Roman" w:hAnsi="Times New Roman"/>
          <w:sz w:val="24"/>
          <w:szCs w:val="24"/>
        </w:rPr>
        <w:t>пределами.</w:t>
      </w:r>
    </w:p>
    <w:p w:rsidR="000F33F5" w:rsidRPr="000F33F5" w:rsidRDefault="00FF5CE9" w:rsidP="00634439">
      <w:pPr>
        <w:numPr>
          <w:ilvl w:val="1"/>
          <w:numId w:val="1"/>
        </w:numPr>
        <w:tabs>
          <w:tab w:val="left" w:pos="851"/>
        </w:tabs>
        <w:spacing w:before="60" w:after="60"/>
        <w:ind w:left="0" w:firstLine="0"/>
        <w:jc w:val="both"/>
        <w:outlineLvl w:val="0"/>
        <w:rPr>
          <w:rFonts w:ascii="Times New Roman" w:hAnsi="Times New Roman"/>
          <w:sz w:val="24"/>
          <w:szCs w:val="24"/>
        </w:rPr>
      </w:pPr>
      <w:r w:rsidRPr="000F33F5">
        <w:rPr>
          <w:rFonts w:ascii="Times New Roman" w:hAnsi="Times New Roman"/>
          <w:sz w:val="24"/>
          <w:szCs w:val="24"/>
        </w:rPr>
        <w:t xml:space="preserve">Ассоциация </w:t>
      </w:r>
      <w:r w:rsidR="0035735E" w:rsidRPr="000F33F5">
        <w:rPr>
          <w:rFonts w:ascii="Times New Roman" w:hAnsi="Times New Roman"/>
          <w:sz w:val="24"/>
          <w:szCs w:val="24"/>
        </w:rPr>
        <w:t>имеет круглую печать, содержащую</w:t>
      </w:r>
      <w:r w:rsidR="0008706E" w:rsidRPr="000F33F5">
        <w:rPr>
          <w:rFonts w:ascii="Times New Roman" w:hAnsi="Times New Roman"/>
          <w:sz w:val="24"/>
          <w:szCs w:val="24"/>
        </w:rPr>
        <w:t xml:space="preserve"> </w:t>
      </w:r>
      <w:r w:rsidR="00D9729A" w:rsidRPr="00D9729A">
        <w:rPr>
          <w:rFonts w:ascii="Times New Roman" w:hAnsi="Times New Roman"/>
          <w:color w:val="FF0000"/>
          <w:sz w:val="24"/>
          <w:szCs w:val="24"/>
        </w:rPr>
        <w:t xml:space="preserve">полное и сокращенное </w:t>
      </w:r>
      <w:r w:rsidR="0008706E" w:rsidRPr="000F33F5">
        <w:rPr>
          <w:rFonts w:ascii="Times New Roman" w:hAnsi="Times New Roman"/>
          <w:sz w:val="24"/>
          <w:szCs w:val="24"/>
        </w:rPr>
        <w:t>наименование на</w:t>
      </w:r>
      <w:r w:rsidR="00F072C7" w:rsidRPr="000F33F5">
        <w:rPr>
          <w:rFonts w:ascii="Times New Roman" w:hAnsi="Times New Roman"/>
          <w:sz w:val="24"/>
          <w:szCs w:val="24"/>
        </w:rPr>
        <w:t xml:space="preserve"> </w:t>
      </w:r>
      <w:r w:rsidR="0035735E" w:rsidRPr="000F33F5">
        <w:rPr>
          <w:rFonts w:ascii="Times New Roman" w:hAnsi="Times New Roman"/>
          <w:sz w:val="24"/>
          <w:szCs w:val="24"/>
        </w:rPr>
        <w:t>русском языке</w:t>
      </w:r>
      <w:r w:rsidR="0008706E" w:rsidRPr="000F33F5">
        <w:rPr>
          <w:rFonts w:ascii="Times New Roman" w:hAnsi="Times New Roman"/>
          <w:sz w:val="24"/>
          <w:szCs w:val="24"/>
        </w:rPr>
        <w:t xml:space="preserve">, </w:t>
      </w:r>
      <w:r w:rsidR="00D33E0F" w:rsidRPr="000F33F5">
        <w:rPr>
          <w:rFonts w:ascii="Times New Roman" w:hAnsi="Times New Roman"/>
          <w:sz w:val="24"/>
          <w:szCs w:val="24"/>
        </w:rPr>
        <w:t xml:space="preserve">логотип, </w:t>
      </w:r>
      <w:r w:rsidR="0008706E" w:rsidRPr="000F33F5">
        <w:rPr>
          <w:rFonts w:ascii="Times New Roman" w:hAnsi="Times New Roman"/>
          <w:sz w:val="24"/>
          <w:szCs w:val="24"/>
        </w:rPr>
        <w:t>эмблему, рег</w:t>
      </w:r>
      <w:r w:rsidR="00FB31F3" w:rsidRPr="000F33F5">
        <w:rPr>
          <w:rFonts w:ascii="Times New Roman" w:hAnsi="Times New Roman"/>
          <w:sz w:val="24"/>
          <w:szCs w:val="24"/>
        </w:rPr>
        <w:t xml:space="preserve">истрационный </w:t>
      </w:r>
      <w:r w:rsidR="0008706E" w:rsidRPr="000F33F5">
        <w:rPr>
          <w:rFonts w:ascii="Times New Roman" w:hAnsi="Times New Roman"/>
          <w:sz w:val="24"/>
          <w:szCs w:val="24"/>
        </w:rPr>
        <w:t>номер ОГРН, рег</w:t>
      </w:r>
      <w:r w:rsidR="00FB31F3" w:rsidRPr="000F33F5">
        <w:rPr>
          <w:rFonts w:ascii="Times New Roman" w:hAnsi="Times New Roman"/>
          <w:sz w:val="24"/>
          <w:szCs w:val="24"/>
        </w:rPr>
        <w:t xml:space="preserve">истрационный </w:t>
      </w:r>
      <w:r w:rsidR="00D20C67">
        <w:rPr>
          <w:rFonts w:ascii="Times New Roman" w:hAnsi="Times New Roman"/>
          <w:sz w:val="24"/>
          <w:szCs w:val="24"/>
        </w:rPr>
        <w:t>номер саморегулируемой организации</w:t>
      </w:r>
      <w:r w:rsidR="0008706E" w:rsidRPr="000F33F5">
        <w:rPr>
          <w:rFonts w:ascii="Times New Roman" w:hAnsi="Times New Roman"/>
          <w:sz w:val="24"/>
          <w:szCs w:val="24"/>
        </w:rPr>
        <w:t>.</w:t>
      </w:r>
      <w:r w:rsidR="00967245" w:rsidRPr="000F33F5">
        <w:rPr>
          <w:rFonts w:ascii="Times New Roman" w:hAnsi="Times New Roman"/>
          <w:sz w:val="24"/>
          <w:szCs w:val="24"/>
        </w:rPr>
        <w:t xml:space="preserve"> </w:t>
      </w:r>
      <w:r w:rsidRPr="000F33F5">
        <w:rPr>
          <w:rFonts w:ascii="Times New Roman" w:hAnsi="Times New Roman"/>
          <w:sz w:val="24"/>
          <w:szCs w:val="24"/>
        </w:rPr>
        <w:t>Ассоциация</w:t>
      </w:r>
      <w:r w:rsidR="0035735E" w:rsidRPr="000F33F5">
        <w:rPr>
          <w:rFonts w:ascii="Times New Roman" w:hAnsi="Times New Roman"/>
          <w:sz w:val="24"/>
          <w:szCs w:val="24"/>
        </w:rPr>
        <w:t xml:space="preserve"> может иметь </w:t>
      </w:r>
      <w:r w:rsidR="0008706E" w:rsidRPr="000F33F5">
        <w:rPr>
          <w:rFonts w:ascii="Times New Roman" w:hAnsi="Times New Roman"/>
          <w:sz w:val="24"/>
          <w:szCs w:val="24"/>
        </w:rPr>
        <w:t xml:space="preserve">печати, </w:t>
      </w:r>
      <w:r w:rsidR="0035735E" w:rsidRPr="000F33F5">
        <w:rPr>
          <w:rFonts w:ascii="Times New Roman" w:hAnsi="Times New Roman"/>
          <w:sz w:val="24"/>
          <w:szCs w:val="24"/>
        </w:rPr>
        <w:t>штампы, бланки</w:t>
      </w:r>
      <w:r w:rsidR="0008706E" w:rsidRPr="000F33F5">
        <w:rPr>
          <w:rFonts w:ascii="Times New Roman" w:hAnsi="Times New Roman"/>
          <w:sz w:val="24"/>
          <w:szCs w:val="24"/>
        </w:rPr>
        <w:t xml:space="preserve"> со </w:t>
      </w:r>
      <w:r w:rsidR="00DE3D7C" w:rsidRPr="000F33F5">
        <w:rPr>
          <w:rFonts w:ascii="Times New Roman" w:hAnsi="Times New Roman"/>
          <w:sz w:val="24"/>
          <w:szCs w:val="24"/>
        </w:rPr>
        <w:t>своим наименованием</w:t>
      </w:r>
      <w:r w:rsidR="0035735E" w:rsidRPr="000F33F5">
        <w:rPr>
          <w:rFonts w:ascii="Times New Roman" w:hAnsi="Times New Roman"/>
          <w:sz w:val="24"/>
          <w:szCs w:val="24"/>
        </w:rPr>
        <w:t xml:space="preserve"> </w:t>
      </w:r>
      <w:r w:rsidR="00DE3D7C" w:rsidRPr="000F33F5">
        <w:rPr>
          <w:rFonts w:ascii="Times New Roman" w:hAnsi="Times New Roman"/>
          <w:sz w:val="24"/>
          <w:szCs w:val="24"/>
        </w:rPr>
        <w:t>и</w:t>
      </w:r>
      <w:r w:rsidR="0008706E" w:rsidRPr="000F33F5">
        <w:rPr>
          <w:rFonts w:ascii="Times New Roman" w:hAnsi="Times New Roman"/>
          <w:sz w:val="24"/>
          <w:szCs w:val="24"/>
        </w:rPr>
        <w:t xml:space="preserve"> реквизитами,</w:t>
      </w:r>
      <w:r w:rsidR="00F674E3">
        <w:rPr>
          <w:rFonts w:ascii="Times New Roman" w:hAnsi="Times New Roman"/>
          <w:sz w:val="24"/>
          <w:szCs w:val="24"/>
        </w:rPr>
        <w:t xml:space="preserve"> эмблему,</w:t>
      </w:r>
      <w:r w:rsidR="0008706E" w:rsidRPr="000F33F5">
        <w:rPr>
          <w:rFonts w:ascii="Times New Roman" w:hAnsi="Times New Roman"/>
          <w:sz w:val="24"/>
          <w:szCs w:val="24"/>
        </w:rPr>
        <w:t xml:space="preserve"> защитную голограмму, оформленные в соответствии с действующим законодательством Р</w:t>
      </w:r>
      <w:r w:rsidR="00030F74">
        <w:rPr>
          <w:rFonts w:ascii="Times New Roman" w:hAnsi="Times New Roman"/>
          <w:sz w:val="24"/>
          <w:szCs w:val="24"/>
        </w:rPr>
        <w:t>Ф</w:t>
      </w:r>
      <w:r w:rsidR="0008706E" w:rsidRPr="000F33F5">
        <w:rPr>
          <w:rFonts w:ascii="Times New Roman" w:hAnsi="Times New Roman"/>
          <w:sz w:val="24"/>
          <w:szCs w:val="24"/>
        </w:rPr>
        <w:t>.</w:t>
      </w:r>
      <w:r w:rsidR="000F33F5">
        <w:rPr>
          <w:rFonts w:ascii="Times New Roman" w:hAnsi="Times New Roman"/>
          <w:sz w:val="24"/>
          <w:szCs w:val="24"/>
        </w:rPr>
        <w:t xml:space="preserve"> </w:t>
      </w:r>
      <w:r w:rsidR="000F33F5" w:rsidRPr="000F33F5">
        <w:rPr>
          <w:rFonts w:ascii="Times New Roman" w:hAnsi="Times New Roman"/>
          <w:sz w:val="24"/>
          <w:szCs w:val="24"/>
        </w:rPr>
        <w:t>Решение о государственной регистрации символики (эмблемы) Ассоциации принято распоряжением Минюста России от 05.08.2011 года №1761р. Эмблема Ассоциации учтена за №559-11.</w:t>
      </w:r>
      <w:r w:rsidR="00273A9C">
        <w:rPr>
          <w:rFonts w:ascii="Times New Roman" w:hAnsi="Times New Roman"/>
          <w:sz w:val="24"/>
          <w:szCs w:val="24"/>
        </w:rPr>
        <w:t xml:space="preserve"> Эмблема представляет собой изображение стального щита. Поле щита представляет собой красную кирпичную стену. Над щитом изображен строительный кран. В центре щита, на фоне трех многоэтажных зданий, расположены три заглавные буквы</w:t>
      </w:r>
      <w:r w:rsidR="00273A9C" w:rsidRPr="00273A9C">
        <w:rPr>
          <w:rFonts w:ascii="Times New Roman" w:hAnsi="Times New Roman"/>
          <w:sz w:val="24"/>
          <w:szCs w:val="24"/>
        </w:rPr>
        <w:t>:</w:t>
      </w:r>
      <w:r w:rsidR="00273A9C">
        <w:rPr>
          <w:rFonts w:ascii="Times New Roman" w:hAnsi="Times New Roman"/>
          <w:sz w:val="24"/>
          <w:szCs w:val="24"/>
        </w:rPr>
        <w:t xml:space="preserve"> «СРО», аббревиатура </w:t>
      </w:r>
      <w:r w:rsidR="00D44420">
        <w:rPr>
          <w:rFonts w:ascii="Times New Roman" w:hAnsi="Times New Roman"/>
          <w:sz w:val="24"/>
          <w:szCs w:val="24"/>
        </w:rPr>
        <w:t>–</w:t>
      </w:r>
      <w:r w:rsidR="00273A9C">
        <w:rPr>
          <w:rFonts w:ascii="Times New Roman" w:hAnsi="Times New Roman"/>
          <w:sz w:val="24"/>
          <w:szCs w:val="24"/>
        </w:rPr>
        <w:t xml:space="preserve"> «саморегулируемая организация». Щит </w:t>
      </w:r>
      <w:proofErr w:type="gramStart"/>
      <w:r w:rsidR="00273A9C">
        <w:rPr>
          <w:rFonts w:ascii="Times New Roman" w:hAnsi="Times New Roman"/>
          <w:sz w:val="24"/>
          <w:szCs w:val="24"/>
        </w:rPr>
        <w:t>окаймлен</w:t>
      </w:r>
      <w:proofErr w:type="gramEnd"/>
      <w:r w:rsidR="00273A9C">
        <w:rPr>
          <w:rFonts w:ascii="Times New Roman" w:hAnsi="Times New Roman"/>
          <w:sz w:val="24"/>
          <w:szCs w:val="24"/>
        </w:rPr>
        <w:t xml:space="preserve"> синей лентой. На ленте – надпись белыми буквами</w:t>
      </w:r>
      <w:r w:rsidR="00273A9C" w:rsidRPr="00273A9C">
        <w:rPr>
          <w:rFonts w:ascii="Times New Roman" w:hAnsi="Times New Roman"/>
          <w:sz w:val="24"/>
          <w:szCs w:val="24"/>
        </w:rPr>
        <w:t xml:space="preserve">: </w:t>
      </w:r>
      <w:r w:rsidR="00273A9C">
        <w:rPr>
          <w:rFonts w:ascii="Times New Roman" w:hAnsi="Times New Roman"/>
          <w:sz w:val="24"/>
          <w:szCs w:val="24"/>
        </w:rPr>
        <w:t>«Некоммерческое партнерство СпецСтройРеконструкция».</w:t>
      </w:r>
    </w:p>
    <w:p w:rsidR="00BF4D6E" w:rsidRPr="007652F5" w:rsidRDefault="00FF5CE9" w:rsidP="00634439">
      <w:pPr>
        <w:numPr>
          <w:ilvl w:val="1"/>
          <w:numId w:val="1"/>
        </w:numPr>
        <w:tabs>
          <w:tab w:val="left" w:pos="851"/>
        </w:tabs>
        <w:spacing w:before="60" w:after="60"/>
        <w:ind w:left="0" w:firstLine="0"/>
        <w:jc w:val="both"/>
        <w:outlineLvl w:val="0"/>
        <w:rPr>
          <w:rFonts w:ascii="Times New Roman" w:hAnsi="Times New Roman"/>
          <w:sz w:val="24"/>
          <w:szCs w:val="24"/>
        </w:rPr>
      </w:pPr>
      <w:r w:rsidRPr="00BF4D6E">
        <w:rPr>
          <w:rFonts w:ascii="Times New Roman" w:hAnsi="Times New Roman"/>
          <w:sz w:val="24"/>
          <w:szCs w:val="24"/>
        </w:rPr>
        <w:t>Ассоциация</w:t>
      </w:r>
      <w:r w:rsidR="0035735E" w:rsidRPr="00BF4D6E">
        <w:rPr>
          <w:rFonts w:ascii="Times New Roman" w:hAnsi="Times New Roman"/>
          <w:sz w:val="24"/>
          <w:szCs w:val="24"/>
        </w:rPr>
        <w:t xml:space="preserve"> для достижения целей своей деятельности может</w:t>
      </w:r>
      <w:r w:rsidR="00F674E3" w:rsidRPr="00BF4D6E">
        <w:rPr>
          <w:rFonts w:ascii="Times New Roman" w:hAnsi="Times New Roman"/>
          <w:sz w:val="24"/>
          <w:szCs w:val="24"/>
        </w:rPr>
        <w:t xml:space="preserve"> участвовать в некоммерческих организациях, вступать </w:t>
      </w:r>
      <w:r w:rsidR="00907BC1" w:rsidRPr="00BF4D6E">
        <w:rPr>
          <w:rFonts w:ascii="Times New Roman" w:hAnsi="Times New Roman"/>
          <w:sz w:val="24"/>
          <w:szCs w:val="24"/>
        </w:rPr>
        <w:t>(создавать) в</w:t>
      </w:r>
      <w:r w:rsidR="00F674E3" w:rsidRPr="00BF4D6E">
        <w:rPr>
          <w:rFonts w:ascii="Times New Roman" w:hAnsi="Times New Roman"/>
          <w:sz w:val="24"/>
          <w:szCs w:val="24"/>
        </w:rPr>
        <w:t xml:space="preserve"> ассоциации</w:t>
      </w:r>
      <w:r w:rsidR="00907BC1" w:rsidRPr="00BF4D6E">
        <w:rPr>
          <w:rFonts w:ascii="Times New Roman" w:hAnsi="Times New Roman"/>
          <w:sz w:val="24"/>
          <w:szCs w:val="24"/>
        </w:rPr>
        <w:t xml:space="preserve"> </w:t>
      </w:r>
      <w:r w:rsidR="00F674E3" w:rsidRPr="00BF4D6E">
        <w:rPr>
          <w:rFonts w:ascii="Times New Roman" w:hAnsi="Times New Roman"/>
          <w:sz w:val="24"/>
          <w:szCs w:val="24"/>
        </w:rPr>
        <w:t>(союзы),</w:t>
      </w:r>
      <w:r w:rsidR="007652F5">
        <w:rPr>
          <w:rFonts w:ascii="Times New Roman" w:hAnsi="Times New Roman"/>
          <w:sz w:val="24"/>
          <w:szCs w:val="24"/>
        </w:rPr>
        <w:t xml:space="preserve"> </w:t>
      </w:r>
      <w:r w:rsidR="00F674E3" w:rsidRPr="00BF4D6E">
        <w:rPr>
          <w:rFonts w:ascii="Times New Roman" w:hAnsi="Times New Roman"/>
          <w:sz w:val="24"/>
          <w:szCs w:val="24"/>
        </w:rPr>
        <w:t>торгово-промышленную палату</w:t>
      </w:r>
      <w:r w:rsidR="007652F5">
        <w:rPr>
          <w:rFonts w:ascii="Times New Roman" w:hAnsi="Times New Roman"/>
          <w:sz w:val="24"/>
          <w:szCs w:val="24"/>
        </w:rPr>
        <w:t xml:space="preserve"> и быть членом объединений работодателей в соответствии с законодательством о некоммерческих организациях.</w:t>
      </w:r>
      <w:r w:rsidR="00910D1F" w:rsidRPr="00BF4D6E">
        <w:rPr>
          <w:rFonts w:ascii="Times New Roman" w:hAnsi="Times New Roman"/>
          <w:sz w:val="24"/>
          <w:szCs w:val="24"/>
        </w:rPr>
        <w:t xml:space="preserve"> Решение принимается </w:t>
      </w:r>
      <w:r w:rsidR="000801B4" w:rsidRPr="00BF4D6E">
        <w:rPr>
          <w:rFonts w:ascii="Times New Roman" w:hAnsi="Times New Roman"/>
          <w:sz w:val="24"/>
          <w:szCs w:val="24"/>
        </w:rPr>
        <w:t>О</w:t>
      </w:r>
      <w:r w:rsidR="00910D1F" w:rsidRPr="00BF4D6E">
        <w:rPr>
          <w:rFonts w:ascii="Times New Roman" w:hAnsi="Times New Roman"/>
          <w:sz w:val="24"/>
          <w:szCs w:val="24"/>
        </w:rPr>
        <w:t xml:space="preserve">бщим собранием членов </w:t>
      </w:r>
      <w:r w:rsidRPr="00BF4D6E">
        <w:rPr>
          <w:rFonts w:ascii="Times New Roman" w:hAnsi="Times New Roman"/>
          <w:sz w:val="24"/>
          <w:szCs w:val="24"/>
        </w:rPr>
        <w:t>Ассоциации</w:t>
      </w:r>
      <w:r w:rsidR="00910D1F" w:rsidRPr="00BF4D6E">
        <w:rPr>
          <w:rFonts w:ascii="Times New Roman" w:hAnsi="Times New Roman"/>
          <w:sz w:val="24"/>
          <w:szCs w:val="24"/>
        </w:rPr>
        <w:t>.</w:t>
      </w:r>
    </w:p>
    <w:p w:rsidR="00535442" w:rsidRPr="00535442" w:rsidRDefault="0035735E" w:rsidP="00634439">
      <w:pPr>
        <w:numPr>
          <w:ilvl w:val="1"/>
          <w:numId w:val="1"/>
        </w:numPr>
        <w:tabs>
          <w:tab w:val="left" w:pos="851"/>
        </w:tabs>
        <w:spacing w:before="60" w:after="60"/>
        <w:ind w:left="0" w:firstLine="0"/>
        <w:jc w:val="both"/>
        <w:outlineLvl w:val="0"/>
        <w:rPr>
          <w:rFonts w:ascii="Times New Roman" w:hAnsi="Times New Roman"/>
          <w:sz w:val="24"/>
          <w:szCs w:val="24"/>
        </w:rPr>
      </w:pPr>
      <w:r w:rsidRPr="00535442">
        <w:rPr>
          <w:rFonts w:ascii="Times New Roman" w:hAnsi="Times New Roman"/>
          <w:sz w:val="24"/>
          <w:szCs w:val="24"/>
        </w:rPr>
        <w:t xml:space="preserve">Имущество, переданное </w:t>
      </w:r>
      <w:r w:rsidR="00FF5CE9" w:rsidRPr="00535442">
        <w:rPr>
          <w:rFonts w:ascii="Times New Roman" w:hAnsi="Times New Roman"/>
          <w:sz w:val="24"/>
          <w:szCs w:val="24"/>
        </w:rPr>
        <w:t>Ассоциации</w:t>
      </w:r>
      <w:r w:rsidRPr="00535442">
        <w:rPr>
          <w:rFonts w:ascii="Times New Roman" w:hAnsi="Times New Roman"/>
          <w:sz w:val="24"/>
          <w:szCs w:val="24"/>
        </w:rPr>
        <w:t xml:space="preserve"> е</w:t>
      </w:r>
      <w:r w:rsidR="00400555">
        <w:rPr>
          <w:rFonts w:ascii="Times New Roman" w:hAnsi="Times New Roman"/>
          <w:sz w:val="24"/>
          <w:szCs w:val="24"/>
        </w:rPr>
        <w:t>е</w:t>
      </w:r>
      <w:r w:rsidRPr="00535442">
        <w:rPr>
          <w:rFonts w:ascii="Times New Roman" w:hAnsi="Times New Roman"/>
          <w:sz w:val="24"/>
          <w:szCs w:val="24"/>
        </w:rPr>
        <w:t xml:space="preserve"> членами, является</w:t>
      </w:r>
      <w:r w:rsidR="004A6E05" w:rsidRPr="00535442">
        <w:rPr>
          <w:rFonts w:ascii="Times New Roman" w:hAnsi="Times New Roman"/>
          <w:sz w:val="24"/>
          <w:szCs w:val="24"/>
        </w:rPr>
        <w:t xml:space="preserve"> </w:t>
      </w:r>
      <w:r w:rsidRPr="00535442">
        <w:rPr>
          <w:rFonts w:ascii="Times New Roman" w:hAnsi="Times New Roman"/>
          <w:sz w:val="24"/>
          <w:szCs w:val="24"/>
        </w:rPr>
        <w:t xml:space="preserve">собственностью </w:t>
      </w:r>
      <w:r w:rsidR="00FF5CE9" w:rsidRPr="00535442">
        <w:rPr>
          <w:rFonts w:ascii="Times New Roman" w:hAnsi="Times New Roman"/>
          <w:sz w:val="24"/>
          <w:szCs w:val="24"/>
        </w:rPr>
        <w:t>Ассоциации</w:t>
      </w:r>
      <w:r w:rsidR="00210148">
        <w:rPr>
          <w:rFonts w:ascii="Times New Roman" w:hAnsi="Times New Roman"/>
          <w:sz w:val="24"/>
          <w:szCs w:val="24"/>
        </w:rPr>
        <w:t>.</w:t>
      </w:r>
    </w:p>
    <w:p w:rsidR="0035735E" w:rsidRPr="00153B06" w:rsidRDefault="00FF5CE9" w:rsidP="00634439">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lastRenderedPageBreak/>
        <w:t>Ассоциация</w:t>
      </w:r>
      <w:r w:rsidR="0035735E" w:rsidRPr="00153B06">
        <w:rPr>
          <w:rFonts w:ascii="Times New Roman" w:hAnsi="Times New Roman"/>
          <w:sz w:val="24"/>
          <w:szCs w:val="24"/>
        </w:rPr>
        <w:t xml:space="preserve"> предоставляет информацию о своей деятельности</w:t>
      </w:r>
      <w:r w:rsidR="00F072C7" w:rsidRPr="00153B06">
        <w:rPr>
          <w:rFonts w:ascii="Times New Roman" w:hAnsi="Times New Roman"/>
          <w:sz w:val="24"/>
          <w:szCs w:val="24"/>
        </w:rPr>
        <w:t xml:space="preserve"> </w:t>
      </w:r>
      <w:r w:rsidR="0035735E" w:rsidRPr="00153B06">
        <w:rPr>
          <w:rFonts w:ascii="Times New Roman" w:hAnsi="Times New Roman"/>
          <w:sz w:val="24"/>
          <w:szCs w:val="24"/>
        </w:rPr>
        <w:t>государственным органам, организациям и физическим лицам в соответствии</w:t>
      </w:r>
      <w:r w:rsidR="00F072C7" w:rsidRPr="00153B06">
        <w:rPr>
          <w:rFonts w:ascii="Times New Roman" w:hAnsi="Times New Roman"/>
          <w:sz w:val="24"/>
          <w:szCs w:val="24"/>
        </w:rPr>
        <w:t xml:space="preserve"> </w:t>
      </w:r>
      <w:r w:rsidR="0035735E" w:rsidRPr="00153B06">
        <w:rPr>
          <w:rFonts w:ascii="Times New Roman" w:hAnsi="Times New Roman"/>
          <w:sz w:val="24"/>
          <w:szCs w:val="24"/>
        </w:rPr>
        <w:t xml:space="preserve">с </w:t>
      </w:r>
      <w:r w:rsidR="00967245" w:rsidRPr="00153B06">
        <w:rPr>
          <w:rFonts w:ascii="Times New Roman" w:hAnsi="Times New Roman"/>
          <w:sz w:val="24"/>
          <w:szCs w:val="24"/>
        </w:rPr>
        <w:t xml:space="preserve">действующим </w:t>
      </w:r>
      <w:r w:rsidR="0035735E" w:rsidRPr="00153B06">
        <w:rPr>
          <w:rFonts w:ascii="Times New Roman" w:hAnsi="Times New Roman"/>
          <w:sz w:val="24"/>
          <w:szCs w:val="24"/>
        </w:rPr>
        <w:t>законодательством Р</w:t>
      </w:r>
      <w:r w:rsidR="004D3748">
        <w:rPr>
          <w:rFonts w:ascii="Times New Roman" w:hAnsi="Times New Roman"/>
          <w:sz w:val="24"/>
          <w:szCs w:val="24"/>
        </w:rPr>
        <w:t>Ф</w:t>
      </w:r>
      <w:r w:rsidR="0035735E" w:rsidRPr="00153B06">
        <w:rPr>
          <w:rFonts w:ascii="Times New Roman" w:hAnsi="Times New Roman"/>
          <w:sz w:val="24"/>
          <w:szCs w:val="24"/>
        </w:rPr>
        <w:t xml:space="preserve"> и настоящим Уставом.</w:t>
      </w:r>
    </w:p>
    <w:p w:rsidR="0035735E" w:rsidRDefault="0035735E" w:rsidP="00634439">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Извлечение прибыли не является </w:t>
      </w:r>
      <w:r w:rsidRPr="00535442">
        <w:rPr>
          <w:rFonts w:ascii="Times New Roman" w:hAnsi="Times New Roman"/>
          <w:sz w:val="24"/>
          <w:szCs w:val="24"/>
        </w:rPr>
        <w:t>основной</w:t>
      </w:r>
      <w:r w:rsidRPr="00153B06">
        <w:rPr>
          <w:rFonts w:ascii="Times New Roman" w:hAnsi="Times New Roman"/>
          <w:sz w:val="24"/>
          <w:szCs w:val="24"/>
        </w:rPr>
        <w:t xml:space="preserve"> целью </w:t>
      </w:r>
      <w:r w:rsidR="005B20D5">
        <w:rPr>
          <w:rFonts w:ascii="Times New Roman" w:hAnsi="Times New Roman"/>
          <w:sz w:val="24"/>
          <w:szCs w:val="24"/>
        </w:rPr>
        <w:t>Ассоциации</w:t>
      </w:r>
      <w:r w:rsidRPr="00153B06">
        <w:rPr>
          <w:rFonts w:ascii="Times New Roman" w:hAnsi="Times New Roman"/>
          <w:sz w:val="24"/>
          <w:szCs w:val="24"/>
        </w:rPr>
        <w:t>.</w:t>
      </w:r>
      <w:r w:rsidR="00F072C7" w:rsidRPr="00153B06">
        <w:rPr>
          <w:rFonts w:ascii="Times New Roman" w:hAnsi="Times New Roman"/>
          <w:sz w:val="24"/>
          <w:szCs w:val="24"/>
        </w:rPr>
        <w:t xml:space="preserve"> </w:t>
      </w:r>
      <w:r w:rsidRPr="00153B06">
        <w:rPr>
          <w:rFonts w:ascii="Times New Roman" w:hAnsi="Times New Roman"/>
          <w:sz w:val="24"/>
          <w:szCs w:val="24"/>
        </w:rPr>
        <w:t xml:space="preserve">Средства, полученные от деятельности </w:t>
      </w:r>
      <w:r w:rsidR="005B20D5">
        <w:rPr>
          <w:rFonts w:ascii="Times New Roman" w:hAnsi="Times New Roman"/>
          <w:sz w:val="24"/>
          <w:szCs w:val="24"/>
        </w:rPr>
        <w:t>Ассоциации</w:t>
      </w:r>
      <w:r w:rsidRPr="00153B06">
        <w:rPr>
          <w:rFonts w:ascii="Times New Roman" w:hAnsi="Times New Roman"/>
          <w:sz w:val="24"/>
          <w:szCs w:val="24"/>
        </w:rPr>
        <w:t>, направляются на</w:t>
      </w:r>
      <w:r w:rsidR="00F072C7" w:rsidRPr="00153B06">
        <w:rPr>
          <w:rFonts w:ascii="Times New Roman" w:hAnsi="Times New Roman"/>
          <w:sz w:val="24"/>
          <w:szCs w:val="24"/>
        </w:rPr>
        <w:t xml:space="preserve"> </w:t>
      </w:r>
      <w:r w:rsidRPr="00153B06">
        <w:rPr>
          <w:rFonts w:ascii="Times New Roman" w:hAnsi="Times New Roman"/>
          <w:sz w:val="24"/>
          <w:szCs w:val="24"/>
        </w:rPr>
        <w:t>осуществление целей, установленных в настоящем Уставе</w:t>
      </w:r>
      <w:r w:rsidR="004A6E05" w:rsidRPr="00153B06">
        <w:rPr>
          <w:rFonts w:ascii="Times New Roman" w:hAnsi="Times New Roman"/>
          <w:sz w:val="24"/>
          <w:szCs w:val="24"/>
        </w:rPr>
        <w:t>,</w:t>
      </w:r>
      <w:r w:rsidRPr="00153B06">
        <w:rPr>
          <w:rFonts w:ascii="Times New Roman" w:hAnsi="Times New Roman"/>
          <w:sz w:val="24"/>
          <w:szCs w:val="24"/>
        </w:rPr>
        <w:t xml:space="preserve"> и не подлежат</w:t>
      </w:r>
      <w:r w:rsidR="00F072C7" w:rsidRPr="00153B06">
        <w:rPr>
          <w:rFonts w:ascii="Times New Roman" w:hAnsi="Times New Roman"/>
          <w:sz w:val="24"/>
          <w:szCs w:val="24"/>
        </w:rPr>
        <w:t xml:space="preserve"> </w:t>
      </w:r>
      <w:r w:rsidRPr="00153B06">
        <w:rPr>
          <w:rFonts w:ascii="Times New Roman" w:hAnsi="Times New Roman"/>
          <w:sz w:val="24"/>
          <w:szCs w:val="24"/>
        </w:rPr>
        <w:t xml:space="preserve">распределению между членами </w:t>
      </w:r>
      <w:r w:rsidR="005B20D5">
        <w:rPr>
          <w:rFonts w:ascii="Times New Roman" w:hAnsi="Times New Roman"/>
          <w:sz w:val="24"/>
          <w:szCs w:val="24"/>
        </w:rPr>
        <w:t>Ассоциации</w:t>
      </w:r>
      <w:r w:rsidRPr="00153B06">
        <w:rPr>
          <w:rFonts w:ascii="Times New Roman" w:hAnsi="Times New Roman"/>
          <w:sz w:val="24"/>
          <w:szCs w:val="24"/>
        </w:rPr>
        <w:t>.</w:t>
      </w:r>
    </w:p>
    <w:p w:rsidR="0035735E" w:rsidRPr="004237EF" w:rsidRDefault="0035735E" w:rsidP="007F159D">
      <w:pPr>
        <w:pStyle w:val="a"/>
        <w:keepNext/>
        <w:tabs>
          <w:tab w:val="clear" w:pos="1134"/>
        </w:tabs>
        <w:ind w:left="0" w:firstLine="426"/>
      </w:pPr>
      <w:bookmarkStart w:id="3" w:name="_Toc471903839"/>
      <w:r w:rsidRPr="004237EF">
        <w:t xml:space="preserve">Цели и </w:t>
      </w:r>
      <w:r w:rsidR="00FF69CC" w:rsidRPr="00FF69CC">
        <w:rPr>
          <w:lang w:val="ru-RU"/>
        </w:rPr>
        <w:t>предмет</w:t>
      </w:r>
      <w:r w:rsidR="00416BAB" w:rsidRPr="00FF69CC">
        <w:t xml:space="preserve"> деятельности </w:t>
      </w:r>
      <w:r w:rsidR="00A473E7">
        <w:t>Ассоциации</w:t>
      </w:r>
      <w:bookmarkEnd w:id="3"/>
    </w:p>
    <w:p w:rsidR="007652F5" w:rsidRPr="00517CC8" w:rsidRDefault="0035735E" w:rsidP="00210148">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Основными целями </w:t>
      </w:r>
      <w:r w:rsidR="000A138E">
        <w:rPr>
          <w:rFonts w:ascii="Times New Roman" w:hAnsi="Times New Roman"/>
          <w:sz w:val="24"/>
          <w:szCs w:val="24"/>
        </w:rPr>
        <w:t>Ассоциации</w:t>
      </w:r>
      <w:r w:rsidRPr="00153B06">
        <w:rPr>
          <w:rFonts w:ascii="Times New Roman" w:hAnsi="Times New Roman"/>
          <w:sz w:val="24"/>
          <w:szCs w:val="24"/>
        </w:rPr>
        <w:t xml:space="preserve"> являются:</w:t>
      </w:r>
    </w:p>
    <w:p w:rsidR="007652F5" w:rsidRPr="00517CC8" w:rsidRDefault="007652F5" w:rsidP="00210148">
      <w:pPr>
        <w:numPr>
          <w:ilvl w:val="2"/>
          <w:numId w:val="1"/>
        </w:numPr>
        <w:tabs>
          <w:tab w:val="left" w:pos="851"/>
        </w:tabs>
        <w:spacing w:before="60" w:after="60"/>
        <w:ind w:left="0" w:firstLine="0"/>
        <w:jc w:val="both"/>
        <w:outlineLvl w:val="0"/>
        <w:rPr>
          <w:rFonts w:ascii="Times New Roman" w:hAnsi="Times New Roman"/>
          <w:sz w:val="24"/>
          <w:szCs w:val="24"/>
        </w:rPr>
      </w:pPr>
      <w:r w:rsidRPr="00517CC8">
        <w:rPr>
          <w:rFonts w:ascii="Times New Roman" w:hAnsi="Times New Roman"/>
          <w:sz w:val="24"/>
          <w:szCs w:val="24"/>
        </w:rPr>
        <w:t>Координация деятельности, представление и защита интересов субъектов предпринимательской деятельности, осуществляющих строительство, реконструкцию, капитальный ремонт объектов капитального строительства, в случаях предусмотренных действующим законодат</w:t>
      </w:r>
      <w:r w:rsidR="00E91CF0">
        <w:rPr>
          <w:rFonts w:ascii="Times New Roman" w:hAnsi="Times New Roman"/>
          <w:sz w:val="24"/>
          <w:szCs w:val="24"/>
        </w:rPr>
        <w:t>ельством</w:t>
      </w:r>
      <w:r w:rsidR="000F333A">
        <w:rPr>
          <w:rFonts w:ascii="Times New Roman" w:hAnsi="Times New Roman"/>
          <w:sz w:val="24"/>
          <w:szCs w:val="24"/>
        </w:rPr>
        <w:t xml:space="preserve"> РФ.</w:t>
      </w:r>
    </w:p>
    <w:p w:rsidR="0035735E" w:rsidRPr="00CE50D6" w:rsidRDefault="0035735E" w:rsidP="0021014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Предупреждение причинения вреда жизни или здоровью физических</w:t>
      </w:r>
      <w:r w:rsidR="00F072C7" w:rsidRPr="00153B06">
        <w:rPr>
          <w:rFonts w:ascii="Times New Roman" w:hAnsi="Times New Roman"/>
          <w:sz w:val="24"/>
          <w:szCs w:val="24"/>
        </w:rPr>
        <w:t xml:space="preserve"> </w:t>
      </w:r>
      <w:r w:rsidRPr="00153B06">
        <w:rPr>
          <w:rFonts w:ascii="Times New Roman" w:hAnsi="Times New Roman"/>
          <w:sz w:val="24"/>
          <w:szCs w:val="24"/>
        </w:rPr>
        <w:t>лиц, имуществу физических или юридических лиц, государственному или</w:t>
      </w:r>
      <w:r w:rsidR="00F072C7" w:rsidRPr="00153B06">
        <w:rPr>
          <w:rFonts w:ascii="Times New Roman" w:hAnsi="Times New Roman"/>
          <w:sz w:val="24"/>
          <w:szCs w:val="24"/>
        </w:rPr>
        <w:t xml:space="preserve"> </w:t>
      </w:r>
      <w:r w:rsidRPr="00153B06">
        <w:rPr>
          <w:rFonts w:ascii="Times New Roman" w:hAnsi="Times New Roman"/>
          <w:sz w:val="24"/>
          <w:szCs w:val="24"/>
        </w:rPr>
        <w:t>муниципальному имуществу, окружающей среде, жизни или здоровью животных</w:t>
      </w:r>
      <w:r w:rsidR="00F072C7" w:rsidRPr="00153B06">
        <w:rPr>
          <w:rFonts w:ascii="Times New Roman" w:hAnsi="Times New Roman"/>
          <w:sz w:val="24"/>
          <w:szCs w:val="24"/>
        </w:rPr>
        <w:t xml:space="preserve"> </w:t>
      </w:r>
      <w:r w:rsidRPr="00153B06">
        <w:rPr>
          <w:rFonts w:ascii="Times New Roman" w:hAnsi="Times New Roman"/>
          <w:sz w:val="24"/>
          <w:szCs w:val="24"/>
        </w:rPr>
        <w:t>и растений, объектам культурного наследия (памятникам истории и</w:t>
      </w:r>
      <w:r w:rsidR="00F072C7" w:rsidRPr="00153B06">
        <w:rPr>
          <w:rFonts w:ascii="Times New Roman" w:hAnsi="Times New Roman"/>
          <w:sz w:val="24"/>
          <w:szCs w:val="24"/>
        </w:rPr>
        <w:t xml:space="preserve"> </w:t>
      </w:r>
      <w:r w:rsidRPr="00153B06">
        <w:rPr>
          <w:rFonts w:ascii="Times New Roman" w:hAnsi="Times New Roman"/>
          <w:sz w:val="24"/>
          <w:szCs w:val="24"/>
        </w:rPr>
        <w:t>культуры) народов Российской Федерации</w:t>
      </w:r>
      <w:r w:rsidR="00CE50D6">
        <w:rPr>
          <w:rFonts w:ascii="Times New Roman" w:hAnsi="Times New Roman"/>
          <w:sz w:val="24"/>
          <w:szCs w:val="24"/>
        </w:rPr>
        <w:t xml:space="preserve"> </w:t>
      </w:r>
      <w:r w:rsidRPr="00153B06">
        <w:rPr>
          <w:rFonts w:ascii="Times New Roman" w:hAnsi="Times New Roman"/>
          <w:sz w:val="24"/>
          <w:szCs w:val="24"/>
        </w:rPr>
        <w:t>вследствие</w:t>
      </w:r>
      <w:r w:rsidR="00F072C7" w:rsidRPr="00153B06">
        <w:rPr>
          <w:rFonts w:ascii="Times New Roman" w:hAnsi="Times New Roman"/>
          <w:sz w:val="24"/>
          <w:szCs w:val="24"/>
        </w:rPr>
        <w:t xml:space="preserve"> </w:t>
      </w:r>
      <w:r w:rsidRPr="00153B06">
        <w:rPr>
          <w:rFonts w:ascii="Times New Roman" w:hAnsi="Times New Roman"/>
          <w:sz w:val="24"/>
          <w:szCs w:val="24"/>
        </w:rPr>
        <w:t>недостатков работ, которые оказывают влияние на безопасность объектов</w:t>
      </w:r>
      <w:r w:rsidR="00F072C7" w:rsidRPr="00153B06">
        <w:rPr>
          <w:rFonts w:ascii="Times New Roman" w:hAnsi="Times New Roman"/>
          <w:sz w:val="24"/>
          <w:szCs w:val="24"/>
        </w:rPr>
        <w:t xml:space="preserve"> </w:t>
      </w:r>
      <w:r w:rsidRPr="00153B06">
        <w:rPr>
          <w:rFonts w:ascii="Times New Roman" w:hAnsi="Times New Roman"/>
          <w:sz w:val="24"/>
          <w:szCs w:val="24"/>
        </w:rPr>
        <w:t xml:space="preserve">капитального строительства и </w:t>
      </w:r>
      <w:r w:rsidRPr="00CE50D6">
        <w:rPr>
          <w:rFonts w:ascii="Times New Roman" w:hAnsi="Times New Roman"/>
          <w:sz w:val="24"/>
          <w:szCs w:val="24"/>
        </w:rPr>
        <w:t xml:space="preserve">выполняются членами </w:t>
      </w:r>
      <w:r w:rsidR="000A138E" w:rsidRPr="00CE50D6">
        <w:rPr>
          <w:rFonts w:ascii="Times New Roman" w:hAnsi="Times New Roman"/>
          <w:sz w:val="24"/>
          <w:szCs w:val="24"/>
        </w:rPr>
        <w:t>Ассоциации</w:t>
      </w:r>
      <w:r w:rsidRPr="00CE50D6">
        <w:rPr>
          <w:rFonts w:ascii="Times New Roman" w:hAnsi="Times New Roman"/>
          <w:sz w:val="24"/>
          <w:szCs w:val="24"/>
        </w:rPr>
        <w:t>.</w:t>
      </w:r>
    </w:p>
    <w:p w:rsidR="0035735E" w:rsidRDefault="0035735E" w:rsidP="0021014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Повышение качества выполнения строительства, реконструкции,</w:t>
      </w:r>
      <w:r w:rsidR="00F072C7" w:rsidRPr="00153B06">
        <w:rPr>
          <w:rFonts w:ascii="Times New Roman" w:hAnsi="Times New Roman"/>
          <w:sz w:val="24"/>
          <w:szCs w:val="24"/>
        </w:rPr>
        <w:t xml:space="preserve"> </w:t>
      </w:r>
      <w:r w:rsidRPr="00153B06">
        <w:rPr>
          <w:rFonts w:ascii="Times New Roman" w:hAnsi="Times New Roman"/>
          <w:sz w:val="24"/>
          <w:szCs w:val="24"/>
        </w:rPr>
        <w:t>капитального ремонта объектов капитального строительства.</w:t>
      </w:r>
    </w:p>
    <w:p w:rsidR="00F00E98" w:rsidRPr="00153B06" w:rsidRDefault="00F00E98" w:rsidP="00210148">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Обеспечение соблюдения членами Ассоциации законодательства Р</w:t>
      </w:r>
      <w:r w:rsidR="002D0D29">
        <w:rPr>
          <w:rFonts w:ascii="Times New Roman" w:hAnsi="Times New Roman"/>
          <w:sz w:val="24"/>
          <w:szCs w:val="24"/>
        </w:rPr>
        <w:t>Ф</w:t>
      </w:r>
      <w:r>
        <w:rPr>
          <w:rFonts w:ascii="Times New Roman" w:hAnsi="Times New Roman"/>
          <w:sz w:val="24"/>
          <w:szCs w:val="24"/>
        </w:rPr>
        <w:t xml:space="preserve"> в сфере саморегулирования в области строительства, </w:t>
      </w:r>
      <w:r w:rsidRPr="002D0D29">
        <w:rPr>
          <w:rFonts w:ascii="Times New Roman" w:hAnsi="Times New Roman"/>
          <w:sz w:val="24"/>
          <w:szCs w:val="24"/>
        </w:rPr>
        <w:t>п</w:t>
      </w:r>
      <w:r>
        <w:rPr>
          <w:rFonts w:ascii="Times New Roman" w:hAnsi="Times New Roman"/>
          <w:sz w:val="24"/>
          <w:szCs w:val="24"/>
        </w:rPr>
        <w:t xml:space="preserve">оложений настоящего Устава, стандартов, </w:t>
      </w:r>
      <w:r w:rsidRPr="00411B90">
        <w:rPr>
          <w:rFonts w:ascii="Times New Roman" w:hAnsi="Times New Roman"/>
          <w:sz w:val="24"/>
          <w:szCs w:val="24"/>
        </w:rPr>
        <w:t>п</w:t>
      </w:r>
      <w:r>
        <w:rPr>
          <w:rFonts w:ascii="Times New Roman" w:hAnsi="Times New Roman"/>
          <w:sz w:val="24"/>
          <w:szCs w:val="24"/>
        </w:rPr>
        <w:t xml:space="preserve">оложений, </w:t>
      </w:r>
      <w:r w:rsidRPr="00411B90">
        <w:rPr>
          <w:rFonts w:ascii="Times New Roman" w:hAnsi="Times New Roman"/>
          <w:sz w:val="24"/>
          <w:szCs w:val="24"/>
        </w:rPr>
        <w:t>п</w:t>
      </w:r>
      <w:r>
        <w:rPr>
          <w:rFonts w:ascii="Times New Roman" w:hAnsi="Times New Roman"/>
          <w:sz w:val="24"/>
          <w:szCs w:val="24"/>
        </w:rPr>
        <w:t>равил и иных внутренних нормативных документов Ассоциации.</w:t>
      </w:r>
    </w:p>
    <w:p w:rsidR="0035735E" w:rsidRDefault="0035735E" w:rsidP="0021014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Обеспечение дополнительной имущественной ответственности своих</w:t>
      </w:r>
      <w:r w:rsidR="00F072C7" w:rsidRPr="00153B06">
        <w:rPr>
          <w:rFonts w:ascii="Times New Roman" w:hAnsi="Times New Roman"/>
          <w:sz w:val="24"/>
          <w:szCs w:val="24"/>
        </w:rPr>
        <w:t xml:space="preserve"> </w:t>
      </w:r>
      <w:r w:rsidRPr="00153B06">
        <w:rPr>
          <w:rFonts w:ascii="Times New Roman" w:hAnsi="Times New Roman"/>
          <w:sz w:val="24"/>
          <w:szCs w:val="24"/>
        </w:rPr>
        <w:t>членов перед потребителями работ (товаров и услуг) и иными третьими</w:t>
      </w:r>
      <w:r w:rsidR="00F072C7" w:rsidRPr="00153B06">
        <w:rPr>
          <w:rFonts w:ascii="Times New Roman" w:hAnsi="Times New Roman"/>
          <w:sz w:val="24"/>
          <w:szCs w:val="24"/>
        </w:rPr>
        <w:t xml:space="preserve"> </w:t>
      </w:r>
      <w:r w:rsidRPr="00153B06">
        <w:rPr>
          <w:rFonts w:ascii="Times New Roman" w:hAnsi="Times New Roman"/>
          <w:sz w:val="24"/>
          <w:szCs w:val="24"/>
        </w:rPr>
        <w:t>лицами посредством установления в отношении своих членов требования</w:t>
      </w:r>
      <w:r w:rsidR="00F072C7" w:rsidRPr="00153B06">
        <w:rPr>
          <w:rFonts w:ascii="Times New Roman" w:hAnsi="Times New Roman"/>
          <w:sz w:val="24"/>
          <w:szCs w:val="24"/>
        </w:rPr>
        <w:t xml:space="preserve"> </w:t>
      </w:r>
      <w:r w:rsidRPr="00153B06">
        <w:rPr>
          <w:rFonts w:ascii="Times New Roman" w:hAnsi="Times New Roman"/>
          <w:sz w:val="24"/>
          <w:szCs w:val="24"/>
        </w:rPr>
        <w:t xml:space="preserve">страхования и посредством формирования </w:t>
      </w:r>
      <w:r w:rsidRPr="00264655">
        <w:rPr>
          <w:rFonts w:ascii="Times New Roman" w:hAnsi="Times New Roman"/>
          <w:color w:val="FF0000"/>
          <w:sz w:val="24"/>
          <w:szCs w:val="24"/>
        </w:rPr>
        <w:t>компенсационн</w:t>
      </w:r>
      <w:r w:rsidR="00264655" w:rsidRPr="00264655">
        <w:rPr>
          <w:rFonts w:ascii="Times New Roman" w:hAnsi="Times New Roman"/>
          <w:color w:val="FF0000"/>
          <w:sz w:val="24"/>
          <w:szCs w:val="24"/>
        </w:rPr>
        <w:t>ых</w:t>
      </w:r>
      <w:r w:rsidRPr="00264655">
        <w:rPr>
          <w:rFonts w:ascii="Times New Roman" w:hAnsi="Times New Roman"/>
          <w:color w:val="FF0000"/>
          <w:sz w:val="24"/>
          <w:szCs w:val="24"/>
        </w:rPr>
        <w:t xml:space="preserve"> фонд</w:t>
      </w:r>
      <w:r w:rsidR="00264655" w:rsidRPr="00264655">
        <w:rPr>
          <w:rFonts w:ascii="Times New Roman" w:hAnsi="Times New Roman"/>
          <w:color w:val="FF0000"/>
          <w:sz w:val="24"/>
          <w:szCs w:val="24"/>
        </w:rPr>
        <w:t>ов</w:t>
      </w:r>
      <w:r w:rsidRPr="00264655">
        <w:rPr>
          <w:rFonts w:ascii="Times New Roman" w:hAnsi="Times New Roman"/>
          <w:color w:val="FF0000"/>
          <w:sz w:val="24"/>
          <w:szCs w:val="24"/>
        </w:rPr>
        <w:t xml:space="preserve"> </w:t>
      </w:r>
      <w:r w:rsidR="000A138E">
        <w:rPr>
          <w:rFonts w:ascii="Times New Roman" w:hAnsi="Times New Roman"/>
          <w:sz w:val="24"/>
          <w:szCs w:val="24"/>
        </w:rPr>
        <w:t>Ассоциации</w:t>
      </w:r>
      <w:r w:rsidRPr="00153B06">
        <w:rPr>
          <w:rFonts w:ascii="Times New Roman" w:hAnsi="Times New Roman"/>
          <w:sz w:val="24"/>
          <w:szCs w:val="24"/>
        </w:rPr>
        <w:t>.</w:t>
      </w:r>
    </w:p>
    <w:p w:rsidR="00517CC8" w:rsidRPr="00210148" w:rsidRDefault="00517CC8" w:rsidP="00210148">
      <w:pPr>
        <w:numPr>
          <w:ilvl w:val="2"/>
          <w:numId w:val="1"/>
        </w:numPr>
        <w:tabs>
          <w:tab w:val="left" w:pos="851"/>
        </w:tabs>
        <w:spacing w:before="60" w:after="60"/>
        <w:ind w:left="0" w:firstLine="0"/>
        <w:jc w:val="both"/>
        <w:outlineLvl w:val="0"/>
        <w:rPr>
          <w:rFonts w:ascii="Times New Roman" w:hAnsi="Times New Roman"/>
          <w:sz w:val="24"/>
          <w:szCs w:val="24"/>
        </w:rPr>
      </w:pPr>
      <w:r w:rsidRPr="00517CC8">
        <w:rPr>
          <w:rFonts w:ascii="Times New Roman" w:hAnsi="Times New Roman"/>
          <w:sz w:val="24"/>
          <w:szCs w:val="24"/>
        </w:rPr>
        <w:t>Содействие членам Ассоциации в осуществлении деятельности, направленной на развитие строительной отрасли Российской Федерации</w:t>
      </w:r>
      <w:r w:rsidRPr="00210148">
        <w:rPr>
          <w:rFonts w:ascii="Times New Roman" w:hAnsi="Times New Roman"/>
          <w:sz w:val="24"/>
          <w:szCs w:val="24"/>
        </w:rPr>
        <w:t>.</w:t>
      </w:r>
    </w:p>
    <w:p w:rsidR="00517CC8" w:rsidRPr="00C576B8" w:rsidRDefault="008E637B" w:rsidP="00210148">
      <w:pPr>
        <w:numPr>
          <w:ilvl w:val="2"/>
          <w:numId w:val="1"/>
        </w:numPr>
        <w:tabs>
          <w:tab w:val="left" w:pos="851"/>
        </w:tabs>
        <w:spacing w:before="60" w:after="60"/>
        <w:ind w:left="0" w:firstLine="0"/>
        <w:jc w:val="both"/>
        <w:outlineLvl w:val="0"/>
        <w:rPr>
          <w:rFonts w:ascii="Times New Roman" w:hAnsi="Times New Roman"/>
          <w:sz w:val="24"/>
          <w:szCs w:val="24"/>
        </w:rPr>
      </w:pPr>
      <w:r w:rsidRPr="00C576B8">
        <w:rPr>
          <w:rFonts w:ascii="Times New Roman" w:hAnsi="Times New Roman"/>
          <w:sz w:val="24"/>
          <w:szCs w:val="24"/>
        </w:rPr>
        <w:t>О</w:t>
      </w:r>
      <w:r w:rsidR="00517CC8" w:rsidRPr="00C576B8">
        <w:rPr>
          <w:rFonts w:ascii="Times New Roman" w:hAnsi="Times New Roman"/>
          <w:sz w:val="24"/>
          <w:szCs w:val="24"/>
        </w:rPr>
        <w:t xml:space="preserve">рганизация сотрудничества, представительства и </w:t>
      </w:r>
      <w:r w:rsidR="002D0D29" w:rsidRPr="00C576B8">
        <w:rPr>
          <w:rFonts w:ascii="Times New Roman" w:hAnsi="Times New Roman"/>
          <w:sz w:val="24"/>
          <w:szCs w:val="24"/>
        </w:rPr>
        <w:t xml:space="preserve">защита интересов своих членов – </w:t>
      </w:r>
      <w:r w:rsidR="00517CC8" w:rsidRPr="00C576B8">
        <w:rPr>
          <w:rFonts w:ascii="Times New Roman" w:hAnsi="Times New Roman"/>
          <w:sz w:val="24"/>
          <w:szCs w:val="24"/>
        </w:rPr>
        <w:t>работодателей, осуществляющих деятельность в сфере строительства, реконструкции, капитального ремонта объе</w:t>
      </w:r>
      <w:r w:rsidRPr="00C576B8">
        <w:rPr>
          <w:rFonts w:ascii="Times New Roman" w:hAnsi="Times New Roman"/>
          <w:sz w:val="24"/>
          <w:szCs w:val="24"/>
        </w:rPr>
        <w:t>ктов капитального строительства.</w:t>
      </w:r>
    </w:p>
    <w:p w:rsidR="008E637B" w:rsidRPr="00C576B8" w:rsidRDefault="001A60D2" w:rsidP="008E637B">
      <w:pPr>
        <w:numPr>
          <w:ilvl w:val="2"/>
          <w:numId w:val="1"/>
        </w:numPr>
        <w:tabs>
          <w:tab w:val="left" w:pos="851"/>
        </w:tabs>
        <w:spacing w:before="60" w:after="60"/>
        <w:ind w:left="0" w:firstLine="0"/>
        <w:jc w:val="both"/>
        <w:outlineLvl w:val="0"/>
        <w:rPr>
          <w:rFonts w:ascii="Times New Roman" w:hAnsi="Times New Roman"/>
          <w:sz w:val="24"/>
          <w:szCs w:val="24"/>
        </w:rPr>
      </w:pPr>
      <w:r w:rsidRPr="00C576B8">
        <w:rPr>
          <w:rFonts w:ascii="Times New Roman" w:hAnsi="Times New Roman"/>
          <w:sz w:val="24"/>
          <w:szCs w:val="24"/>
        </w:rPr>
        <w:t>С</w:t>
      </w:r>
      <w:r w:rsidR="008E637B" w:rsidRPr="00C576B8">
        <w:rPr>
          <w:rFonts w:ascii="Times New Roman" w:hAnsi="Times New Roman"/>
          <w:sz w:val="24"/>
          <w:szCs w:val="24"/>
        </w:rPr>
        <w:t xml:space="preserve">одействие членам Ассоциации в вопросах развития социально-трудовых отношений, профессионального образования, охраны здоровья работников на производстве, </w:t>
      </w:r>
      <w:r w:rsidRPr="00C576B8">
        <w:rPr>
          <w:rFonts w:ascii="Times New Roman" w:hAnsi="Times New Roman"/>
          <w:sz w:val="24"/>
          <w:szCs w:val="24"/>
        </w:rPr>
        <w:t>обеспечения занятости населения.</w:t>
      </w:r>
    </w:p>
    <w:p w:rsidR="008E637B" w:rsidRPr="00C576B8" w:rsidRDefault="001A60D2" w:rsidP="008D3FC8">
      <w:pPr>
        <w:numPr>
          <w:ilvl w:val="2"/>
          <w:numId w:val="1"/>
        </w:numPr>
        <w:ind w:left="0" w:firstLine="0"/>
        <w:jc w:val="both"/>
        <w:rPr>
          <w:rFonts w:ascii="Times New Roman" w:hAnsi="Times New Roman"/>
          <w:sz w:val="24"/>
          <w:szCs w:val="24"/>
        </w:rPr>
      </w:pPr>
      <w:r w:rsidRPr="00C576B8">
        <w:rPr>
          <w:rFonts w:ascii="Times New Roman" w:hAnsi="Times New Roman"/>
          <w:sz w:val="24"/>
          <w:szCs w:val="24"/>
        </w:rPr>
        <w:t>Р</w:t>
      </w:r>
      <w:r w:rsidR="008E637B" w:rsidRPr="00C576B8">
        <w:rPr>
          <w:rFonts w:ascii="Times New Roman" w:hAnsi="Times New Roman"/>
          <w:sz w:val="24"/>
          <w:szCs w:val="24"/>
        </w:rPr>
        <w:t>азвитие сотрудничества с другими российскими и международными объединениями работодателей в сфере обеспечения интересов Ассоциации.</w:t>
      </w:r>
    </w:p>
    <w:p w:rsidR="00517CC8" w:rsidRPr="00E82B29" w:rsidRDefault="00517CC8" w:rsidP="00210148">
      <w:pPr>
        <w:numPr>
          <w:ilvl w:val="2"/>
          <w:numId w:val="1"/>
        </w:numPr>
        <w:tabs>
          <w:tab w:val="left" w:pos="851"/>
        </w:tabs>
        <w:spacing w:before="60" w:after="60"/>
        <w:ind w:left="0" w:firstLine="0"/>
        <w:jc w:val="both"/>
        <w:outlineLvl w:val="0"/>
        <w:rPr>
          <w:rFonts w:ascii="Times New Roman" w:hAnsi="Times New Roman"/>
          <w:sz w:val="24"/>
          <w:szCs w:val="24"/>
        </w:rPr>
      </w:pPr>
      <w:r w:rsidRPr="00E82B29">
        <w:rPr>
          <w:rFonts w:ascii="Times New Roman" w:hAnsi="Times New Roman"/>
          <w:sz w:val="24"/>
          <w:szCs w:val="24"/>
        </w:rPr>
        <w:t>Иные цели, предусматриваемые действующим законодательством Р</w:t>
      </w:r>
      <w:r w:rsidR="002D0D29">
        <w:rPr>
          <w:rFonts w:ascii="Times New Roman" w:hAnsi="Times New Roman"/>
          <w:sz w:val="24"/>
          <w:szCs w:val="24"/>
        </w:rPr>
        <w:t>Ф</w:t>
      </w:r>
      <w:r w:rsidRPr="00E82B29">
        <w:rPr>
          <w:rFonts w:ascii="Times New Roman" w:hAnsi="Times New Roman"/>
          <w:sz w:val="24"/>
          <w:szCs w:val="24"/>
        </w:rPr>
        <w:t xml:space="preserve"> для некоммерческих саморегулируемых организаций и объединений работодателей.</w:t>
      </w:r>
    </w:p>
    <w:p w:rsidR="00700684" w:rsidRPr="00FF69CC" w:rsidRDefault="00FF69CC" w:rsidP="00F624AE">
      <w:pPr>
        <w:numPr>
          <w:ilvl w:val="1"/>
          <w:numId w:val="1"/>
        </w:numPr>
        <w:tabs>
          <w:tab w:val="left" w:pos="851"/>
        </w:tabs>
        <w:spacing w:before="60" w:after="60"/>
        <w:ind w:left="0" w:firstLine="0"/>
        <w:jc w:val="both"/>
        <w:outlineLvl w:val="0"/>
        <w:rPr>
          <w:rFonts w:ascii="Times New Roman" w:hAnsi="Times New Roman"/>
          <w:sz w:val="24"/>
          <w:szCs w:val="24"/>
        </w:rPr>
      </w:pPr>
      <w:r w:rsidRPr="00F624AE">
        <w:rPr>
          <w:rFonts w:ascii="Times New Roman" w:hAnsi="Times New Roman"/>
          <w:sz w:val="24"/>
          <w:szCs w:val="24"/>
        </w:rPr>
        <w:lastRenderedPageBreak/>
        <w:t>Предметом деятельности Ассоциации (содержанием</w:t>
      </w:r>
      <w:r w:rsidR="00F624AE">
        <w:rPr>
          <w:rFonts w:ascii="Times New Roman" w:hAnsi="Times New Roman"/>
          <w:sz w:val="24"/>
          <w:szCs w:val="24"/>
        </w:rPr>
        <w:t>)</w:t>
      </w:r>
      <w:r w:rsidRPr="00F624AE">
        <w:rPr>
          <w:rFonts w:ascii="Times New Roman" w:hAnsi="Times New Roman"/>
          <w:sz w:val="24"/>
          <w:szCs w:val="24"/>
        </w:rPr>
        <w:t xml:space="preserve"> являются</w:t>
      </w:r>
      <w:r w:rsidR="00F624AE">
        <w:rPr>
          <w:rFonts w:ascii="Times New Roman" w:hAnsi="Times New Roman"/>
          <w:sz w:val="24"/>
          <w:szCs w:val="24"/>
        </w:rPr>
        <w:t xml:space="preserve"> следующие функции</w:t>
      </w:r>
      <w:r w:rsidRPr="00F624AE">
        <w:rPr>
          <w:rFonts w:ascii="Times New Roman" w:hAnsi="Times New Roman"/>
          <w:sz w:val="24"/>
          <w:szCs w:val="24"/>
        </w:rPr>
        <w:t>:</w:t>
      </w:r>
    </w:p>
    <w:p w:rsidR="0035735E" w:rsidRPr="00700684" w:rsidRDefault="0035735E" w:rsidP="00F624AE">
      <w:pPr>
        <w:numPr>
          <w:ilvl w:val="2"/>
          <w:numId w:val="1"/>
        </w:numPr>
        <w:tabs>
          <w:tab w:val="left" w:pos="851"/>
        </w:tabs>
        <w:spacing w:before="60" w:after="60"/>
        <w:ind w:left="0" w:firstLine="0"/>
        <w:jc w:val="both"/>
        <w:outlineLvl w:val="0"/>
        <w:rPr>
          <w:rFonts w:ascii="Times New Roman" w:hAnsi="Times New Roman"/>
          <w:sz w:val="24"/>
          <w:szCs w:val="24"/>
        </w:rPr>
      </w:pPr>
      <w:r w:rsidRPr="00700684">
        <w:rPr>
          <w:rFonts w:ascii="Times New Roman" w:hAnsi="Times New Roman"/>
          <w:sz w:val="24"/>
          <w:szCs w:val="24"/>
        </w:rPr>
        <w:t xml:space="preserve">Разработка и утверждение </w:t>
      </w:r>
      <w:r w:rsidR="003E333C">
        <w:rPr>
          <w:rFonts w:ascii="Times New Roman" w:hAnsi="Times New Roman"/>
          <w:sz w:val="24"/>
          <w:szCs w:val="24"/>
        </w:rPr>
        <w:t>следующих документов Ассоциации</w:t>
      </w:r>
      <w:r w:rsidR="003465B8" w:rsidRPr="00700684">
        <w:rPr>
          <w:rFonts w:ascii="Times New Roman" w:hAnsi="Times New Roman"/>
          <w:sz w:val="24"/>
          <w:szCs w:val="24"/>
        </w:rPr>
        <w:t xml:space="preserve"> </w:t>
      </w:r>
      <w:r w:rsidR="003E333C">
        <w:rPr>
          <w:rFonts w:ascii="Times New Roman" w:hAnsi="Times New Roman"/>
          <w:sz w:val="24"/>
          <w:szCs w:val="24"/>
        </w:rPr>
        <w:t>(</w:t>
      </w:r>
      <w:r w:rsidR="003E333C" w:rsidRPr="00700684">
        <w:rPr>
          <w:rFonts w:ascii="Times New Roman" w:hAnsi="Times New Roman"/>
          <w:sz w:val="24"/>
          <w:szCs w:val="24"/>
        </w:rPr>
        <w:t>в том числе</w:t>
      </w:r>
      <w:r w:rsidR="003E333C">
        <w:rPr>
          <w:rFonts w:ascii="Times New Roman" w:hAnsi="Times New Roman"/>
          <w:sz w:val="24"/>
          <w:szCs w:val="24"/>
        </w:rPr>
        <w:t xml:space="preserve"> документов, предусмотренных </w:t>
      </w:r>
      <w:r w:rsidR="003465B8" w:rsidRPr="00700684">
        <w:rPr>
          <w:rFonts w:ascii="Times New Roman" w:hAnsi="Times New Roman"/>
          <w:sz w:val="24"/>
          <w:szCs w:val="24"/>
        </w:rPr>
        <w:t>статьей 55.5 Градостроительного кодекса РФ</w:t>
      </w:r>
      <w:r w:rsidR="003E333C">
        <w:rPr>
          <w:rFonts w:ascii="Times New Roman" w:hAnsi="Times New Roman"/>
          <w:sz w:val="24"/>
          <w:szCs w:val="24"/>
        </w:rPr>
        <w:t>):</w:t>
      </w:r>
    </w:p>
    <w:p w:rsidR="0035735E" w:rsidRPr="00153B06" w:rsidRDefault="0035735E" w:rsidP="00F624AE">
      <w:pPr>
        <w:numPr>
          <w:ilvl w:val="0"/>
          <w:numId w:val="22"/>
        </w:numPr>
        <w:spacing w:after="0"/>
        <w:ind w:left="1276" w:hanging="425"/>
        <w:jc w:val="both"/>
        <w:rPr>
          <w:rFonts w:ascii="Times New Roman" w:hAnsi="Times New Roman"/>
          <w:sz w:val="24"/>
          <w:szCs w:val="24"/>
        </w:rPr>
      </w:pPr>
      <w:r w:rsidRPr="00153B06">
        <w:rPr>
          <w:rFonts w:ascii="Times New Roman" w:hAnsi="Times New Roman"/>
          <w:sz w:val="24"/>
          <w:szCs w:val="24"/>
        </w:rPr>
        <w:t xml:space="preserve">требований к выдаче </w:t>
      </w:r>
      <w:r w:rsidR="006D20EC">
        <w:rPr>
          <w:rFonts w:ascii="Times New Roman" w:hAnsi="Times New Roman"/>
          <w:sz w:val="24"/>
          <w:szCs w:val="24"/>
        </w:rPr>
        <w:t>членам Ассоциации</w:t>
      </w:r>
      <w:r w:rsidR="003465B8" w:rsidRPr="00153B06">
        <w:rPr>
          <w:rFonts w:ascii="Times New Roman" w:hAnsi="Times New Roman"/>
          <w:sz w:val="24"/>
          <w:szCs w:val="24"/>
        </w:rPr>
        <w:t xml:space="preserve"> </w:t>
      </w:r>
      <w:r w:rsidRPr="00153B06">
        <w:rPr>
          <w:rFonts w:ascii="Times New Roman" w:hAnsi="Times New Roman"/>
          <w:sz w:val="24"/>
          <w:szCs w:val="24"/>
        </w:rPr>
        <w:t>свидетельств</w:t>
      </w:r>
      <w:r w:rsidR="00FE2274">
        <w:rPr>
          <w:rFonts w:ascii="Times New Roman" w:hAnsi="Times New Roman"/>
          <w:sz w:val="24"/>
          <w:szCs w:val="24"/>
        </w:rPr>
        <w:t>а</w:t>
      </w:r>
      <w:r w:rsidRPr="00153B06">
        <w:rPr>
          <w:rFonts w:ascii="Times New Roman" w:hAnsi="Times New Roman"/>
          <w:sz w:val="24"/>
          <w:szCs w:val="24"/>
        </w:rPr>
        <w:t xml:space="preserve"> о допуске к </w:t>
      </w:r>
      <w:r w:rsidR="00C576B8">
        <w:rPr>
          <w:rFonts w:ascii="Times New Roman" w:hAnsi="Times New Roman"/>
          <w:sz w:val="24"/>
          <w:szCs w:val="24"/>
        </w:rPr>
        <w:t xml:space="preserve">определенному виду или видам </w:t>
      </w:r>
      <w:r w:rsidRPr="00153B06">
        <w:rPr>
          <w:rFonts w:ascii="Times New Roman" w:hAnsi="Times New Roman"/>
          <w:sz w:val="24"/>
          <w:szCs w:val="24"/>
        </w:rPr>
        <w:t>работ, которые</w:t>
      </w:r>
      <w:r w:rsidR="003465B8" w:rsidRPr="00153B06">
        <w:rPr>
          <w:rFonts w:ascii="Times New Roman" w:hAnsi="Times New Roman"/>
          <w:sz w:val="24"/>
          <w:szCs w:val="24"/>
        </w:rPr>
        <w:t xml:space="preserve"> </w:t>
      </w:r>
      <w:r w:rsidRPr="00153B06">
        <w:rPr>
          <w:rFonts w:ascii="Times New Roman" w:hAnsi="Times New Roman"/>
          <w:sz w:val="24"/>
          <w:szCs w:val="24"/>
        </w:rPr>
        <w:t>оказывают влияние на безопасность объектов капитального строительства;</w:t>
      </w:r>
    </w:p>
    <w:p w:rsidR="0035735E" w:rsidRPr="00153B06" w:rsidRDefault="0035735E" w:rsidP="00F624AE">
      <w:pPr>
        <w:numPr>
          <w:ilvl w:val="0"/>
          <w:numId w:val="22"/>
        </w:numPr>
        <w:spacing w:after="0"/>
        <w:ind w:left="1276" w:hanging="425"/>
        <w:jc w:val="both"/>
        <w:rPr>
          <w:rFonts w:ascii="Times New Roman" w:hAnsi="Times New Roman"/>
          <w:sz w:val="24"/>
          <w:szCs w:val="24"/>
        </w:rPr>
      </w:pPr>
      <w:r w:rsidRPr="00153B06">
        <w:rPr>
          <w:rFonts w:ascii="Times New Roman" w:hAnsi="Times New Roman"/>
          <w:sz w:val="24"/>
          <w:szCs w:val="24"/>
        </w:rPr>
        <w:t>стандартов, представляющих собой правила выполнения работ</w:t>
      </w:r>
      <w:r w:rsidR="00986255" w:rsidRPr="00153B06">
        <w:rPr>
          <w:rFonts w:ascii="Times New Roman" w:hAnsi="Times New Roman"/>
          <w:sz w:val="24"/>
          <w:szCs w:val="24"/>
        </w:rPr>
        <w:t xml:space="preserve"> </w:t>
      </w:r>
      <w:r w:rsidRPr="00153B06">
        <w:rPr>
          <w:rFonts w:ascii="Times New Roman" w:hAnsi="Times New Roman"/>
          <w:sz w:val="24"/>
          <w:szCs w:val="24"/>
        </w:rPr>
        <w:t xml:space="preserve">по строительству в соответствии с </w:t>
      </w:r>
      <w:r w:rsidR="00967245" w:rsidRPr="00153B06">
        <w:rPr>
          <w:rFonts w:ascii="Times New Roman" w:hAnsi="Times New Roman"/>
          <w:sz w:val="24"/>
          <w:szCs w:val="24"/>
        </w:rPr>
        <w:t xml:space="preserve">действующим </w:t>
      </w:r>
      <w:r w:rsidRPr="00153B06">
        <w:rPr>
          <w:rFonts w:ascii="Times New Roman" w:hAnsi="Times New Roman"/>
          <w:sz w:val="24"/>
          <w:szCs w:val="24"/>
        </w:rPr>
        <w:t>законодательством Российской Федерации</w:t>
      </w:r>
      <w:r w:rsidR="006A4720">
        <w:rPr>
          <w:rFonts w:ascii="Times New Roman" w:hAnsi="Times New Roman"/>
          <w:sz w:val="24"/>
          <w:szCs w:val="24"/>
        </w:rPr>
        <w:t>,</w:t>
      </w:r>
      <w:r w:rsidRPr="00153B06">
        <w:rPr>
          <w:rFonts w:ascii="Times New Roman" w:hAnsi="Times New Roman"/>
          <w:sz w:val="24"/>
          <w:szCs w:val="24"/>
        </w:rPr>
        <w:t xml:space="preserve"> требования к результатам указанных работ, системе </w:t>
      </w:r>
      <w:proofErr w:type="gramStart"/>
      <w:r w:rsidRPr="00153B06">
        <w:rPr>
          <w:rFonts w:ascii="Times New Roman" w:hAnsi="Times New Roman"/>
          <w:sz w:val="24"/>
          <w:szCs w:val="24"/>
        </w:rPr>
        <w:t>контроля за</w:t>
      </w:r>
      <w:proofErr w:type="gramEnd"/>
      <w:r w:rsidRPr="00153B06">
        <w:rPr>
          <w:rFonts w:ascii="Times New Roman" w:hAnsi="Times New Roman"/>
          <w:sz w:val="24"/>
          <w:szCs w:val="24"/>
        </w:rPr>
        <w:t xml:space="preserve"> их</w:t>
      </w:r>
      <w:r w:rsidR="00986255" w:rsidRPr="00153B06">
        <w:rPr>
          <w:rFonts w:ascii="Times New Roman" w:hAnsi="Times New Roman"/>
          <w:sz w:val="24"/>
          <w:szCs w:val="24"/>
        </w:rPr>
        <w:t xml:space="preserve"> </w:t>
      </w:r>
      <w:r w:rsidRPr="00153B06">
        <w:rPr>
          <w:rFonts w:ascii="Times New Roman" w:hAnsi="Times New Roman"/>
          <w:sz w:val="24"/>
          <w:szCs w:val="24"/>
        </w:rPr>
        <w:t>выполнением</w:t>
      </w:r>
      <w:r w:rsidR="00986255" w:rsidRPr="00153B06">
        <w:rPr>
          <w:rFonts w:ascii="Times New Roman" w:hAnsi="Times New Roman"/>
          <w:sz w:val="24"/>
          <w:szCs w:val="24"/>
        </w:rPr>
        <w:t>, которые оказывают влияние на безопасность объектов капитального строител</w:t>
      </w:r>
      <w:r w:rsidR="00FE2274">
        <w:rPr>
          <w:rFonts w:ascii="Times New Roman" w:hAnsi="Times New Roman"/>
          <w:sz w:val="24"/>
          <w:szCs w:val="24"/>
        </w:rPr>
        <w:t>ьства</w:t>
      </w:r>
      <w:r w:rsidRPr="00153B06">
        <w:rPr>
          <w:rFonts w:ascii="Times New Roman" w:hAnsi="Times New Roman"/>
          <w:sz w:val="24"/>
          <w:szCs w:val="24"/>
        </w:rPr>
        <w:t>;</w:t>
      </w:r>
    </w:p>
    <w:p w:rsidR="0035735E" w:rsidRPr="00153B06" w:rsidRDefault="00700684" w:rsidP="00F624AE">
      <w:pPr>
        <w:numPr>
          <w:ilvl w:val="0"/>
          <w:numId w:val="22"/>
        </w:numPr>
        <w:spacing w:after="0"/>
        <w:ind w:left="1276" w:hanging="425"/>
        <w:jc w:val="both"/>
        <w:rPr>
          <w:rFonts w:ascii="Times New Roman" w:hAnsi="Times New Roman"/>
          <w:sz w:val="24"/>
          <w:szCs w:val="24"/>
        </w:rPr>
      </w:pPr>
      <w:r w:rsidRPr="00700684">
        <w:rPr>
          <w:rFonts w:ascii="Times New Roman" w:hAnsi="Times New Roman"/>
          <w:sz w:val="24"/>
          <w:szCs w:val="24"/>
        </w:rPr>
        <w:t>п</w:t>
      </w:r>
      <w:r w:rsidRPr="00153B06">
        <w:rPr>
          <w:rFonts w:ascii="Times New Roman" w:hAnsi="Times New Roman"/>
          <w:sz w:val="24"/>
          <w:szCs w:val="24"/>
        </w:rPr>
        <w:t xml:space="preserve">равил </w:t>
      </w:r>
      <w:r w:rsidR="0035735E" w:rsidRPr="00153B06">
        <w:rPr>
          <w:rFonts w:ascii="Times New Roman" w:hAnsi="Times New Roman"/>
          <w:sz w:val="24"/>
          <w:szCs w:val="24"/>
        </w:rPr>
        <w:t>саморегулирования, устанавливающих требования к</w:t>
      </w:r>
      <w:r w:rsidR="00AF3621" w:rsidRPr="00153B06">
        <w:rPr>
          <w:rFonts w:ascii="Times New Roman" w:hAnsi="Times New Roman"/>
          <w:sz w:val="24"/>
          <w:szCs w:val="24"/>
        </w:rPr>
        <w:t xml:space="preserve"> </w:t>
      </w:r>
      <w:r w:rsidR="0035735E" w:rsidRPr="00153B06">
        <w:rPr>
          <w:rFonts w:ascii="Times New Roman" w:hAnsi="Times New Roman"/>
          <w:sz w:val="24"/>
          <w:szCs w:val="24"/>
        </w:rPr>
        <w:t xml:space="preserve">предпринимательской деятельности членов </w:t>
      </w:r>
      <w:r w:rsidR="000A138E">
        <w:rPr>
          <w:rFonts w:ascii="Times New Roman" w:hAnsi="Times New Roman"/>
          <w:sz w:val="24"/>
          <w:szCs w:val="24"/>
        </w:rPr>
        <w:t>Ассоциации</w:t>
      </w:r>
      <w:r w:rsidR="0035735E" w:rsidRPr="00153B06">
        <w:rPr>
          <w:rFonts w:ascii="Times New Roman" w:hAnsi="Times New Roman"/>
          <w:sz w:val="24"/>
          <w:szCs w:val="24"/>
        </w:rPr>
        <w:t>, за исключением</w:t>
      </w:r>
      <w:r w:rsidR="00AF3621" w:rsidRPr="00153B06">
        <w:rPr>
          <w:rFonts w:ascii="Times New Roman" w:hAnsi="Times New Roman"/>
          <w:sz w:val="24"/>
          <w:szCs w:val="24"/>
        </w:rPr>
        <w:t xml:space="preserve"> </w:t>
      </w:r>
      <w:r w:rsidR="0035735E" w:rsidRPr="00153B06">
        <w:rPr>
          <w:rFonts w:ascii="Times New Roman" w:hAnsi="Times New Roman"/>
          <w:sz w:val="24"/>
          <w:szCs w:val="24"/>
        </w:rPr>
        <w:t>требований, установленных законодательством Р</w:t>
      </w:r>
      <w:r w:rsidR="001D6B82">
        <w:rPr>
          <w:rFonts w:ascii="Times New Roman" w:hAnsi="Times New Roman"/>
          <w:sz w:val="24"/>
          <w:szCs w:val="24"/>
        </w:rPr>
        <w:t>Ф</w:t>
      </w:r>
      <w:r w:rsidR="0035735E" w:rsidRPr="00153B06">
        <w:rPr>
          <w:rFonts w:ascii="Times New Roman" w:hAnsi="Times New Roman"/>
          <w:sz w:val="24"/>
          <w:szCs w:val="24"/>
        </w:rPr>
        <w:t xml:space="preserve"> о</w:t>
      </w:r>
      <w:r w:rsidR="00AF3621" w:rsidRPr="00153B06">
        <w:rPr>
          <w:rFonts w:ascii="Times New Roman" w:hAnsi="Times New Roman"/>
          <w:sz w:val="24"/>
          <w:szCs w:val="24"/>
        </w:rPr>
        <w:t xml:space="preserve"> </w:t>
      </w:r>
      <w:r w:rsidR="0035735E" w:rsidRPr="00153B06">
        <w:rPr>
          <w:rFonts w:ascii="Times New Roman" w:hAnsi="Times New Roman"/>
          <w:sz w:val="24"/>
          <w:szCs w:val="24"/>
        </w:rPr>
        <w:t>техническом регулировании;</w:t>
      </w:r>
    </w:p>
    <w:p w:rsidR="0035735E" w:rsidRPr="00153B06" w:rsidRDefault="0035735E" w:rsidP="00F624AE">
      <w:pPr>
        <w:numPr>
          <w:ilvl w:val="0"/>
          <w:numId w:val="22"/>
        </w:numPr>
        <w:spacing w:after="0"/>
        <w:ind w:left="1276" w:hanging="425"/>
        <w:jc w:val="both"/>
        <w:rPr>
          <w:rFonts w:ascii="Times New Roman" w:hAnsi="Times New Roman"/>
          <w:sz w:val="24"/>
          <w:szCs w:val="24"/>
        </w:rPr>
      </w:pPr>
      <w:r w:rsidRPr="00153B06">
        <w:rPr>
          <w:rFonts w:ascii="Times New Roman" w:hAnsi="Times New Roman"/>
          <w:sz w:val="24"/>
          <w:szCs w:val="24"/>
        </w:rPr>
        <w:t xml:space="preserve">правил контроля в области саморегулирования, в частности </w:t>
      </w:r>
      <w:proofErr w:type="gramStart"/>
      <w:r w:rsidRPr="00153B06">
        <w:rPr>
          <w:rFonts w:ascii="Times New Roman" w:hAnsi="Times New Roman"/>
          <w:sz w:val="24"/>
          <w:szCs w:val="24"/>
        </w:rPr>
        <w:t>контроля за</w:t>
      </w:r>
      <w:proofErr w:type="gramEnd"/>
      <w:r w:rsidR="007C0933" w:rsidRPr="00153B06">
        <w:rPr>
          <w:rFonts w:ascii="Times New Roman" w:hAnsi="Times New Roman"/>
          <w:sz w:val="24"/>
          <w:szCs w:val="24"/>
        </w:rPr>
        <w:t xml:space="preserve"> </w:t>
      </w:r>
      <w:r w:rsidRPr="00153B06">
        <w:rPr>
          <w:rFonts w:ascii="Times New Roman" w:hAnsi="Times New Roman"/>
          <w:sz w:val="24"/>
          <w:szCs w:val="24"/>
        </w:rPr>
        <w:t>соблюдением требований к выдаче свидетельств</w:t>
      </w:r>
      <w:r w:rsidR="00FE2274">
        <w:rPr>
          <w:rFonts w:ascii="Times New Roman" w:hAnsi="Times New Roman"/>
          <w:sz w:val="24"/>
          <w:szCs w:val="24"/>
        </w:rPr>
        <w:t>а</w:t>
      </w:r>
      <w:r w:rsidRPr="00153B06">
        <w:rPr>
          <w:rFonts w:ascii="Times New Roman" w:hAnsi="Times New Roman"/>
          <w:sz w:val="24"/>
          <w:szCs w:val="24"/>
        </w:rPr>
        <w:t xml:space="preserve"> о допуске, требований</w:t>
      </w:r>
      <w:r w:rsidR="009B6E18" w:rsidRPr="00153B06">
        <w:rPr>
          <w:rFonts w:ascii="Times New Roman" w:hAnsi="Times New Roman"/>
          <w:sz w:val="24"/>
          <w:szCs w:val="24"/>
        </w:rPr>
        <w:t xml:space="preserve"> </w:t>
      </w:r>
      <w:r w:rsidRPr="00153B06">
        <w:rPr>
          <w:rFonts w:ascii="Times New Roman" w:hAnsi="Times New Roman"/>
          <w:sz w:val="24"/>
          <w:szCs w:val="24"/>
        </w:rPr>
        <w:t xml:space="preserve">стандартов и </w:t>
      </w:r>
      <w:r w:rsidR="00700684" w:rsidRPr="00700684">
        <w:rPr>
          <w:rFonts w:ascii="Times New Roman" w:hAnsi="Times New Roman"/>
          <w:sz w:val="24"/>
          <w:szCs w:val="24"/>
        </w:rPr>
        <w:t>п</w:t>
      </w:r>
      <w:r w:rsidRPr="00153B06">
        <w:rPr>
          <w:rFonts w:ascii="Times New Roman" w:hAnsi="Times New Roman"/>
          <w:sz w:val="24"/>
          <w:szCs w:val="24"/>
        </w:rPr>
        <w:t>равил саморегулирования;</w:t>
      </w:r>
    </w:p>
    <w:p w:rsidR="0035735E" w:rsidRPr="00153B06" w:rsidRDefault="00986255" w:rsidP="00F624AE">
      <w:pPr>
        <w:numPr>
          <w:ilvl w:val="0"/>
          <w:numId w:val="22"/>
        </w:numPr>
        <w:spacing w:after="0"/>
        <w:ind w:left="1276" w:hanging="425"/>
        <w:jc w:val="both"/>
        <w:rPr>
          <w:rFonts w:ascii="Times New Roman" w:hAnsi="Times New Roman"/>
          <w:sz w:val="24"/>
          <w:szCs w:val="24"/>
        </w:rPr>
      </w:pPr>
      <w:r w:rsidRPr="00153B06">
        <w:rPr>
          <w:rFonts w:ascii="Times New Roman" w:hAnsi="Times New Roman"/>
          <w:sz w:val="24"/>
          <w:szCs w:val="24"/>
        </w:rPr>
        <w:t>положения о мерах дисциплинарн</w:t>
      </w:r>
      <w:r w:rsidR="00FE2274">
        <w:rPr>
          <w:rFonts w:ascii="Times New Roman" w:hAnsi="Times New Roman"/>
          <w:sz w:val="24"/>
          <w:szCs w:val="24"/>
        </w:rPr>
        <w:t>ого воздействия за несоблюдение</w:t>
      </w:r>
      <w:r w:rsidRPr="00153B06">
        <w:rPr>
          <w:rFonts w:ascii="Times New Roman" w:hAnsi="Times New Roman"/>
          <w:sz w:val="24"/>
          <w:szCs w:val="24"/>
        </w:rPr>
        <w:t xml:space="preserve"> членами</w:t>
      </w:r>
      <w:r w:rsidR="0035735E" w:rsidRPr="00153B06">
        <w:rPr>
          <w:rFonts w:ascii="Times New Roman" w:hAnsi="Times New Roman"/>
          <w:sz w:val="24"/>
          <w:szCs w:val="24"/>
        </w:rPr>
        <w:t xml:space="preserve"> </w:t>
      </w:r>
      <w:r w:rsidR="000A138E">
        <w:rPr>
          <w:rFonts w:ascii="Times New Roman" w:hAnsi="Times New Roman"/>
          <w:sz w:val="24"/>
          <w:szCs w:val="24"/>
        </w:rPr>
        <w:t>Ассоциации</w:t>
      </w:r>
      <w:r w:rsidR="0035735E" w:rsidRPr="00153B06">
        <w:rPr>
          <w:rFonts w:ascii="Times New Roman" w:hAnsi="Times New Roman"/>
          <w:sz w:val="24"/>
          <w:szCs w:val="24"/>
        </w:rPr>
        <w:t xml:space="preserve"> требований к выдаче свидетельств</w:t>
      </w:r>
      <w:r w:rsidR="00FE2274">
        <w:rPr>
          <w:rFonts w:ascii="Times New Roman" w:hAnsi="Times New Roman"/>
          <w:sz w:val="24"/>
          <w:szCs w:val="24"/>
        </w:rPr>
        <w:t>а</w:t>
      </w:r>
      <w:r w:rsidR="0035735E" w:rsidRPr="00153B06">
        <w:rPr>
          <w:rFonts w:ascii="Times New Roman" w:hAnsi="Times New Roman"/>
          <w:sz w:val="24"/>
          <w:szCs w:val="24"/>
        </w:rPr>
        <w:t xml:space="preserve"> о</w:t>
      </w:r>
      <w:r w:rsidRPr="00153B06">
        <w:rPr>
          <w:rFonts w:ascii="Times New Roman" w:hAnsi="Times New Roman"/>
          <w:sz w:val="24"/>
          <w:szCs w:val="24"/>
        </w:rPr>
        <w:t xml:space="preserve"> </w:t>
      </w:r>
      <w:r w:rsidR="0035735E" w:rsidRPr="00153B06">
        <w:rPr>
          <w:rFonts w:ascii="Times New Roman" w:hAnsi="Times New Roman"/>
          <w:sz w:val="24"/>
          <w:szCs w:val="24"/>
        </w:rPr>
        <w:t>допуске, правил контроля в области саморегулирования, требований</w:t>
      </w:r>
      <w:r w:rsidRPr="00153B06">
        <w:rPr>
          <w:rFonts w:ascii="Times New Roman" w:hAnsi="Times New Roman"/>
          <w:sz w:val="24"/>
          <w:szCs w:val="24"/>
        </w:rPr>
        <w:t xml:space="preserve"> </w:t>
      </w:r>
      <w:r w:rsidR="0035735E" w:rsidRPr="00153B06">
        <w:rPr>
          <w:rFonts w:ascii="Times New Roman" w:hAnsi="Times New Roman"/>
          <w:sz w:val="24"/>
          <w:szCs w:val="24"/>
        </w:rPr>
        <w:t xml:space="preserve">технических регламентов, требований стандартов </w:t>
      </w:r>
      <w:r w:rsidR="000A138E">
        <w:rPr>
          <w:rFonts w:ascii="Times New Roman" w:hAnsi="Times New Roman"/>
          <w:sz w:val="24"/>
          <w:szCs w:val="24"/>
        </w:rPr>
        <w:t>Ассоциации</w:t>
      </w:r>
      <w:r w:rsidR="0035735E" w:rsidRPr="00153B06">
        <w:rPr>
          <w:rFonts w:ascii="Times New Roman" w:hAnsi="Times New Roman"/>
          <w:sz w:val="24"/>
          <w:szCs w:val="24"/>
        </w:rPr>
        <w:t xml:space="preserve"> и правил</w:t>
      </w:r>
      <w:r w:rsidR="00616C6F" w:rsidRPr="00153B06">
        <w:rPr>
          <w:rFonts w:ascii="Times New Roman" w:hAnsi="Times New Roman"/>
          <w:sz w:val="24"/>
          <w:szCs w:val="24"/>
        </w:rPr>
        <w:t xml:space="preserve"> </w:t>
      </w:r>
      <w:r w:rsidR="00F624AE">
        <w:rPr>
          <w:rFonts w:ascii="Times New Roman" w:hAnsi="Times New Roman"/>
          <w:sz w:val="24"/>
          <w:szCs w:val="24"/>
        </w:rPr>
        <w:t>саморегулирования.</w:t>
      </w:r>
    </w:p>
    <w:p w:rsidR="00DA4BBF" w:rsidRPr="00FA05A7" w:rsidRDefault="0035735E" w:rsidP="00FA05A7">
      <w:pPr>
        <w:numPr>
          <w:ilvl w:val="2"/>
          <w:numId w:val="1"/>
        </w:numPr>
        <w:tabs>
          <w:tab w:val="left" w:pos="851"/>
        </w:tabs>
        <w:spacing w:before="60" w:after="60"/>
        <w:ind w:left="0" w:firstLine="0"/>
        <w:jc w:val="both"/>
        <w:outlineLvl w:val="0"/>
        <w:rPr>
          <w:rFonts w:ascii="Times New Roman" w:hAnsi="Times New Roman"/>
          <w:sz w:val="24"/>
          <w:szCs w:val="24"/>
        </w:rPr>
      </w:pPr>
      <w:proofErr w:type="gramStart"/>
      <w:r w:rsidRPr="00153B06">
        <w:rPr>
          <w:rFonts w:ascii="Times New Roman" w:hAnsi="Times New Roman"/>
          <w:sz w:val="24"/>
          <w:szCs w:val="24"/>
        </w:rPr>
        <w:t>Контроль за</w:t>
      </w:r>
      <w:proofErr w:type="gramEnd"/>
      <w:r w:rsidRPr="00153B06">
        <w:rPr>
          <w:rFonts w:ascii="Times New Roman" w:hAnsi="Times New Roman"/>
          <w:sz w:val="24"/>
          <w:szCs w:val="24"/>
        </w:rPr>
        <w:t xml:space="preserve"> соблюдением членами </w:t>
      </w:r>
      <w:r w:rsidR="000A138E">
        <w:rPr>
          <w:rFonts w:ascii="Times New Roman" w:hAnsi="Times New Roman"/>
          <w:sz w:val="24"/>
          <w:szCs w:val="24"/>
        </w:rPr>
        <w:t>Ассоциации</w:t>
      </w:r>
      <w:r w:rsidRPr="00153B06">
        <w:rPr>
          <w:rFonts w:ascii="Times New Roman" w:hAnsi="Times New Roman"/>
          <w:sz w:val="24"/>
          <w:szCs w:val="24"/>
        </w:rPr>
        <w:t xml:space="preserve"> требований</w:t>
      </w:r>
      <w:r w:rsidR="005D42A9" w:rsidRPr="00153B06">
        <w:rPr>
          <w:rFonts w:ascii="Times New Roman" w:hAnsi="Times New Roman"/>
          <w:sz w:val="24"/>
          <w:szCs w:val="24"/>
        </w:rPr>
        <w:t xml:space="preserve"> </w:t>
      </w:r>
      <w:r w:rsidRPr="00153B06">
        <w:rPr>
          <w:rFonts w:ascii="Times New Roman" w:hAnsi="Times New Roman"/>
          <w:sz w:val="24"/>
          <w:szCs w:val="24"/>
        </w:rPr>
        <w:t>д</w:t>
      </w:r>
      <w:r w:rsidR="002833D7">
        <w:rPr>
          <w:rFonts w:ascii="Times New Roman" w:hAnsi="Times New Roman"/>
          <w:sz w:val="24"/>
          <w:szCs w:val="24"/>
        </w:rPr>
        <w:t>окументов, указанных в п. 3.2.</w:t>
      </w:r>
      <w:r w:rsidR="00F624AE">
        <w:rPr>
          <w:rFonts w:ascii="Times New Roman" w:hAnsi="Times New Roman"/>
          <w:sz w:val="24"/>
          <w:szCs w:val="24"/>
        </w:rPr>
        <w:t>1</w:t>
      </w:r>
      <w:r w:rsidRPr="00153B06">
        <w:rPr>
          <w:rFonts w:ascii="Times New Roman" w:hAnsi="Times New Roman"/>
          <w:sz w:val="24"/>
          <w:szCs w:val="24"/>
        </w:rPr>
        <w:t>. настоящего Устава.</w:t>
      </w:r>
    </w:p>
    <w:p w:rsidR="00DA4BBF" w:rsidRDefault="00912EC9" w:rsidP="005F0DEF">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Выдача свидетельств</w:t>
      </w:r>
      <w:r w:rsidR="00FE2274">
        <w:rPr>
          <w:rFonts w:ascii="Times New Roman" w:hAnsi="Times New Roman"/>
          <w:sz w:val="24"/>
          <w:szCs w:val="24"/>
        </w:rPr>
        <w:t>а</w:t>
      </w:r>
      <w:r>
        <w:rPr>
          <w:rFonts w:ascii="Times New Roman" w:hAnsi="Times New Roman"/>
          <w:sz w:val="24"/>
          <w:szCs w:val="24"/>
        </w:rPr>
        <w:t xml:space="preserve"> о допуске</w:t>
      </w:r>
      <w:r w:rsidR="00C576B8">
        <w:rPr>
          <w:rFonts w:ascii="Times New Roman" w:hAnsi="Times New Roman"/>
          <w:sz w:val="24"/>
          <w:szCs w:val="24"/>
        </w:rPr>
        <w:t xml:space="preserve"> </w:t>
      </w:r>
      <w:r w:rsidR="00C576B8" w:rsidRPr="00C576B8">
        <w:rPr>
          <w:rFonts w:ascii="Times New Roman" w:hAnsi="Times New Roman"/>
          <w:sz w:val="24"/>
          <w:szCs w:val="24"/>
        </w:rPr>
        <w:t>к определенному виду или видам работ, которые оказывают влияние на безопасность объектов капитального строительства</w:t>
      </w:r>
      <w:r>
        <w:rPr>
          <w:rFonts w:ascii="Times New Roman" w:hAnsi="Times New Roman"/>
          <w:sz w:val="24"/>
          <w:szCs w:val="24"/>
        </w:rPr>
        <w:t xml:space="preserve">, а также иные функции, связанные </w:t>
      </w:r>
      <w:r w:rsidR="00DA4BBF">
        <w:rPr>
          <w:rFonts w:ascii="Times New Roman" w:hAnsi="Times New Roman"/>
          <w:sz w:val="24"/>
          <w:szCs w:val="24"/>
        </w:rPr>
        <w:t>с выдачей свидетельств</w:t>
      </w:r>
      <w:r w:rsidR="00FE2274">
        <w:rPr>
          <w:rFonts w:ascii="Times New Roman" w:hAnsi="Times New Roman"/>
          <w:sz w:val="24"/>
          <w:szCs w:val="24"/>
        </w:rPr>
        <w:t>а</w:t>
      </w:r>
      <w:r w:rsidR="00DA4BBF">
        <w:rPr>
          <w:rFonts w:ascii="Times New Roman" w:hAnsi="Times New Roman"/>
          <w:sz w:val="24"/>
          <w:szCs w:val="24"/>
        </w:rPr>
        <w:t xml:space="preserve"> о допуске.</w:t>
      </w:r>
    </w:p>
    <w:p w:rsidR="00DA4BBF" w:rsidRPr="002833D7" w:rsidRDefault="00DA4BBF" w:rsidP="005F0DEF">
      <w:pPr>
        <w:numPr>
          <w:ilvl w:val="2"/>
          <w:numId w:val="1"/>
        </w:numPr>
        <w:tabs>
          <w:tab w:val="left" w:pos="851"/>
        </w:tabs>
        <w:spacing w:before="60" w:after="60"/>
        <w:ind w:left="0" w:firstLine="0"/>
        <w:jc w:val="both"/>
        <w:outlineLvl w:val="0"/>
        <w:rPr>
          <w:rFonts w:ascii="Times New Roman" w:hAnsi="Times New Roman"/>
          <w:sz w:val="24"/>
          <w:szCs w:val="24"/>
        </w:rPr>
      </w:pPr>
      <w:r w:rsidRPr="00684025">
        <w:rPr>
          <w:rFonts w:ascii="Times New Roman" w:hAnsi="Times New Roman"/>
          <w:sz w:val="24"/>
          <w:szCs w:val="24"/>
        </w:rPr>
        <w:t>Рассмотрение жалоб на действия членов Ассоциации</w:t>
      </w:r>
      <w:r w:rsidR="00994877" w:rsidRPr="00994877">
        <w:rPr>
          <w:rFonts w:ascii="Times New Roman" w:hAnsi="Times New Roman"/>
          <w:sz w:val="24"/>
          <w:szCs w:val="24"/>
        </w:rPr>
        <w:t>;</w:t>
      </w:r>
      <w:r w:rsidR="00994877">
        <w:rPr>
          <w:rFonts w:ascii="Times New Roman" w:hAnsi="Times New Roman"/>
          <w:sz w:val="24"/>
          <w:szCs w:val="24"/>
        </w:rPr>
        <w:t xml:space="preserve"> применение мер</w:t>
      </w:r>
      <w:r w:rsidR="00994877" w:rsidRPr="00994877">
        <w:rPr>
          <w:rFonts w:ascii="Times New Roman" w:hAnsi="Times New Roman"/>
          <w:sz w:val="24"/>
          <w:szCs w:val="24"/>
        </w:rPr>
        <w:t xml:space="preserve"> дисциплинарного воздействия, предусмотренны</w:t>
      </w:r>
      <w:r w:rsidR="005F0DEF">
        <w:rPr>
          <w:rFonts w:ascii="Times New Roman" w:hAnsi="Times New Roman"/>
          <w:sz w:val="24"/>
          <w:szCs w:val="24"/>
        </w:rPr>
        <w:t>х</w:t>
      </w:r>
      <w:r w:rsidR="00994877" w:rsidRPr="00994877">
        <w:rPr>
          <w:rFonts w:ascii="Times New Roman" w:hAnsi="Times New Roman"/>
          <w:sz w:val="24"/>
          <w:szCs w:val="24"/>
        </w:rPr>
        <w:t xml:space="preserve"> Федеральным законом и внутренн</w:t>
      </w:r>
      <w:r w:rsidR="00994877">
        <w:rPr>
          <w:rFonts w:ascii="Times New Roman" w:hAnsi="Times New Roman"/>
          <w:sz w:val="24"/>
          <w:szCs w:val="24"/>
        </w:rPr>
        <w:t>ими документами Ассоциации</w:t>
      </w:r>
      <w:r w:rsidR="002833D7">
        <w:rPr>
          <w:rFonts w:ascii="Times New Roman" w:hAnsi="Times New Roman"/>
          <w:sz w:val="24"/>
          <w:szCs w:val="24"/>
        </w:rPr>
        <w:t xml:space="preserve"> в отношении своих членов</w:t>
      </w:r>
      <w:r w:rsidR="002833D7" w:rsidRPr="002833D7">
        <w:rPr>
          <w:rFonts w:ascii="Times New Roman" w:hAnsi="Times New Roman"/>
          <w:sz w:val="24"/>
          <w:szCs w:val="24"/>
        </w:rPr>
        <w:t>.</w:t>
      </w:r>
    </w:p>
    <w:p w:rsidR="00DA4BBF" w:rsidRDefault="00DA4BBF" w:rsidP="005F0DEF">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Образование постоянно действующих органов </w:t>
      </w:r>
      <w:r>
        <w:rPr>
          <w:rFonts w:ascii="Times New Roman" w:hAnsi="Times New Roman"/>
          <w:sz w:val="24"/>
          <w:szCs w:val="24"/>
        </w:rPr>
        <w:t>Ассоциации</w:t>
      </w:r>
      <w:r w:rsidRPr="00153B06">
        <w:rPr>
          <w:rFonts w:ascii="Times New Roman" w:hAnsi="Times New Roman"/>
          <w:sz w:val="24"/>
          <w:szCs w:val="24"/>
        </w:rPr>
        <w:t>.</w:t>
      </w:r>
    </w:p>
    <w:p w:rsidR="0035735E" w:rsidRDefault="00DA4BBF" w:rsidP="005F0DEF">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Оказание всесторонней помощи членам </w:t>
      </w:r>
      <w:r>
        <w:rPr>
          <w:rFonts w:ascii="Times New Roman" w:hAnsi="Times New Roman"/>
          <w:sz w:val="24"/>
          <w:szCs w:val="24"/>
        </w:rPr>
        <w:t>Ассоциации</w:t>
      </w:r>
      <w:r w:rsidRPr="00153B06">
        <w:rPr>
          <w:rFonts w:ascii="Times New Roman" w:hAnsi="Times New Roman"/>
          <w:sz w:val="24"/>
          <w:szCs w:val="24"/>
        </w:rPr>
        <w:t xml:space="preserve">, представление и защита законных прав и интересов членов </w:t>
      </w:r>
      <w:r>
        <w:rPr>
          <w:rFonts w:ascii="Times New Roman" w:hAnsi="Times New Roman"/>
          <w:sz w:val="24"/>
          <w:szCs w:val="24"/>
        </w:rPr>
        <w:t>Ассоциации</w:t>
      </w:r>
      <w:r w:rsidRPr="00153B06">
        <w:rPr>
          <w:rFonts w:ascii="Times New Roman" w:hAnsi="Times New Roman"/>
          <w:sz w:val="24"/>
          <w:szCs w:val="24"/>
        </w:rPr>
        <w:t xml:space="preserve"> в органах государственной власти и местного самоуправления, в общественных объе</w:t>
      </w:r>
      <w:r w:rsidR="00FE2274">
        <w:rPr>
          <w:rFonts w:ascii="Times New Roman" w:hAnsi="Times New Roman"/>
          <w:sz w:val="24"/>
          <w:szCs w:val="24"/>
        </w:rPr>
        <w:t>динениях,</w:t>
      </w:r>
      <w:r w:rsidRPr="00153B06">
        <w:rPr>
          <w:rFonts w:ascii="Times New Roman" w:hAnsi="Times New Roman"/>
          <w:sz w:val="24"/>
          <w:szCs w:val="24"/>
        </w:rPr>
        <w:t xml:space="preserve"> организациях и во взаимоотношениях с другими юридическими лицами</w:t>
      </w:r>
      <w:r w:rsidR="0035735E" w:rsidRPr="00153B06">
        <w:rPr>
          <w:rFonts w:ascii="Times New Roman" w:hAnsi="Times New Roman"/>
          <w:sz w:val="24"/>
          <w:szCs w:val="24"/>
        </w:rPr>
        <w:t>.</w:t>
      </w:r>
    </w:p>
    <w:p w:rsidR="00AA4FC9" w:rsidRDefault="00AA4FC9" w:rsidP="005F0DEF">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Информационное, консультационное и инжиниринговое обеспечение членов </w:t>
      </w:r>
      <w:r>
        <w:rPr>
          <w:rFonts w:ascii="Times New Roman" w:hAnsi="Times New Roman"/>
          <w:sz w:val="24"/>
          <w:szCs w:val="24"/>
        </w:rPr>
        <w:t>Ассоциации</w:t>
      </w:r>
      <w:r w:rsidRPr="00153B06">
        <w:rPr>
          <w:rFonts w:ascii="Times New Roman" w:hAnsi="Times New Roman"/>
          <w:sz w:val="24"/>
          <w:szCs w:val="24"/>
        </w:rPr>
        <w:t xml:space="preserve"> по вопросам, относящимся к предмету саморегулирования </w:t>
      </w:r>
      <w:r>
        <w:rPr>
          <w:rFonts w:ascii="Times New Roman" w:hAnsi="Times New Roman"/>
          <w:sz w:val="24"/>
          <w:szCs w:val="24"/>
        </w:rPr>
        <w:t>Ассоциации.</w:t>
      </w:r>
    </w:p>
    <w:p w:rsidR="00AA4FC9" w:rsidRDefault="00AA4FC9" w:rsidP="005F0DEF">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Организация профессионального обучения, аттестации работников членов </w:t>
      </w:r>
      <w:r>
        <w:rPr>
          <w:rFonts w:ascii="Times New Roman" w:hAnsi="Times New Roman"/>
          <w:sz w:val="24"/>
          <w:szCs w:val="24"/>
        </w:rPr>
        <w:t>Ассоциации</w:t>
      </w:r>
      <w:r w:rsidRPr="00153B06">
        <w:rPr>
          <w:rFonts w:ascii="Times New Roman" w:hAnsi="Times New Roman"/>
          <w:sz w:val="24"/>
          <w:szCs w:val="24"/>
        </w:rPr>
        <w:t xml:space="preserve"> и (или) сертификации произведенных членами </w:t>
      </w:r>
      <w:r>
        <w:rPr>
          <w:rFonts w:ascii="Times New Roman" w:hAnsi="Times New Roman"/>
          <w:sz w:val="24"/>
          <w:szCs w:val="24"/>
        </w:rPr>
        <w:t>Ассоциации</w:t>
      </w:r>
      <w:r w:rsidRPr="00153B06">
        <w:rPr>
          <w:rFonts w:ascii="Times New Roman" w:hAnsi="Times New Roman"/>
          <w:sz w:val="24"/>
          <w:szCs w:val="24"/>
        </w:rPr>
        <w:t xml:space="preserve"> товаров (работ, услуг).</w:t>
      </w:r>
    </w:p>
    <w:p w:rsidR="00AA4FC9" w:rsidRPr="00153B06" w:rsidRDefault="00AA4FC9" w:rsidP="005F0DEF">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lastRenderedPageBreak/>
        <w:t xml:space="preserve">Разработка и внедрение системы аккредитации и аттестации членов </w:t>
      </w:r>
      <w:r>
        <w:rPr>
          <w:rFonts w:ascii="Times New Roman" w:hAnsi="Times New Roman"/>
          <w:sz w:val="24"/>
          <w:szCs w:val="24"/>
        </w:rPr>
        <w:t>Ассоциации</w:t>
      </w:r>
      <w:r w:rsidRPr="00153B06">
        <w:rPr>
          <w:rFonts w:ascii="Times New Roman" w:hAnsi="Times New Roman"/>
          <w:sz w:val="24"/>
          <w:szCs w:val="24"/>
        </w:rPr>
        <w:t>, направленной на развитие строительной отрасли, улучшения инвестиционного климата, внедрения новых технологий, с целью создания благоприятных условий для деятельности предприятий строительного сектора экономики.</w:t>
      </w:r>
    </w:p>
    <w:p w:rsidR="00AA4FC9" w:rsidRDefault="00AA4FC9" w:rsidP="005F0DEF">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Ведение реестра членов </w:t>
      </w:r>
      <w:r>
        <w:rPr>
          <w:rFonts w:ascii="Times New Roman" w:hAnsi="Times New Roman"/>
          <w:sz w:val="24"/>
          <w:szCs w:val="24"/>
        </w:rPr>
        <w:t>Ассоциации.</w:t>
      </w:r>
    </w:p>
    <w:p w:rsidR="00AA4FC9" w:rsidRDefault="00AA4FC9" w:rsidP="005F0DEF">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Создание сайта </w:t>
      </w:r>
      <w:r>
        <w:rPr>
          <w:rFonts w:ascii="Times New Roman" w:hAnsi="Times New Roman"/>
          <w:sz w:val="24"/>
          <w:szCs w:val="24"/>
        </w:rPr>
        <w:t>Ассоциации</w:t>
      </w:r>
      <w:r w:rsidRPr="00153B06">
        <w:rPr>
          <w:rFonts w:ascii="Times New Roman" w:hAnsi="Times New Roman"/>
          <w:sz w:val="24"/>
          <w:szCs w:val="24"/>
        </w:rPr>
        <w:t xml:space="preserve"> в сети «Интернет» и размещение на нем информации о деятельности </w:t>
      </w:r>
      <w:r>
        <w:rPr>
          <w:rFonts w:ascii="Times New Roman" w:hAnsi="Times New Roman"/>
          <w:sz w:val="24"/>
          <w:szCs w:val="24"/>
        </w:rPr>
        <w:t>Ассоциации</w:t>
      </w:r>
      <w:r w:rsidRPr="00153B06">
        <w:rPr>
          <w:rFonts w:ascii="Times New Roman" w:hAnsi="Times New Roman"/>
          <w:sz w:val="24"/>
          <w:szCs w:val="24"/>
        </w:rPr>
        <w:t xml:space="preserve"> и е</w:t>
      </w:r>
      <w:r w:rsidR="00BF09C8">
        <w:rPr>
          <w:rFonts w:ascii="Times New Roman" w:hAnsi="Times New Roman"/>
          <w:sz w:val="24"/>
          <w:szCs w:val="24"/>
        </w:rPr>
        <w:t>е</w:t>
      </w:r>
      <w:r w:rsidRPr="00153B06">
        <w:rPr>
          <w:rFonts w:ascii="Times New Roman" w:hAnsi="Times New Roman"/>
          <w:sz w:val="24"/>
          <w:szCs w:val="24"/>
        </w:rPr>
        <w:t xml:space="preserve"> член</w:t>
      </w:r>
      <w:r>
        <w:rPr>
          <w:rFonts w:ascii="Times New Roman" w:hAnsi="Times New Roman"/>
          <w:sz w:val="24"/>
          <w:szCs w:val="24"/>
        </w:rPr>
        <w:t>ов в соответствии с действующим законодательством РФ.</w:t>
      </w:r>
    </w:p>
    <w:p w:rsidR="00AA4FC9" w:rsidRDefault="00AA4FC9" w:rsidP="005F0DEF">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Осуществление ан</w:t>
      </w:r>
      <w:r w:rsidR="000337FA">
        <w:rPr>
          <w:rFonts w:ascii="Times New Roman" w:hAnsi="Times New Roman"/>
          <w:sz w:val="24"/>
          <w:szCs w:val="24"/>
        </w:rPr>
        <w:t>ализа деятельности своих членов</w:t>
      </w:r>
      <w:r>
        <w:rPr>
          <w:rFonts w:ascii="Times New Roman" w:hAnsi="Times New Roman"/>
          <w:sz w:val="24"/>
          <w:szCs w:val="24"/>
        </w:rPr>
        <w:t xml:space="preserve"> в порядке</w:t>
      </w:r>
      <w:r w:rsidR="000337FA">
        <w:rPr>
          <w:rFonts w:ascii="Times New Roman" w:hAnsi="Times New Roman"/>
          <w:sz w:val="24"/>
          <w:szCs w:val="24"/>
        </w:rPr>
        <w:t>,</w:t>
      </w:r>
      <w:r>
        <w:rPr>
          <w:rFonts w:ascii="Times New Roman" w:hAnsi="Times New Roman"/>
          <w:sz w:val="24"/>
          <w:szCs w:val="24"/>
        </w:rPr>
        <w:t xml:space="preserve"> утвержденн</w:t>
      </w:r>
      <w:r w:rsidR="00BF09C8">
        <w:rPr>
          <w:rFonts w:ascii="Times New Roman" w:hAnsi="Times New Roman"/>
          <w:sz w:val="24"/>
          <w:szCs w:val="24"/>
        </w:rPr>
        <w:t>о</w:t>
      </w:r>
      <w:r>
        <w:rPr>
          <w:rFonts w:ascii="Times New Roman" w:hAnsi="Times New Roman"/>
          <w:sz w:val="24"/>
          <w:szCs w:val="24"/>
        </w:rPr>
        <w:t>м Общим собранием членов Ассоциации.</w:t>
      </w:r>
    </w:p>
    <w:p w:rsidR="00684025" w:rsidRPr="00852BB9" w:rsidRDefault="00684025" w:rsidP="005F0DEF">
      <w:pPr>
        <w:numPr>
          <w:ilvl w:val="2"/>
          <w:numId w:val="1"/>
        </w:numPr>
        <w:tabs>
          <w:tab w:val="left" w:pos="851"/>
        </w:tabs>
        <w:spacing w:before="60" w:after="60"/>
        <w:ind w:left="0" w:firstLine="0"/>
        <w:jc w:val="both"/>
        <w:outlineLvl w:val="0"/>
        <w:rPr>
          <w:rFonts w:ascii="Times New Roman" w:hAnsi="Times New Roman"/>
          <w:sz w:val="24"/>
          <w:szCs w:val="24"/>
        </w:rPr>
      </w:pPr>
      <w:r w:rsidRPr="00852BB9">
        <w:rPr>
          <w:rFonts w:ascii="Times New Roman" w:hAnsi="Times New Roman"/>
          <w:sz w:val="24"/>
          <w:szCs w:val="24"/>
        </w:rPr>
        <w:t xml:space="preserve">Для достижения целей своей деятельности как </w:t>
      </w:r>
      <w:r w:rsidR="00216275">
        <w:rPr>
          <w:rFonts w:ascii="Times New Roman" w:hAnsi="Times New Roman"/>
          <w:sz w:val="24"/>
          <w:szCs w:val="24"/>
        </w:rPr>
        <w:t>Региональное</w:t>
      </w:r>
      <w:r w:rsidRPr="00852BB9">
        <w:rPr>
          <w:rFonts w:ascii="Times New Roman" w:hAnsi="Times New Roman"/>
          <w:sz w:val="24"/>
          <w:szCs w:val="24"/>
        </w:rPr>
        <w:t xml:space="preserve"> отраслевое объединение работ</w:t>
      </w:r>
      <w:r w:rsidR="000337FA">
        <w:rPr>
          <w:rFonts w:ascii="Times New Roman" w:hAnsi="Times New Roman"/>
          <w:sz w:val="24"/>
          <w:szCs w:val="24"/>
        </w:rPr>
        <w:t>одателей в строительной области</w:t>
      </w:r>
      <w:r w:rsidRPr="00852BB9">
        <w:rPr>
          <w:rFonts w:ascii="Times New Roman" w:hAnsi="Times New Roman"/>
          <w:sz w:val="24"/>
          <w:szCs w:val="24"/>
        </w:rPr>
        <w:t xml:space="preserve"> Ассоциация в соответствии с действующим законодательством осуществл</w:t>
      </w:r>
      <w:r w:rsidR="00BF09C8">
        <w:rPr>
          <w:rFonts w:ascii="Times New Roman" w:hAnsi="Times New Roman"/>
          <w:sz w:val="24"/>
          <w:szCs w:val="24"/>
        </w:rPr>
        <w:t>ение</w:t>
      </w:r>
      <w:r w:rsidRPr="00852BB9">
        <w:rPr>
          <w:rFonts w:ascii="Times New Roman" w:hAnsi="Times New Roman"/>
          <w:sz w:val="24"/>
          <w:szCs w:val="24"/>
        </w:rPr>
        <w:t xml:space="preserve"> следующ</w:t>
      </w:r>
      <w:r w:rsidR="00BF09C8">
        <w:rPr>
          <w:rFonts w:ascii="Times New Roman" w:hAnsi="Times New Roman"/>
          <w:sz w:val="24"/>
          <w:szCs w:val="24"/>
        </w:rPr>
        <w:t>ей</w:t>
      </w:r>
      <w:r w:rsidRPr="00852BB9">
        <w:rPr>
          <w:rFonts w:ascii="Times New Roman" w:hAnsi="Times New Roman"/>
          <w:sz w:val="24"/>
          <w:szCs w:val="24"/>
        </w:rPr>
        <w:t xml:space="preserve"> деятельност</w:t>
      </w:r>
      <w:r w:rsidR="00BF09C8">
        <w:rPr>
          <w:rFonts w:ascii="Times New Roman" w:hAnsi="Times New Roman"/>
          <w:sz w:val="24"/>
          <w:szCs w:val="24"/>
        </w:rPr>
        <w:t>и</w:t>
      </w:r>
      <w:r w:rsidRPr="00852BB9">
        <w:rPr>
          <w:rFonts w:ascii="Times New Roman" w:hAnsi="Times New Roman"/>
          <w:sz w:val="24"/>
          <w:szCs w:val="24"/>
        </w:rPr>
        <w:t>:</w:t>
      </w:r>
    </w:p>
    <w:p w:rsidR="00684025" w:rsidRPr="00852BB9" w:rsidRDefault="00684025" w:rsidP="007F159D">
      <w:pPr>
        <w:numPr>
          <w:ilvl w:val="0"/>
          <w:numId w:val="13"/>
        </w:numPr>
        <w:tabs>
          <w:tab w:val="left" w:pos="1276"/>
        </w:tabs>
        <w:spacing w:after="0"/>
        <w:ind w:left="1276" w:hanging="425"/>
        <w:jc w:val="both"/>
        <w:rPr>
          <w:rFonts w:ascii="Times New Roman" w:hAnsi="Times New Roman"/>
          <w:sz w:val="24"/>
          <w:szCs w:val="24"/>
        </w:rPr>
      </w:pPr>
      <w:r w:rsidRPr="00852BB9">
        <w:rPr>
          <w:rFonts w:ascii="Times New Roman" w:hAnsi="Times New Roman"/>
          <w:sz w:val="24"/>
          <w:szCs w:val="24"/>
        </w:rPr>
        <w:t>участ</w:t>
      </w:r>
      <w:r w:rsidR="006475E9">
        <w:rPr>
          <w:rFonts w:ascii="Times New Roman" w:hAnsi="Times New Roman"/>
          <w:sz w:val="24"/>
          <w:szCs w:val="24"/>
        </w:rPr>
        <w:t>ие</w:t>
      </w:r>
      <w:r w:rsidRPr="00852BB9">
        <w:rPr>
          <w:rFonts w:ascii="Times New Roman" w:hAnsi="Times New Roman"/>
          <w:sz w:val="24"/>
          <w:szCs w:val="24"/>
        </w:rPr>
        <w:t xml:space="preserve"> в формировании согласованной позиции членов Ассоциации по вопросам регулирования социально-трудовых отношений и связанных с ними экономических отношений и отстаивание ее во взаимоотношениях с профессиональными союзами и их объединениями, органами государственной власти, о</w:t>
      </w:r>
      <w:r w:rsidR="002833D7">
        <w:rPr>
          <w:rFonts w:ascii="Times New Roman" w:hAnsi="Times New Roman"/>
          <w:sz w:val="24"/>
          <w:szCs w:val="24"/>
        </w:rPr>
        <w:t>рганами местного самоуправления</w:t>
      </w:r>
      <w:r w:rsidR="002833D7" w:rsidRPr="002833D7">
        <w:rPr>
          <w:rFonts w:ascii="Times New Roman" w:hAnsi="Times New Roman"/>
          <w:sz w:val="24"/>
          <w:szCs w:val="24"/>
        </w:rPr>
        <w:t>;</w:t>
      </w:r>
    </w:p>
    <w:p w:rsidR="00AA4FC9" w:rsidRPr="00852BB9" w:rsidRDefault="00684025" w:rsidP="007F159D">
      <w:pPr>
        <w:numPr>
          <w:ilvl w:val="0"/>
          <w:numId w:val="13"/>
        </w:numPr>
        <w:tabs>
          <w:tab w:val="left" w:pos="1276"/>
        </w:tabs>
        <w:spacing w:after="0"/>
        <w:ind w:left="1276" w:hanging="425"/>
        <w:jc w:val="both"/>
        <w:rPr>
          <w:rFonts w:ascii="Times New Roman" w:hAnsi="Times New Roman"/>
          <w:b/>
          <w:sz w:val="24"/>
          <w:szCs w:val="24"/>
        </w:rPr>
      </w:pPr>
      <w:r w:rsidRPr="00852BB9">
        <w:rPr>
          <w:rFonts w:ascii="Times New Roman" w:hAnsi="Times New Roman"/>
          <w:sz w:val="24"/>
          <w:szCs w:val="24"/>
        </w:rPr>
        <w:t>участие в соответствующих комиссиях по регулированию социально-трудовых отношений, примирительных комиссиях, трудовом арбитраже по рассмотрению и разрешению коллективных трудовых споров</w:t>
      </w:r>
      <w:r w:rsidR="007157F5">
        <w:rPr>
          <w:rFonts w:ascii="Times New Roman" w:hAnsi="Times New Roman"/>
          <w:sz w:val="24"/>
          <w:szCs w:val="24"/>
        </w:rPr>
        <w:t>.</w:t>
      </w:r>
    </w:p>
    <w:p w:rsidR="0035735E" w:rsidRPr="00852BB9" w:rsidRDefault="007F159D" w:rsidP="007F159D">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 xml:space="preserve">Оказание </w:t>
      </w:r>
      <w:r w:rsidR="00BF7007" w:rsidRPr="00852BB9">
        <w:rPr>
          <w:rFonts w:ascii="Times New Roman" w:hAnsi="Times New Roman"/>
          <w:sz w:val="24"/>
          <w:szCs w:val="24"/>
        </w:rPr>
        <w:t>услуг, разрешение на которые регламентируются иными законодательными и нормативными актами РФ только на основании соответствующего разрешения (лицензии).</w:t>
      </w:r>
    </w:p>
    <w:p w:rsidR="0025744C" w:rsidRPr="004237EF" w:rsidRDefault="0025744C" w:rsidP="007F159D">
      <w:pPr>
        <w:pStyle w:val="a"/>
        <w:keepNext/>
        <w:tabs>
          <w:tab w:val="clear" w:pos="1134"/>
        </w:tabs>
        <w:ind w:left="0" w:firstLine="426"/>
      </w:pPr>
      <w:bookmarkStart w:id="4" w:name="_Toc471903840"/>
      <w:r w:rsidRPr="004237EF">
        <w:t xml:space="preserve">Права и обязанности </w:t>
      </w:r>
      <w:r w:rsidR="000A138E">
        <w:t>Ассоциации</w:t>
      </w:r>
      <w:bookmarkEnd w:id="4"/>
    </w:p>
    <w:p w:rsidR="0035735E" w:rsidRPr="00153B06" w:rsidRDefault="0035735E" w:rsidP="007F159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Для достижения целей,</w:t>
      </w:r>
      <w:r w:rsidR="001B6F10" w:rsidRPr="00153B06">
        <w:rPr>
          <w:rFonts w:ascii="Times New Roman" w:hAnsi="Times New Roman"/>
          <w:sz w:val="24"/>
          <w:szCs w:val="24"/>
        </w:rPr>
        <w:t xml:space="preserve"> </w:t>
      </w:r>
      <w:r w:rsidRPr="00153B06">
        <w:rPr>
          <w:rFonts w:ascii="Times New Roman" w:hAnsi="Times New Roman"/>
          <w:sz w:val="24"/>
          <w:szCs w:val="24"/>
        </w:rPr>
        <w:t xml:space="preserve">определенных в п. 3.1. настоящего Устава, </w:t>
      </w:r>
      <w:r w:rsidR="000A138E">
        <w:rPr>
          <w:rFonts w:ascii="Times New Roman" w:hAnsi="Times New Roman"/>
          <w:sz w:val="24"/>
          <w:szCs w:val="24"/>
        </w:rPr>
        <w:t>Ассоциация</w:t>
      </w:r>
      <w:r w:rsidRPr="00153B06">
        <w:rPr>
          <w:rFonts w:ascii="Times New Roman" w:hAnsi="Times New Roman"/>
          <w:sz w:val="24"/>
          <w:szCs w:val="24"/>
        </w:rPr>
        <w:t xml:space="preserve"> имеет право:</w:t>
      </w:r>
    </w:p>
    <w:p w:rsidR="0035735E" w:rsidRPr="00153B06" w:rsidRDefault="0035735E" w:rsidP="007F159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Представлять интересы членов </w:t>
      </w:r>
      <w:r w:rsidR="000A138E">
        <w:rPr>
          <w:rFonts w:ascii="Times New Roman" w:hAnsi="Times New Roman"/>
          <w:sz w:val="24"/>
          <w:szCs w:val="24"/>
        </w:rPr>
        <w:t>Ассоциации</w:t>
      </w:r>
      <w:r w:rsidRPr="00153B06">
        <w:rPr>
          <w:rFonts w:ascii="Times New Roman" w:hAnsi="Times New Roman"/>
          <w:sz w:val="24"/>
          <w:szCs w:val="24"/>
        </w:rPr>
        <w:t xml:space="preserve"> в их отношениях с</w:t>
      </w:r>
      <w:r w:rsidR="00F072C7" w:rsidRPr="00153B06">
        <w:rPr>
          <w:rFonts w:ascii="Times New Roman" w:hAnsi="Times New Roman"/>
          <w:sz w:val="24"/>
          <w:szCs w:val="24"/>
        </w:rPr>
        <w:t xml:space="preserve"> </w:t>
      </w:r>
      <w:r w:rsidRPr="00153B06">
        <w:rPr>
          <w:rFonts w:ascii="Times New Roman" w:hAnsi="Times New Roman"/>
          <w:sz w:val="24"/>
          <w:szCs w:val="24"/>
        </w:rPr>
        <w:t>органами государственной власти Российской Федерации, органами</w:t>
      </w:r>
      <w:r w:rsidR="00F072C7" w:rsidRPr="00153B06">
        <w:rPr>
          <w:rFonts w:ascii="Times New Roman" w:hAnsi="Times New Roman"/>
          <w:sz w:val="24"/>
          <w:szCs w:val="24"/>
        </w:rPr>
        <w:t xml:space="preserve"> </w:t>
      </w:r>
      <w:r w:rsidRPr="00153B06">
        <w:rPr>
          <w:rFonts w:ascii="Times New Roman" w:hAnsi="Times New Roman"/>
          <w:sz w:val="24"/>
          <w:szCs w:val="24"/>
        </w:rPr>
        <w:t>государственной власти субъектов Российской Федерации, органами местного</w:t>
      </w:r>
      <w:r w:rsidR="00F072C7" w:rsidRPr="00153B06">
        <w:rPr>
          <w:rFonts w:ascii="Times New Roman" w:hAnsi="Times New Roman"/>
          <w:sz w:val="24"/>
          <w:szCs w:val="24"/>
        </w:rPr>
        <w:t xml:space="preserve"> </w:t>
      </w:r>
      <w:r w:rsidRPr="00153B06">
        <w:rPr>
          <w:rFonts w:ascii="Times New Roman" w:hAnsi="Times New Roman"/>
          <w:sz w:val="24"/>
          <w:szCs w:val="24"/>
        </w:rPr>
        <w:t>самоуправления</w:t>
      </w:r>
      <w:r w:rsidR="00562465">
        <w:rPr>
          <w:rFonts w:ascii="Times New Roman" w:hAnsi="Times New Roman"/>
          <w:sz w:val="24"/>
          <w:szCs w:val="24"/>
        </w:rPr>
        <w:t>.</w:t>
      </w:r>
    </w:p>
    <w:p w:rsidR="0035735E" w:rsidRPr="00153B06" w:rsidRDefault="0035735E" w:rsidP="007F159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От своего имени оспаривать в установленном </w:t>
      </w:r>
      <w:r w:rsidR="00967245" w:rsidRPr="00153B06">
        <w:rPr>
          <w:rFonts w:ascii="Times New Roman" w:hAnsi="Times New Roman"/>
          <w:sz w:val="24"/>
          <w:szCs w:val="24"/>
        </w:rPr>
        <w:t xml:space="preserve">действующим </w:t>
      </w:r>
      <w:r w:rsidRPr="00153B06">
        <w:rPr>
          <w:rFonts w:ascii="Times New Roman" w:hAnsi="Times New Roman"/>
          <w:sz w:val="24"/>
          <w:szCs w:val="24"/>
        </w:rPr>
        <w:t>законодательством</w:t>
      </w:r>
      <w:r w:rsidR="004E4C0A" w:rsidRPr="00153B06">
        <w:rPr>
          <w:rFonts w:ascii="Times New Roman" w:hAnsi="Times New Roman"/>
          <w:sz w:val="24"/>
          <w:szCs w:val="24"/>
        </w:rPr>
        <w:t xml:space="preserve"> </w:t>
      </w:r>
      <w:r w:rsidRPr="00153B06">
        <w:rPr>
          <w:rFonts w:ascii="Times New Roman" w:hAnsi="Times New Roman"/>
          <w:sz w:val="24"/>
          <w:szCs w:val="24"/>
        </w:rPr>
        <w:t>Р</w:t>
      </w:r>
      <w:r w:rsidR="00AA49D2">
        <w:rPr>
          <w:rFonts w:ascii="Times New Roman" w:hAnsi="Times New Roman"/>
          <w:sz w:val="24"/>
          <w:szCs w:val="24"/>
        </w:rPr>
        <w:t>Ф</w:t>
      </w:r>
      <w:r w:rsidRPr="00153B06">
        <w:rPr>
          <w:rFonts w:ascii="Times New Roman" w:hAnsi="Times New Roman"/>
          <w:sz w:val="24"/>
          <w:szCs w:val="24"/>
        </w:rPr>
        <w:t xml:space="preserve"> порядке любые акты, решения и (или) действия</w:t>
      </w:r>
      <w:r w:rsidR="00F072C7" w:rsidRPr="00153B06">
        <w:rPr>
          <w:rFonts w:ascii="Times New Roman" w:hAnsi="Times New Roman"/>
          <w:sz w:val="24"/>
          <w:szCs w:val="24"/>
        </w:rPr>
        <w:t xml:space="preserve"> </w:t>
      </w:r>
      <w:r w:rsidRPr="00153B06">
        <w:rPr>
          <w:rFonts w:ascii="Times New Roman" w:hAnsi="Times New Roman"/>
          <w:sz w:val="24"/>
          <w:szCs w:val="24"/>
        </w:rPr>
        <w:t>(бездействие) органов государственной власти РФ,</w:t>
      </w:r>
      <w:r w:rsidR="00F072C7" w:rsidRPr="00153B06">
        <w:rPr>
          <w:rFonts w:ascii="Times New Roman" w:hAnsi="Times New Roman"/>
          <w:sz w:val="24"/>
          <w:szCs w:val="24"/>
        </w:rPr>
        <w:t xml:space="preserve"> </w:t>
      </w:r>
      <w:r w:rsidRPr="00153B06">
        <w:rPr>
          <w:rFonts w:ascii="Times New Roman" w:hAnsi="Times New Roman"/>
          <w:sz w:val="24"/>
          <w:szCs w:val="24"/>
        </w:rPr>
        <w:t xml:space="preserve">органов государственной власти субъектов </w:t>
      </w:r>
      <w:r w:rsidR="00A631C1">
        <w:rPr>
          <w:rFonts w:ascii="Times New Roman" w:hAnsi="Times New Roman"/>
          <w:sz w:val="24"/>
          <w:szCs w:val="24"/>
        </w:rPr>
        <w:t>РФ</w:t>
      </w:r>
      <w:r w:rsidRPr="00153B06">
        <w:rPr>
          <w:rFonts w:ascii="Times New Roman" w:hAnsi="Times New Roman"/>
          <w:sz w:val="24"/>
          <w:szCs w:val="24"/>
        </w:rPr>
        <w:t xml:space="preserve"> и органов</w:t>
      </w:r>
      <w:r w:rsidR="00F072C7" w:rsidRPr="00153B06">
        <w:rPr>
          <w:rFonts w:ascii="Times New Roman" w:hAnsi="Times New Roman"/>
          <w:sz w:val="24"/>
          <w:szCs w:val="24"/>
        </w:rPr>
        <w:t xml:space="preserve"> </w:t>
      </w:r>
      <w:r w:rsidRPr="00153B06">
        <w:rPr>
          <w:rFonts w:ascii="Times New Roman" w:hAnsi="Times New Roman"/>
          <w:sz w:val="24"/>
          <w:szCs w:val="24"/>
        </w:rPr>
        <w:t>местного самоуправления, нарушающие права и законные интересы</w:t>
      </w:r>
      <w:r w:rsidR="00F072C7" w:rsidRPr="00153B06">
        <w:rPr>
          <w:rFonts w:ascii="Times New Roman" w:hAnsi="Times New Roman"/>
          <w:sz w:val="24"/>
          <w:szCs w:val="24"/>
        </w:rPr>
        <w:t xml:space="preserve"> </w:t>
      </w:r>
      <w:r w:rsidR="000A138E">
        <w:rPr>
          <w:rFonts w:ascii="Times New Roman" w:hAnsi="Times New Roman"/>
          <w:sz w:val="24"/>
          <w:szCs w:val="24"/>
        </w:rPr>
        <w:t>Ассоциации</w:t>
      </w:r>
      <w:r w:rsidRPr="00153B06">
        <w:rPr>
          <w:rFonts w:ascii="Times New Roman" w:hAnsi="Times New Roman"/>
          <w:sz w:val="24"/>
          <w:szCs w:val="24"/>
        </w:rPr>
        <w:t>, е</w:t>
      </w:r>
      <w:r w:rsidR="006475E9">
        <w:rPr>
          <w:rFonts w:ascii="Times New Roman" w:hAnsi="Times New Roman"/>
          <w:sz w:val="24"/>
          <w:szCs w:val="24"/>
        </w:rPr>
        <w:t>е</w:t>
      </w:r>
      <w:r w:rsidRPr="00153B06">
        <w:rPr>
          <w:rFonts w:ascii="Times New Roman" w:hAnsi="Times New Roman"/>
          <w:sz w:val="24"/>
          <w:szCs w:val="24"/>
        </w:rPr>
        <w:t xml:space="preserve"> члена или членов</w:t>
      </w:r>
      <w:r w:rsidR="005D22B2" w:rsidRPr="00153B06">
        <w:rPr>
          <w:rFonts w:ascii="Times New Roman" w:hAnsi="Times New Roman"/>
          <w:sz w:val="24"/>
          <w:szCs w:val="24"/>
        </w:rPr>
        <w:t>,</w:t>
      </w:r>
      <w:r w:rsidRPr="00153B06">
        <w:rPr>
          <w:rFonts w:ascii="Times New Roman" w:hAnsi="Times New Roman"/>
          <w:sz w:val="24"/>
          <w:szCs w:val="24"/>
        </w:rPr>
        <w:t xml:space="preserve"> либо создающие угрозу такого нарушения</w:t>
      </w:r>
      <w:r w:rsidR="00562465">
        <w:rPr>
          <w:rFonts w:ascii="Times New Roman" w:hAnsi="Times New Roman"/>
          <w:sz w:val="24"/>
          <w:szCs w:val="24"/>
        </w:rPr>
        <w:t>.</w:t>
      </w:r>
    </w:p>
    <w:p w:rsidR="0035735E" w:rsidRPr="00173DB4" w:rsidRDefault="0035735E" w:rsidP="007F159D">
      <w:pPr>
        <w:numPr>
          <w:ilvl w:val="2"/>
          <w:numId w:val="1"/>
        </w:numPr>
        <w:tabs>
          <w:tab w:val="left" w:pos="851"/>
        </w:tabs>
        <w:spacing w:before="60" w:after="60"/>
        <w:ind w:left="0" w:firstLine="0"/>
        <w:jc w:val="both"/>
        <w:outlineLvl w:val="0"/>
        <w:rPr>
          <w:rFonts w:ascii="Times New Roman" w:hAnsi="Times New Roman"/>
          <w:color w:val="FF0000"/>
          <w:sz w:val="24"/>
          <w:szCs w:val="24"/>
        </w:rPr>
      </w:pPr>
      <w:proofErr w:type="gramStart"/>
      <w:r w:rsidRPr="00173DB4">
        <w:rPr>
          <w:rFonts w:ascii="Times New Roman" w:hAnsi="Times New Roman"/>
          <w:color w:val="FF0000"/>
          <w:sz w:val="24"/>
          <w:szCs w:val="24"/>
        </w:rPr>
        <w:t>Участвовать в обсуждении проектов федеральных законов и иных</w:t>
      </w:r>
      <w:r w:rsidR="00F072C7" w:rsidRPr="00173DB4">
        <w:rPr>
          <w:rFonts w:ascii="Times New Roman" w:hAnsi="Times New Roman"/>
          <w:color w:val="FF0000"/>
          <w:sz w:val="24"/>
          <w:szCs w:val="24"/>
        </w:rPr>
        <w:t xml:space="preserve"> </w:t>
      </w:r>
      <w:r w:rsidRPr="00173DB4">
        <w:rPr>
          <w:rFonts w:ascii="Times New Roman" w:hAnsi="Times New Roman"/>
          <w:color w:val="FF0000"/>
          <w:sz w:val="24"/>
          <w:szCs w:val="24"/>
        </w:rPr>
        <w:t xml:space="preserve">нормативных правовых актов </w:t>
      </w:r>
      <w:r w:rsidR="009C3939" w:rsidRPr="00173DB4">
        <w:rPr>
          <w:rFonts w:ascii="Times New Roman" w:hAnsi="Times New Roman"/>
          <w:color w:val="FF0000"/>
          <w:sz w:val="24"/>
          <w:szCs w:val="24"/>
        </w:rPr>
        <w:t>РФ</w:t>
      </w:r>
      <w:r w:rsidRPr="00173DB4">
        <w:rPr>
          <w:rFonts w:ascii="Times New Roman" w:hAnsi="Times New Roman"/>
          <w:color w:val="FF0000"/>
          <w:sz w:val="24"/>
          <w:szCs w:val="24"/>
        </w:rPr>
        <w:t>, законов и иных</w:t>
      </w:r>
      <w:r w:rsidR="00F072C7" w:rsidRPr="00173DB4">
        <w:rPr>
          <w:rFonts w:ascii="Times New Roman" w:hAnsi="Times New Roman"/>
          <w:color w:val="FF0000"/>
          <w:sz w:val="24"/>
          <w:szCs w:val="24"/>
        </w:rPr>
        <w:t xml:space="preserve"> </w:t>
      </w:r>
      <w:r w:rsidRPr="00173DB4">
        <w:rPr>
          <w:rFonts w:ascii="Times New Roman" w:hAnsi="Times New Roman"/>
          <w:color w:val="FF0000"/>
          <w:sz w:val="24"/>
          <w:szCs w:val="24"/>
        </w:rPr>
        <w:t xml:space="preserve">нормативных правовых актов субъектов </w:t>
      </w:r>
      <w:r w:rsidR="009C3939" w:rsidRPr="00173DB4">
        <w:rPr>
          <w:rFonts w:ascii="Times New Roman" w:hAnsi="Times New Roman"/>
          <w:color w:val="FF0000"/>
          <w:sz w:val="24"/>
          <w:szCs w:val="24"/>
        </w:rPr>
        <w:t>РФ</w:t>
      </w:r>
      <w:r w:rsidRPr="00173DB4">
        <w:rPr>
          <w:rFonts w:ascii="Times New Roman" w:hAnsi="Times New Roman"/>
          <w:color w:val="FF0000"/>
          <w:sz w:val="24"/>
          <w:szCs w:val="24"/>
        </w:rPr>
        <w:t>,</w:t>
      </w:r>
      <w:r w:rsidR="00F072C7" w:rsidRPr="00173DB4">
        <w:rPr>
          <w:rFonts w:ascii="Times New Roman" w:hAnsi="Times New Roman"/>
          <w:color w:val="FF0000"/>
          <w:sz w:val="24"/>
          <w:szCs w:val="24"/>
        </w:rPr>
        <w:t xml:space="preserve"> </w:t>
      </w:r>
      <w:r w:rsidRPr="00173DB4">
        <w:rPr>
          <w:rFonts w:ascii="Times New Roman" w:hAnsi="Times New Roman"/>
          <w:color w:val="FF0000"/>
          <w:sz w:val="24"/>
          <w:szCs w:val="24"/>
        </w:rPr>
        <w:t>государственных программ по вопросам строительства, а также направлять в</w:t>
      </w:r>
      <w:r w:rsidR="00F072C7" w:rsidRPr="00173DB4">
        <w:rPr>
          <w:rFonts w:ascii="Times New Roman" w:hAnsi="Times New Roman"/>
          <w:color w:val="FF0000"/>
          <w:sz w:val="24"/>
          <w:szCs w:val="24"/>
        </w:rPr>
        <w:t xml:space="preserve"> </w:t>
      </w:r>
      <w:r w:rsidRPr="00173DB4">
        <w:rPr>
          <w:rFonts w:ascii="Times New Roman" w:hAnsi="Times New Roman"/>
          <w:color w:val="FF0000"/>
          <w:sz w:val="24"/>
          <w:szCs w:val="24"/>
        </w:rPr>
        <w:t xml:space="preserve">органы государственной власти </w:t>
      </w:r>
      <w:r w:rsidR="009C3939" w:rsidRPr="00173DB4">
        <w:rPr>
          <w:rFonts w:ascii="Times New Roman" w:hAnsi="Times New Roman"/>
          <w:color w:val="FF0000"/>
          <w:sz w:val="24"/>
          <w:szCs w:val="24"/>
        </w:rPr>
        <w:t>РФ</w:t>
      </w:r>
      <w:r w:rsidRPr="00173DB4">
        <w:rPr>
          <w:rFonts w:ascii="Times New Roman" w:hAnsi="Times New Roman"/>
          <w:color w:val="FF0000"/>
          <w:sz w:val="24"/>
          <w:szCs w:val="24"/>
        </w:rPr>
        <w:t>, органы</w:t>
      </w:r>
      <w:r w:rsidR="00F072C7" w:rsidRPr="00173DB4">
        <w:rPr>
          <w:rFonts w:ascii="Times New Roman" w:hAnsi="Times New Roman"/>
          <w:color w:val="FF0000"/>
          <w:sz w:val="24"/>
          <w:szCs w:val="24"/>
        </w:rPr>
        <w:t xml:space="preserve"> </w:t>
      </w:r>
      <w:r w:rsidRPr="00173DB4">
        <w:rPr>
          <w:rFonts w:ascii="Times New Roman" w:hAnsi="Times New Roman"/>
          <w:color w:val="FF0000"/>
          <w:sz w:val="24"/>
          <w:szCs w:val="24"/>
        </w:rPr>
        <w:t xml:space="preserve">государственной власти субъектов </w:t>
      </w:r>
      <w:r w:rsidR="009C3939" w:rsidRPr="00173DB4">
        <w:rPr>
          <w:rFonts w:ascii="Times New Roman" w:hAnsi="Times New Roman"/>
          <w:color w:val="FF0000"/>
          <w:sz w:val="24"/>
          <w:szCs w:val="24"/>
        </w:rPr>
        <w:t>РФ</w:t>
      </w:r>
      <w:r w:rsidRPr="00173DB4">
        <w:rPr>
          <w:rFonts w:ascii="Times New Roman" w:hAnsi="Times New Roman"/>
          <w:color w:val="FF0000"/>
          <w:sz w:val="24"/>
          <w:szCs w:val="24"/>
        </w:rPr>
        <w:t xml:space="preserve"> и органы местного</w:t>
      </w:r>
      <w:r w:rsidR="00F072C7" w:rsidRPr="00173DB4">
        <w:rPr>
          <w:rFonts w:ascii="Times New Roman" w:hAnsi="Times New Roman"/>
          <w:color w:val="FF0000"/>
          <w:sz w:val="24"/>
          <w:szCs w:val="24"/>
        </w:rPr>
        <w:t xml:space="preserve"> </w:t>
      </w:r>
      <w:r w:rsidRPr="00173DB4">
        <w:rPr>
          <w:rFonts w:ascii="Times New Roman" w:hAnsi="Times New Roman"/>
          <w:color w:val="FF0000"/>
          <w:sz w:val="24"/>
          <w:szCs w:val="24"/>
        </w:rPr>
        <w:t>самоуправления заключения о результатах независимых экспертиз проектов</w:t>
      </w:r>
      <w:r w:rsidR="00F072C7" w:rsidRPr="00173DB4">
        <w:rPr>
          <w:rFonts w:ascii="Times New Roman" w:hAnsi="Times New Roman"/>
          <w:color w:val="FF0000"/>
          <w:sz w:val="24"/>
          <w:szCs w:val="24"/>
        </w:rPr>
        <w:t xml:space="preserve"> </w:t>
      </w:r>
      <w:r w:rsidRPr="00173DB4">
        <w:rPr>
          <w:rFonts w:ascii="Times New Roman" w:hAnsi="Times New Roman"/>
          <w:color w:val="FF0000"/>
          <w:sz w:val="24"/>
          <w:szCs w:val="24"/>
        </w:rPr>
        <w:t xml:space="preserve">нормативных правовых актов, проводимых </w:t>
      </w:r>
      <w:r w:rsidR="005F6C7D" w:rsidRPr="00173DB4">
        <w:rPr>
          <w:rFonts w:ascii="Times New Roman" w:hAnsi="Times New Roman"/>
          <w:color w:val="FF0000"/>
          <w:sz w:val="24"/>
          <w:szCs w:val="24"/>
        </w:rPr>
        <w:t>Ассоциацией.</w:t>
      </w:r>
      <w:proofErr w:type="gramEnd"/>
    </w:p>
    <w:p w:rsidR="007E5D08" w:rsidRPr="00173DB4" w:rsidRDefault="007E5D08" w:rsidP="00173DB4">
      <w:pPr>
        <w:widowControl w:val="0"/>
        <w:numPr>
          <w:ilvl w:val="2"/>
          <w:numId w:val="1"/>
        </w:numPr>
        <w:shd w:val="clear" w:color="auto" w:fill="FFFFFF"/>
        <w:tabs>
          <w:tab w:val="left" w:pos="1134"/>
        </w:tabs>
        <w:autoSpaceDE w:val="0"/>
        <w:autoSpaceDN w:val="0"/>
        <w:adjustRightInd w:val="0"/>
        <w:spacing w:after="0"/>
        <w:ind w:left="0" w:firstLine="284"/>
        <w:jc w:val="both"/>
        <w:rPr>
          <w:rFonts w:ascii="Times New Roman" w:hAnsi="Times New Roman"/>
          <w:sz w:val="24"/>
          <w:szCs w:val="24"/>
        </w:rPr>
      </w:pPr>
      <w:r w:rsidRPr="00173DB4">
        <w:rPr>
          <w:rFonts w:ascii="Times New Roman" w:hAnsi="Times New Roman"/>
          <w:sz w:val="24"/>
          <w:szCs w:val="24"/>
        </w:rPr>
        <w:lastRenderedPageBreak/>
        <w:t>Участвовать в разработке и реализации федеральных, региональных и местных программ и проектов социально-экономического развития, инвестиционных проектов.</w:t>
      </w:r>
    </w:p>
    <w:p w:rsidR="0035735E" w:rsidRPr="00153B06" w:rsidRDefault="00173DB4" w:rsidP="00173DB4">
      <w:pPr>
        <w:numPr>
          <w:ilvl w:val="2"/>
          <w:numId w:val="1"/>
        </w:numPr>
        <w:tabs>
          <w:tab w:val="left" w:pos="851"/>
        </w:tabs>
        <w:spacing w:before="60" w:after="60"/>
        <w:ind w:left="0" w:firstLine="284"/>
        <w:jc w:val="both"/>
        <w:outlineLvl w:val="0"/>
        <w:rPr>
          <w:rFonts w:ascii="Times New Roman" w:hAnsi="Times New Roman"/>
          <w:sz w:val="24"/>
          <w:szCs w:val="24"/>
        </w:rPr>
      </w:pPr>
      <w:r>
        <w:rPr>
          <w:rFonts w:ascii="Times New Roman" w:hAnsi="Times New Roman"/>
          <w:sz w:val="24"/>
          <w:szCs w:val="24"/>
        </w:rPr>
        <w:t xml:space="preserve">   </w:t>
      </w:r>
      <w:r w:rsidR="0035735E" w:rsidRPr="007E5D08">
        <w:rPr>
          <w:rFonts w:ascii="Times New Roman" w:hAnsi="Times New Roman"/>
          <w:sz w:val="24"/>
          <w:szCs w:val="24"/>
        </w:rPr>
        <w:t xml:space="preserve">Вносить на рассмотрение органов государственной власти </w:t>
      </w:r>
      <w:r w:rsidR="009C3939" w:rsidRPr="007E5D08">
        <w:rPr>
          <w:rFonts w:ascii="Times New Roman" w:hAnsi="Times New Roman"/>
          <w:sz w:val="24"/>
          <w:szCs w:val="24"/>
        </w:rPr>
        <w:t>РФ</w:t>
      </w:r>
      <w:r w:rsidR="0031144E" w:rsidRPr="007E5D08">
        <w:rPr>
          <w:rFonts w:ascii="Times New Roman" w:hAnsi="Times New Roman"/>
          <w:sz w:val="24"/>
          <w:szCs w:val="24"/>
        </w:rPr>
        <w:t>,</w:t>
      </w:r>
      <w:r w:rsidR="0035735E" w:rsidRPr="007E5D08">
        <w:rPr>
          <w:rFonts w:ascii="Times New Roman" w:hAnsi="Times New Roman"/>
          <w:sz w:val="24"/>
          <w:szCs w:val="24"/>
        </w:rPr>
        <w:t xml:space="preserve"> субъектов </w:t>
      </w:r>
      <w:r w:rsidR="009C3939" w:rsidRPr="007E5D08">
        <w:rPr>
          <w:rFonts w:ascii="Times New Roman" w:hAnsi="Times New Roman"/>
          <w:sz w:val="24"/>
          <w:szCs w:val="24"/>
        </w:rPr>
        <w:t>РФ</w:t>
      </w:r>
      <w:r w:rsidR="00F072C7" w:rsidRPr="007E5D08">
        <w:rPr>
          <w:rFonts w:ascii="Times New Roman" w:hAnsi="Times New Roman"/>
          <w:sz w:val="24"/>
          <w:szCs w:val="24"/>
        </w:rPr>
        <w:t xml:space="preserve"> </w:t>
      </w:r>
      <w:r w:rsidR="0035735E" w:rsidRPr="007E5D08">
        <w:rPr>
          <w:rFonts w:ascii="Times New Roman" w:hAnsi="Times New Roman"/>
          <w:sz w:val="24"/>
          <w:szCs w:val="24"/>
        </w:rPr>
        <w:t>и органов местного</w:t>
      </w:r>
      <w:r w:rsidR="0035735E" w:rsidRPr="00153B06">
        <w:rPr>
          <w:rFonts w:ascii="Times New Roman" w:hAnsi="Times New Roman"/>
          <w:sz w:val="24"/>
          <w:szCs w:val="24"/>
        </w:rPr>
        <w:t xml:space="preserve"> самоуправления предложения по вопросам формирования и</w:t>
      </w:r>
      <w:r w:rsidR="00F072C7" w:rsidRPr="00153B06">
        <w:rPr>
          <w:rFonts w:ascii="Times New Roman" w:hAnsi="Times New Roman"/>
          <w:sz w:val="24"/>
          <w:szCs w:val="24"/>
        </w:rPr>
        <w:t xml:space="preserve"> </w:t>
      </w:r>
      <w:r w:rsidR="0035735E" w:rsidRPr="00153B06">
        <w:rPr>
          <w:rFonts w:ascii="Times New Roman" w:hAnsi="Times New Roman"/>
          <w:sz w:val="24"/>
          <w:szCs w:val="24"/>
        </w:rPr>
        <w:t>реализации государственной политики и осуществляемой органами местного</w:t>
      </w:r>
      <w:r w:rsidR="00F072C7" w:rsidRPr="00153B06">
        <w:rPr>
          <w:rFonts w:ascii="Times New Roman" w:hAnsi="Times New Roman"/>
          <w:sz w:val="24"/>
          <w:szCs w:val="24"/>
        </w:rPr>
        <w:t xml:space="preserve"> </w:t>
      </w:r>
      <w:r w:rsidR="0035735E" w:rsidRPr="00153B06">
        <w:rPr>
          <w:rFonts w:ascii="Times New Roman" w:hAnsi="Times New Roman"/>
          <w:sz w:val="24"/>
          <w:szCs w:val="24"/>
        </w:rPr>
        <w:t>самоуправления политики в сфере строительства</w:t>
      </w:r>
      <w:r w:rsidR="00562465">
        <w:rPr>
          <w:rFonts w:ascii="Times New Roman" w:hAnsi="Times New Roman"/>
          <w:sz w:val="24"/>
          <w:szCs w:val="24"/>
        </w:rPr>
        <w:t>.</w:t>
      </w:r>
    </w:p>
    <w:p w:rsidR="0035735E" w:rsidRPr="00153B06" w:rsidRDefault="0035735E" w:rsidP="007F159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Запрашивать в органах государственной власти </w:t>
      </w:r>
      <w:r w:rsidR="009C3939">
        <w:rPr>
          <w:rFonts w:ascii="Times New Roman" w:hAnsi="Times New Roman"/>
          <w:sz w:val="24"/>
          <w:szCs w:val="24"/>
        </w:rPr>
        <w:t>РФ</w:t>
      </w:r>
      <w:r w:rsidRPr="00153B06">
        <w:rPr>
          <w:rFonts w:ascii="Times New Roman" w:hAnsi="Times New Roman"/>
          <w:sz w:val="24"/>
          <w:szCs w:val="24"/>
        </w:rPr>
        <w:t xml:space="preserve">, органах государственной власти субъектов </w:t>
      </w:r>
      <w:r w:rsidR="009C3939">
        <w:rPr>
          <w:rFonts w:ascii="Times New Roman" w:hAnsi="Times New Roman"/>
          <w:sz w:val="24"/>
          <w:szCs w:val="24"/>
        </w:rPr>
        <w:t>РФ</w:t>
      </w:r>
      <w:r w:rsidR="00F072C7" w:rsidRPr="00153B06">
        <w:rPr>
          <w:rFonts w:ascii="Times New Roman" w:hAnsi="Times New Roman"/>
          <w:sz w:val="24"/>
          <w:szCs w:val="24"/>
        </w:rPr>
        <w:t xml:space="preserve"> </w:t>
      </w:r>
      <w:r w:rsidRPr="00153B06">
        <w:rPr>
          <w:rFonts w:ascii="Times New Roman" w:hAnsi="Times New Roman"/>
          <w:sz w:val="24"/>
          <w:szCs w:val="24"/>
        </w:rPr>
        <w:t>и органах местного самоуправления информацию и получать от этих органов</w:t>
      </w:r>
      <w:r w:rsidR="00F072C7" w:rsidRPr="00153B06">
        <w:rPr>
          <w:rFonts w:ascii="Times New Roman" w:hAnsi="Times New Roman"/>
          <w:sz w:val="24"/>
          <w:szCs w:val="24"/>
        </w:rPr>
        <w:t xml:space="preserve"> </w:t>
      </w:r>
      <w:r w:rsidRPr="00153B06">
        <w:rPr>
          <w:rFonts w:ascii="Times New Roman" w:hAnsi="Times New Roman"/>
          <w:sz w:val="24"/>
          <w:szCs w:val="24"/>
        </w:rPr>
        <w:t xml:space="preserve">информацию, необходимую для выполнения </w:t>
      </w:r>
      <w:r w:rsidR="000A138E">
        <w:rPr>
          <w:rFonts w:ascii="Times New Roman" w:hAnsi="Times New Roman"/>
          <w:sz w:val="24"/>
          <w:szCs w:val="24"/>
        </w:rPr>
        <w:t>Ассоциаци</w:t>
      </w:r>
      <w:r w:rsidR="00D42757">
        <w:rPr>
          <w:rFonts w:ascii="Times New Roman" w:hAnsi="Times New Roman"/>
          <w:sz w:val="24"/>
          <w:szCs w:val="24"/>
        </w:rPr>
        <w:t>ей</w:t>
      </w:r>
      <w:r w:rsidRPr="00153B06">
        <w:rPr>
          <w:rFonts w:ascii="Times New Roman" w:hAnsi="Times New Roman"/>
          <w:sz w:val="24"/>
          <w:szCs w:val="24"/>
        </w:rPr>
        <w:t xml:space="preserve"> возложенных на </w:t>
      </w:r>
      <w:r w:rsidR="00D42757">
        <w:rPr>
          <w:rFonts w:ascii="Times New Roman" w:hAnsi="Times New Roman"/>
          <w:sz w:val="24"/>
          <w:szCs w:val="24"/>
        </w:rPr>
        <w:t>нее</w:t>
      </w:r>
      <w:r w:rsidR="00F072C7" w:rsidRPr="00153B06">
        <w:rPr>
          <w:rFonts w:ascii="Times New Roman" w:hAnsi="Times New Roman"/>
          <w:sz w:val="24"/>
          <w:szCs w:val="24"/>
        </w:rPr>
        <w:t xml:space="preserve"> </w:t>
      </w:r>
      <w:r w:rsidRPr="00153B06">
        <w:rPr>
          <w:rFonts w:ascii="Times New Roman" w:hAnsi="Times New Roman"/>
          <w:sz w:val="24"/>
          <w:szCs w:val="24"/>
        </w:rPr>
        <w:t>федеральными законами функций в установленном федеральными законами</w:t>
      </w:r>
      <w:r w:rsidR="00F072C7" w:rsidRPr="00153B06">
        <w:rPr>
          <w:rFonts w:ascii="Times New Roman" w:hAnsi="Times New Roman"/>
          <w:sz w:val="24"/>
          <w:szCs w:val="24"/>
        </w:rPr>
        <w:t xml:space="preserve"> </w:t>
      </w:r>
      <w:r w:rsidR="009C3939">
        <w:rPr>
          <w:rFonts w:ascii="Times New Roman" w:hAnsi="Times New Roman"/>
          <w:sz w:val="24"/>
          <w:szCs w:val="24"/>
        </w:rPr>
        <w:t>РФ</w:t>
      </w:r>
      <w:r w:rsidR="00214716" w:rsidRPr="00153B06">
        <w:rPr>
          <w:rFonts w:ascii="Times New Roman" w:hAnsi="Times New Roman"/>
          <w:sz w:val="24"/>
          <w:szCs w:val="24"/>
        </w:rPr>
        <w:t xml:space="preserve"> </w:t>
      </w:r>
      <w:r w:rsidRPr="00153B06">
        <w:rPr>
          <w:rFonts w:ascii="Times New Roman" w:hAnsi="Times New Roman"/>
          <w:sz w:val="24"/>
          <w:szCs w:val="24"/>
        </w:rPr>
        <w:t>порядке</w:t>
      </w:r>
      <w:r w:rsidR="00562465">
        <w:rPr>
          <w:rFonts w:ascii="Times New Roman" w:hAnsi="Times New Roman"/>
          <w:sz w:val="24"/>
          <w:szCs w:val="24"/>
        </w:rPr>
        <w:t>.</w:t>
      </w:r>
    </w:p>
    <w:p w:rsidR="00C255A8" w:rsidRPr="00153B06" w:rsidRDefault="00C255A8" w:rsidP="007F159D">
      <w:pPr>
        <w:numPr>
          <w:ilvl w:val="2"/>
          <w:numId w:val="1"/>
        </w:numPr>
        <w:tabs>
          <w:tab w:val="left" w:pos="851"/>
        </w:tabs>
        <w:spacing w:before="60" w:after="60"/>
        <w:ind w:left="0" w:firstLine="0"/>
        <w:jc w:val="both"/>
        <w:outlineLvl w:val="0"/>
        <w:rPr>
          <w:rFonts w:ascii="Times New Roman" w:hAnsi="Times New Roman"/>
          <w:sz w:val="24"/>
          <w:szCs w:val="24"/>
        </w:rPr>
      </w:pPr>
      <w:proofErr w:type="gramStart"/>
      <w:r w:rsidRPr="00153B06">
        <w:rPr>
          <w:rFonts w:ascii="Times New Roman" w:hAnsi="Times New Roman"/>
          <w:sz w:val="24"/>
          <w:szCs w:val="24"/>
        </w:rPr>
        <w:t xml:space="preserve">Организовывать </w:t>
      </w:r>
      <w:r w:rsidR="00F74F4B" w:rsidRPr="00153B06">
        <w:rPr>
          <w:rFonts w:ascii="Times New Roman" w:hAnsi="Times New Roman"/>
          <w:sz w:val="24"/>
          <w:szCs w:val="24"/>
        </w:rPr>
        <w:t xml:space="preserve">и принимать участие в проведении конкурсов, выставок, конференций, совещаний, семинаров, форумов и иных мероприятий, направленных на обмен информацией, опытом и стимулирование членов </w:t>
      </w:r>
      <w:r w:rsidR="00D42757">
        <w:rPr>
          <w:rFonts w:ascii="Times New Roman" w:hAnsi="Times New Roman"/>
          <w:sz w:val="24"/>
          <w:szCs w:val="24"/>
        </w:rPr>
        <w:t>Ассоциации</w:t>
      </w:r>
      <w:r w:rsidR="00F74F4B" w:rsidRPr="00153B06">
        <w:rPr>
          <w:rFonts w:ascii="Times New Roman" w:hAnsi="Times New Roman"/>
          <w:sz w:val="24"/>
          <w:szCs w:val="24"/>
        </w:rPr>
        <w:t xml:space="preserve"> к повышению надежности и эффективности их деятельности и повышению качества пр</w:t>
      </w:r>
      <w:r w:rsidR="00D42757">
        <w:rPr>
          <w:rFonts w:ascii="Times New Roman" w:hAnsi="Times New Roman"/>
          <w:sz w:val="24"/>
          <w:szCs w:val="24"/>
        </w:rPr>
        <w:t>оизводимых работ и услуг, а так</w:t>
      </w:r>
      <w:r w:rsidR="00F74F4B" w:rsidRPr="00153B06">
        <w:rPr>
          <w:rFonts w:ascii="Times New Roman" w:hAnsi="Times New Roman"/>
          <w:sz w:val="24"/>
          <w:szCs w:val="24"/>
        </w:rPr>
        <w:t>же на распространение положительного опыта в сфере строительства, реконструкции и капитального ремонта объе</w:t>
      </w:r>
      <w:r w:rsidR="00562465">
        <w:rPr>
          <w:rFonts w:ascii="Times New Roman" w:hAnsi="Times New Roman"/>
          <w:sz w:val="24"/>
          <w:szCs w:val="24"/>
        </w:rPr>
        <w:t>ктов капитального строительства.</w:t>
      </w:r>
      <w:proofErr w:type="gramEnd"/>
    </w:p>
    <w:p w:rsidR="00D42757" w:rsidRDefault="00F74F4B" w:rsidP="007F159D">
      <w:pPr>
        <w:numPr>
          <w:ilvl w:val="2"/>
          <w:numId w:val="1"/>
        </w:numPr>
        <w:tabs>
          <w:tab w:val="left" w:pos="851"/>
        </w:tabs>
        <w:spacing w:before="60" w:after="60"/>
        <w:ind w:left="0" w:firstLine="0"/>
        <w:jc w:val="both"/>
        <w:outlineLvl w:val="0"/>
        <w:rPr>
          <w:rFonts w:ascii="Times New Roman" w:hAnsi="Times New Roman"/>
          <w:sz w:val="24"/>
          <w:szCs w:val="24"/>
        </w:rPr>
      </w:pPr>
      <w:r w:rsidRPr="00D42757">
        <w:rPr>
          <w:rFonts w:ascii="Times New Roman" w:hAnsi="Times New Roman"/>
          <w:sz w:val="24"/>
          <w:szCs w:val="24"/>
        </w:rPr>
        <w:t xml:space="preserve">Выпускать печатную продукцию </w:t>
      </w:r>
      <w:r w:rsidR="00AC6657" w:rsidRPr="00D42757">
        <w:rPr>
          <w:rFonts w:ascii="Times New Roman" w:hAnsi="Times New Roman"/>
          <w:sz w:val="24"/>
          <w:szCs w:val="24"/>
        </w:rPr>
        <w:t>с целью</w:t>
      </w:r>
      <w:r w:rsidRPr="00D42757">
        <w:rPr>
          <w:rFonts w:ascii="Times New Roman" w:hAnsi="Times New Roman"/>
          <w:sz w:val="24"/>
          <w:szCs w:val="24"/>
        </w:rPr>
        <w:t xml:space="preserve"> </w:t>
      </w:r>
      <w:r w:rsidR="0031144E">
        <w:rPr>
          <w:rFonts w:ascii="Times New Roman" w:hAnsi="Times New Roman"/>
          <w:sz w:val="24"/>
          <w:szCs w:val="24"/>
        </w:rPr>
        <w:t xml:space="preserve">представления </w:t>
      </w:r>
      <w:r w:rsidRPr="00D42757">
        <w:rPr>
          <w:rFonts w:ascii="Times New Roman" w:hAnsi="Times New Roman"/>
          <w:sz w:val="24"/>
          <w:szCs w:val="24"/>
        </w:rPr>
        <w:t xml:space="preserve">более полной и объективной информации о деятельности </w:t>
      </w:r>
      <w:r w:rsidR="000A138E" w:rsidRPr="00D42757">
        <w:rPr>
          <w:rFonts w:ascii="Times New Roman" w:hAnsi="Times New Roman"/>
          <w:sz w:val="24"/>
          <w:szCs w:val="24"/>
        </w:rPr>
        <w:t>Ассоциации</w:t>
      </w:r>
      <w:r w:rsidRPr="00D42757">
        <w:rPr>
          <w:rFonts w:ascii="Times New Roman" w:hAnsi="Times New Roman"/>
          <w:sz w:val="24"/>
          <w:szCs w:val="24"/>
        </w:rPr>
        <w:t xml:space="preserve"> и </w:t>
      </w:r>
      <w:r w:rsidR="00D42757" w:rsidRPr="00D42757">
        <w:rPr>
          <w:rFonts w:ascii="Times New Roman" w:hAnsi="Times New Roman"/>
          <w:sz w:val="24"/>
          <w:szCs w:val="24"/>
        </w:rPr>
        <w:t>ее</w:t>
      </w:r>
      <w:r w:rsidR="0031144E">
        <w:rPr>
          <w:rFonts w:ascii="Times New Roman" w:hAnsi="Times New Roman"/>
          <w:sz w:val="24"/>
          <w:szCs w:val="24"/>
        </w:rPr>
        <w:t xml:space="preserve"> членов и новейших достижений, </w:t>
      </w:r>
      <w:r w:rsidRPr="00D42757">
        <w:rPr>
          <w:rFonts w:ascii="Times New Roman" w:hAnsi="Times New Roman"/>
          <w:sz w:val="24"/>
          <w:szCs w:val="24"/>
        </w:rPr>
        <w:t>тенденци</w:t>
      </w:r>
      <w:r w:rsidR="00D42757" w:rsidRPr="00D42757">
        <w:rPr>
          <w:rFonts w:ascii="Times New Roman" w:hAnsi="Times New Roman"/>
          <w:sz w:val="24"/>
          <w:szCs w:val="24"/>
        </w:rPr>
        <w:t>й</w:t>
      </w:r>
      <w:r w:rsidRPr="00D42757">
        <w:rPr>
          <w:rFonts w:ascii="Times New Roman" w:hAnsi="Times New Roman"/>
          <w:sz w:val="24"/>
          <w:szCs w:val="24"/>
        </w:rPr>
        <w:t xml:space="preserve"> в сфере строительства, реконструкции и капитального ремонта объектов капитального строительства</w:t>
      </w:r>
      <w:r w:rsidR="009C3939">
        <w:rPr>
          <w:rFonts w:ascii="Times New Roman" w:hAnsi="Times New Roman"/>
          <w:sz w:val="24"/>
          <w:szCs w:val="24"/>
        </w:rPr>
        <w:t>.</w:t>
      </w:r>
    </w:p>
    <w:p w:rsidR="005C467F" w:rsidRPr="00D42757" w:rsidRDefault="005C467F" w:rsidP="007F159D">
      <w:pPr>
        <w:numPr>
          <w:ilvl w:val="2"/>
          <w:numId w:val="1"/>
        </w:numPr>
        <w:tabs>
          <w:tab w:val="left" w:pos="851"/>
        </w:tabs>
        <w:spacing w:before="60" w:after="60"/>
        <w:ind w:left="0" w:firstLine="0"/>
        <w:jc w:val="both"/>
        <w:outlineLvl w:val="0"/>
        <w:rPr>
          <w:rFonts w:ascii="Times New Roman" w:hAnsi="Times New Roman"/>
          <w:sz w:val="24"/>
          <w:szCs w:val="24"/>
        </w:rPr>
      </w:pPr>
      <w:r w:rsidRPr="00D42757">
        <w:rPr>
          <w:rFonts w:ascii="Times New Roman" w:hAnsi="Times New Roman"/>
          <w:sz w:val="24"/>
          <w:szCs w:val="24"/>
        </w:rPr>
        <w:t xml:space="preserve">Создавать базу данных специалистов, </w:t>
      </w:r>
      <w:r w:rsidR="006475E9">
        <w:rPr>
          <w:rFonts w:ascii="Times New Roman" w:hAnsi="Times New Roman"/>
          <w:sz w:val="24"/>
          <w:szCs w:val="24"/>
        </w:rPr>
        <w:t>инженерно-технических работников (далее – ИТР)</w:t>
      </w:r>
      <w:r w:rsidRPr="00D42757">
        <w:rPr>
          <w:rFonts w:ascii="Times New Roman" w:hAnsi="Times New Roman"/>
          <w:sz w:val="24"/>
          <w:szCs w:val="24"/>
        </w:rPr>
        <w:t xml:space="preserve"> для последующей помощи строительным организациям</w:t>
      </w:r>
      <w:r w:rsidR="000801B4" w:rsidRPr="00D42757">
        <w:rPr>
          <w:rFonts w:ascii="Times New Roman" w:hAnsi="Times New Roman"/>
          <w:sz w:val="24"/>
          <w:szCs w:val="24"/>
        </w:rPr>
        <w:t xml:space="preserve"> – </w:t>
      </w:r>
      <w:r w:rsidRPr="00D42757">
        <w:rPr>
          <w:rFonts w:ascii="Times New Roman" w:hAnsi="Times New Roman"/>
          <w:sz w:val="24"/>
          <w:szCs w:val="24"/>
        </w:rPr>
        <w:t xml:space="preserve">членам </w:t>
      </w:r>
      <w:r w:rsidR="000A138E" w:rsidRPr="00D42757">
        <w:rPr>
          <w:rFonts w:ascii="Times New Roman" w:hAnsi="Times New Roman"/>
          <w:sz w:val="24"/>
          <w:szCs w:val="24"/>
        </w:rPr>
        <w:t>Ассоциации</w:t>
      </w:r>
      <w:r w:rsidRPr="00D42757">
        <w:rPr>
          <w:rFonts w:ascii="Times New Roman" w:hAnsi="Times New Roman"/>
          <w:sz w:val="24"/>
          <w:szCs w:val="24"/>
        </w:rPr>
        <w:t xml:space="preserve"> в предоставлении специалистов по договорам аутсорси</w:t>
      </w:r>
      <w:r w:rsidR="00F94B36">
        <w:rPr>
          <w:rFonts w:ascii="Times New Roman" w:hAnsi="Times New Roman"/>
          <w:sz w:val="24"/>
          <w:szCs w:val="24"/>
        </w:rPr>
        <w:t xml:space="preserve">нга, </w:t>
      </w:r>
      <w:proofErr w:type="spellStart"/>
      <w:r w:rsidR="00F94B36">
        <w:rPr>
          <w:rFonts w:ascii="Times New Roman" w:hAnsi="Times New Roman"/>
          <w:sz w:val="24"/>
          <w:szCs w:val="24"/>
        </w:rPr>
        <w:t>аутстаффинга</w:t>
      </w:r>
      <w:proofErr w:type="spellEnd"/>
      <w:r w:rsidR="00F94B36">
        <w:rPr>
          <w:rFonts w:ascii="Times New Roman" w:hAnsi="Times New Roman"/>
          <w:sz w:val="24"/>
          <w:szCs w:val="24"/>
        </w:rPr>
        <w:t xml:space="preserve"> и </w:t>
      </w:r>
      <w:proofErr w:type="spellStart"/>
      <w:r w:rsidR="00F94B36">
        <w:rPr>
          <w:rFonts w:ascii="Times New Roman" w:hAnsi="Times New Roman"/>
          <w:sz w:val="24"/>
          <w:szCs w:val="24"/>
        </w:rPr>
        <w:t>стафлизинга</w:t>
      </w:r>
      <w:proofErr w:type="spellEnd"/>
      <w:r w:rsidR="00F94B36">
        <w:rPr>
          <w:rFonts w:ascii="Times New Roman" w:hAnsi="Times New Roman"/>
          <w:sz w:val="24"/>
          <w:szCs w:val="24"/>
        </w:rPr>
        <w:t xml:space="preserve"> </w:t>
      </w:r>
      <w:r w:rsidRPr="00D42757">
        <w:rPr>
          <w:rFonts w:ascii="Times New Roman" w:hAnsi="Times New Roman"/>
          <w:sz w:val="24"/>
          <w:szCs w:val="24"/>
        </w:rPr>
        <w:t xml:space="preserve">через уполномоченные и аккредитованные при </w:t>
      </w:r>
      <w:r w:rsidR="000A138E" w:rsidRPr="00D42757">
        <w:rPr>
          <w:rFonts w:ascii="Times New Roman" w:hAnsi="Times New Roman"/>
          <w:sz w:val="24"/>
          <w:szCs w:val="24"/>
        </w:rPr>
        <w:t>Ассоциации</w:t>
      </w:r>
      <w:r w:rsidRPr="00D42757">
        <w:rPr>
          <w:rFonts w:ascii="Times New Roman" w:hAnsi="Times New Roman"/>
          <w:sz w:val="24"/>
          <w:szCs w:val="24"/>
        </w:rPr>
        <w:t xml:space="preserve"> организации</w:t>
      </w:r>
      <w:r w:rsidR="00562465" w:rsidRPr="00D42757">
        <w:rPr>
          <w:rFonts w:ascii="Times New Roman" w:hAnsi="Times New Roman"/>
          <w:sz w:val="24"/>
          <w:szCs w:val="24"/>
        </w:rPr>
        <w:t>.</w:t>
      </w:r>
    </w:p>
    <w:p w:rsidR="005C467F" w:rsidRDefault="005C467F" w:rsidP="007F159D">
      <w:pPr>
        <w:numPr>
          <w:ilvl w:val="2"/>
          <w:numId w:val="1"/>
        </w:numPr>
        <w:tabs>
          <w:tab w:val="left" w:pos="851"/>
        </w:tabs>
        <w:spacing w:before="60" w:after="60"/>
        <w:ind w:left="0" w:firstLine="0"/>
        <w:jc w:val="both"/>
        <w:outlineLvl w:val="0"/>
        <w:rPr>
          <w:rFonts w:ascii="Times New Roman" w:hAnsi="Times New Roman"/>
          <w:sz w:val="24"/>
          <w:szCs w:val="24"/>
        </w:rPr>
      </w:pPr>
      <w:r w:rsidRPr="00B9004D">
        <w:rPr>
          <w:rFonts w:ascii="Times New Roman" w:hAnsi="Times New Roman"/>
          <w:sz w:val="24"/>
          <w:szCs w:val="24"/>
        </w:rPr>
        <w:t>Для создания базы данных запрашивать у организаций</w:t>
      </w:r>
      <w:r w:rsidR="000801B4">
        <w:rPr>
          <w:rFonts w:ascii="Times New Roman" w:hAnsi="Times New Roman"/>
          <w:sz w:val="24"/>
          <w:szCs w:val="24"/>
        </w:rPr>
        <w:t xml:space="preserve"> – </w:t>
      </w:r>
      <w:r w:rsidRPr="00B9004D">
        <w:rPr>
          <w:rFonts w:ascii="Times New Roman" w:hAnsi="Times New Roman"/>
          <w:sz w:val="24"/>
          <w:szCs w:val="24"/>
        </w:rPr>
        <w:t xml:space="preserve">членов </w:t>
      </w:r>
      <w:r w:rsidR="000A138E">
        <w:rPr>
          <w:rFonts w:ascii="Times New Roman" w:hAnsi="Times New Roman"/>
          <w:sz w:val="24"/>
          <w:szCs w:val="24"/>
        </w:rPr>
        <w:t>Ассоциации</w:t>
      </w:r>
      <w:r w:rsidR="009C3939">
        <w:rPr>
          <w:rFonts w:ascii="Times New Roman" w:hAnsi="Times New Roman"/>
          <w:sz w:val="24"/>
          <w:szCs w:val="24"/>
        </w:rPr>
        <w:t xml:space="preserve"> информацию о высвобождающихся</w:t>
      </w:r>
      <w:r w:rsidRPr="00B9004D">
        <w:rPr>
          <w:rFonts w:ascii="Times New Roman" w:hAnsi="Times New Roman"/>
          <w:sz w:val="24"/>
          <w:szCs w:val="24"/>
        </w:rPr>
        <w:t xml:space="preserve"> высококвалифицированных специалист</w:t>
      </w:r>
      <w:r w:rsidR="009C3939">
        <w:rPr>
          <w:rFonts w:ascii="Times New Roman" w:hAnsi="Times New Roman"/>
          <w:sz w:val="24"/>
          <w:szCs w:val="24"/>
        </w:rPr>
        <w:t>ах</w:t>
      </w:r>
      <w:r w:rsidRPr="00B9004D">
        <w:rPr>
          <w:rFonts w:ascii="Times New Roman" w:hAnsi="Times New Roman"/>
          <w:sz w:val="24"/>
          <w:szCs w:val="24"/>
        </w:rPr>
        <w:t xml:space="preserve">, ИТР с целью их трудоустройства </w:t>
      </w:r>
      <w:r w:rsidR="00E6571A">
        <w:rPr>
          <w:rFonts w:ascii="Times New Roman" w:hAnsi="Times New Roman"/>
          <w:sz w:val="24"/>
          <w:szCs w:val="24"/>
        </w:rPr>
        <w:t xml:space="preserve">в организации – </w:t>
      </w:r>
      <w:r w:rsidR="00562465">
        <w:rPr>
          <w:rFonts w:ascii="Times New Roman" w:hAnsi="Times New Roman"/>
          <w:sz w:val="24"/>
          <w:szCs w:val="24"/>
        </w:rPr>
        <w:t>член</w:t>
      </w:r>
      <w:r w:rsidR="009C3939">
        <w:rPr>
          <w:rFonts w:ascii="Times New Roman" w:hAnsi="Times New Roman"/>
          <w:sz w:val="24"/>
          <w:szCs w:val="24"/>
        </w:rPr>
        <w:t>ы</w:t>
      </w:r>
      <w:r w:rsidR="00562465">
        <w:rPr>
          <w:rFonts w:ascii="Times New Roman" w:hAnsi="Times New Roman"/>
          <w:sz w:val="24"/>
          <w:szCs w:val="24"/>
        </w:rPr>
        <w:t xml:space="preserve"> </w:t>
      </w:r>
      <w:r w:rsidR="000A138E">
        <w:rPr>
          <w:rFonts w:ascii="Times New Roman" w:hAnsi="Times New Roman"/>
          <w:sz w:val="24"/>
          <w:szCs w:val="24"/>
        </w:rPr>
        <w:t>Ассоциации</w:t>
      </w:r>
      <w:r w:rsidR="00562465">
        <w:rPr>
          <w:rFonts w:ascii="Times New Roman" w:hAnsi="Times New Roman"/>
          <w:sz w:val="24"/>
          <w:szCs w:val="24"/>
        </w:rPr>
        <w:t>.</w:t>
      </w:r>
    </w:p>
    <w:p w:rsidR="005B27BF" w:rsidRDefault="00D42757" w:rsidP="00697566">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Выдвигать членов</w:t>
      </w:r>
      <w:r w:rsidR="00EB1717">
        <w:rPr>
          <w:rFonts w:ascii="Times New Roman" w:hAnsi="Times New Roman"/>
          <w:sz w:val="24"/>
          <w:szCs w:val="24"/>
        </w:rPr>
        <w:t xml:space="preserve"> Ассоциации</w:t>
      </w:r>
      <w:r>
        <w:rPr>
          <w:rFonts w:ascii="Times New Roman" w:hAnsi="Times New Roman"/>
          <w:sz w:val="24"/>
          <w:szCs w:val="24"/>
        </w:rPr>
        <w:t xml:space="preserve"> и работников членов Ассоциации, штатных сотрудников Ассоциации на соискание государственных и иных премий, представлять их для награждения государственными и иными наградами, присвоения почетных званий, а также для применения к ним других форм морального и материального поощрения.</w:t>
      </w:r>
    </w:p>
    <w:p w:rsidR="00FC0272" w:rsidRPr="00602FC3" w:rsidRDefault="00652FAF" w:rsidP="0020182C">
      <w:pPr>
        <w:numPr>
          <w:ilvl w:val="2"/>
          <w:numId w:val="1"/>
        </w:numPr>
        <w:tabs>
          <w:tab w:val="left" w:pos="851"/>
        </w:tabs>
        <w:spacing w:before="60" w:after="60"/>
        <w:ind w:left="0" w:firstLine="0"/>
        <w:jc w:val="both"/>
        <w:outlineLvl w:val="0"/>
        <w:rPr>
          <w:rFonts w:ascii="Times New Roman" w:hAnsi="Times New Roman"/>
          <w:sz w:val="24"/>
          <w:szCs w:val="24"/>
        </w:rPr>
      </w:pPr>
      <w:r w:rsidRPr="00602FC3">
        <w:rPr>
          <w:rFonts w:ascii="Times New Roman" w:hAnsi="Times New Roman"/>
          <w:sz w:val="24"/>
          <w:szCs w:val="24"/>
        </w:rPr>
        <w:t>От имени работодателей вести коллективные переговоры по подготовке, заключению и изменению соглашений, а также участв</w:t>
      </w:r>
      <w:r w:rsidR="00602FC3" w:rsidRPr="00602FC3">
        <w:rPr>
          <w:rFonts w:ascii="Times New Roman" w:hAnsi="Times New Roman"/>
          <w:sz w:val="24"/>
          <w:szCs w:val="24"/>
        </w:rPr>
        <w:t>овать</w:t>
      </w:r>
      <w:r w:rsidRPr="00602FC3">
        <w:rPr>
          <w:rFonts w:ascii="Times New Roman" w:hAnsi="Times New Roman"/>
          <w:sz w:val="24"/>
          <w:szCs w:val="24"/>
        </w:rPr>
        <w:t xml:space="preserve"> в примирительных процедурах при возникновении коллективных трудовых споров, в том числе в составе комиссий, </w:t>
      </w:r>
      <w:r w:rsidR="00602FC3" w:rsidRPr="00602FC3">
        <w:rPr>
          <w:rFonts w:ascii="Times New Roman" w:hAnsi="Times New Roman"/>
          <w:sz w:val="24"/>
          <w:szCs w:val="24"/>
        </w:rPr>
        <w:t xml:space="preserve">и </w:t>
      </w:r>
      <w:r w:rsidRPr="00602FC3">
        <w:rPr>
          <w:rFonts w:ascii="Times New Roman" w:hAnsi="Times New Roman"/>
          <w:sz w:val="24"/>
          <w:szCs w:val="24"/>
        </w:rPr>
        <w:t>координир</w:t>
      </w:r>
      <w:r w:rsidR="00602FC3" w:rsidRPr="00602FC3">
        <w:rPr>
          <w:rFonts w:ascii="Times New Roman" w:hAnsi="Times New Roman"/>
          <w:sz w:val="24"/>
          <w:szCs w:val="24"/>
        </w:rPr>
        <w:t>овать</w:t>
      </w:r>
      <w:r w:rsidRPr="00602FC3">
        <w:rPr>
          <w:rFonts w:ascii="Times New Roman" w:hAnsi="Times New Roman"/>
          <w:sz w:val="24"/>
          <w:szCs w:val="24"/>
        </w:rPr>
        <w:t xml:space="preserve"> регулирование социально трудовых отношений и связанных с ними экономических </w:t>
      </w:r>
      <w:r w:rsidR="0020182C" w:rsidRPr="00602FC3">
        <w:rPr>
          <w:rFonts w:ascii="Times New Roman" w:hAnsi="Times New Roman"/>
          <w:sz w:val="24"/>
          <w:szCs w:val="24"/>
        </w:rPr>
        <w:t>отношений с органами исполнительной власти, профсоюзом объединения строителей.</w:t>
      </w:r>
    </w:p>
    <w:p w:rsidR="0020182C" w:rsidRPr="00602FC3" w:rsidRDefault="0020182C" w:rsidP="0020182C">
      <w:pPr>
        <w:numPr>
          <w:ilvl w:val="2"/>
          <w:numId w:val="1"/>
        </w:numPr>
        <w:tabs>
          <w:tab w:val="left" w:pos="851"/>
        </w:tabs>
        <w:spacing w:before="60" w:after="60"/>
        <w:ind w:left="0" w:firstLine="0"/>
        <w:jc w:val="both"/>
        <w:outlineLvl w:val="0"/>
        <w:rPr>
          <w:rFonts w:ascii="Times New Roman" w:hAnsi="Times New Roman"/>
          <w:sz w:val="24"/>
          <w:szCs w:val="24"/>
        </w:rPr>
      </w:pPr>
      <w:r w:rsidRPr="00602FC3">
        <w:rPr>
          <w:rFonts w:ascii="Times New Roman" w:hAnsi="Times New Roman"/>
          <w:sz w:val="24"/>
          <w:szCs w:val="24"/>
        </w:rPr>
        <w:t>Участв</w:t>
      </w:r>
      <w:r w:rsidR="00F27C52" w:rsidRPr="00602FC3">
        <w:rPr>
          <w:rFonts w:ascii="Times New Roman" w:hAnsi="Times New Roman"/>
          <w:sz w:val="24"/>
          <w:szCs w:val="24"/>
        </w:rPr>
        <w:t>овать</w:t>
      </w:r>
      <w:r w:rsidRPr="00602FC3">
        <w:rPr>
          <w:rFonts w:ascii="Times New Roman" w:hAnsi="Times New Roman"/>
          <w:sz w:val="24"/>
          <w:szCs w:val="24"/>
        </w:rPr>
        <w:t xml:space="preserve"> в деятельности соответствующих комиссий по регулированию социально-трудовых отношений, примирительных комиссий, трудовом Арбитраже по рассмотрению и разрешению коллективных споров.</w:t>
      </w:r>
    </w:p>
    <w:p w:rsidR="00697566" w:rsidRPr="00602FC3" w:rsidRDefault="0020182C" w:rsidP="0020182C">
      <w:pPr>
        <w:numPr>
          <w:ilvl w:val="2"/>
          <w:numId w:val="1"/>
        </w:numPr>
        <w:tabs>
          <w:tab w:val="left" w:pos="851"/>
        </w:tabs>
        <w:spacing w:before="60" w:after="60"/>
        <w:ind w:left="0" w:firstLine="0"/>
        <w:jc w:val="both"/>
        <w:outlineLvl w:val="0"/>
        <w:rPr>
          <w:rFonts w:ascii="Times New Roman" w:hAnsi="Times New Roman"/>
          <w:sz w:val="24"/>
          <w:szCs w:val="24"/>
        </w:rPr>
      </w:pPr>
      <w:r w:rsidRPr="00602FC3">
        <w:rPr>
          <w:rFonts w:ascii="Times New Roman" w:hAnsi="Times New Roman"/>
          <w:sz w:val="24"/>
          <w:szCs w:val="24"/>
        </w:rPr>
        <w:t>Представлять и защищать права и охраняемые законом интересы членов Ассоциации.</w:t>
      </w:r>
    </w:p>
    <w:p w:rsidR="00562465" w:rsidRDefault="000A138E" w:rsidP="009C3939">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lastRenderedPageBreak/>
        <w:t>Ассоциация</w:t>
      </w:r>
      <w:r w:rsidR="0035735E" w:rsidRPr="00153B06">
        <w:rPr>
          <w:rFonts w:ascii="Times New Roman" w:hAnsi="Times New Roman"/>
          <w:sz w:val="24"/>
          <w:szCs w:val="24"/>
        </w:rPr>
        <w:t xml:space="preserve"> имеет иные права в соответствии с законодательством</w:t>
      </w:r>
      <w:r w:rsidR="00F072C7" w:rsidRPr="00153B06">
        <w:rPr>
          <w:rFonts w:ascii="Times New Roman" w:hAnsi="Times New Roman"/>
          <w:sz w:val="24"/>
          <w:szCs w:val="24"/>
        </w:rPr>
        <w:t xml:space="preserve"> </w:t>
      </w:r>
      <w:r w:rsidR="0035735E" w:rsidRPr="00153B06">
        <w:rPr>
          <w:rFonts w:ascii="Times New Roman" w:hAnsi="Times New Roman"/>
          <w:sz w:val="24"/>
          <w:szCs w:val="24"/>
        </w:rPr>
        <w:t>Р</w:t>
      </w:r>
      <w:r w:rsidR="00EB1717">
        <w:rPr>
          <w:rFonts w:ascii="Times New Roman" w:hAnsi="Times New Roman"/>
          <w:sz w:val="24"/>
          <w:szCs w:val="24"/>
        </w:rPr>
        <w:t>Ф</w:t>
      </w:r>
      <w:r w:rsidR="0035735E" w:rsidRPr="00153B06">
        <w:rPr>
          <w:rFonts w:ascii="Times New Roman" w:hAnsi="Times New Roman"/>
          <w:sz w:val="24"/>
          <w:szCs w:val="24"/>
        </w:rPr>
        <w:t xml:space="preserve"> и настоящим Уставом.</w:t>
      </w:r>
    </w:p>
    <w:p w:rsidR="0035735E" w:rsidRPr="00562465" w:rsidRDefault="0035735E" w:rsidP="009C3939">
      <w:pPr>
        <w:numPr>
          <w:ilvl w:val="1"/>
          <w:numId w:val="1"/>
        </w:numPr>
        <w:tabs>
          <w:tab w:val="left" w:pos="851"/>
        </w:tabs>
        <w:spacing w:before="60" w:after="60"/>
        <w:ind w:left="0" w:firstLine="0"/>
        <w:jc w:val="both"/>
        <w:outlineLvl w:val="0"/>
        <w:rPr>
          <w:rFonts w:ascii="Times New Roman" w:hAnsi="Times New Roman"/>
          <w:sz w:val="24"/>
          <w:szCs w:val="24"/>
        </w:rPr>
      </w:pPr>
      <w:r w:rsidRPr="00562465">
        <w:rPr>
          <w:rFonts w:ascii="Times New Roman" w:hAnsi="Times New Roman"/>
          <w:sz w:val="24"/>
          <w:szCs w:val="24"/>
        </w:rPr>
        <w:t>С момента приобретения и до момента прекращения статуса</w:t>
      </w:r>
      <w:r w:rsidR="00F072C7" w:rsidRPr="00562465">
        <w:rPr>
          <w:rFonts w:ascii="Times New Roman" w:hAnsi="Times New Roman"/>
          <w:sz w:val="24"/>
          <w:szCs w:val="24"/>
        </w:rPr>
        <w:t xml:space="preserve"> </w:t>
      </w:r>
      <w:r w:rsidRPr="00562465">
        <w:rPr>
          <w:rFonts w:ascii="Times New Roman" w:hAnsi="Times New Roman"/>
          <w:sz w:val="24"/>
          <w:szCs w:val="24"/>
        </w:rPr>
        <w:t xml:space="preserve">саморегулируемой организации </w:t>
      </w:r>
      <w:r w:rsidR="000A138E">
        <w:rPr>
          <w:rFonts w:ascii="Times New Roman" w:hAnsi="Times New Roman"/>
          <w:sz w:val="24"/>
          <w:szCs w:val="24"/>
        </w:rPr>
        <w:t>Ассоциация</w:t>
      </w:r>
      <w:r w:rsidRPr="00562465">
        <w:rPr>
          <w:rFonts w:ascii="Times New Roman" w:hAnsi="Times New Roman"/>
          <w:sz w:val="24"/>
          <w:szCs w:val="24"/>
        </w:rPr>
        <w:t xml:space="preserve"> не вправе:</w:t>
      </w:r>
    </w:p>
    <w:p w:rsidR="0035735E" w:rsidRPr="00153B06" w:rsidRDefault="0035735E" w:rsidP="009C3939">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Выдавать поручительства за иных лиц, за исключением работников</w:t>
      </w:r>
      <w:r w:rsidR="00D33E0F" w:rsidRPr="00153B06">
        <w:rPr>
          <w:rFonts w:ascii="Times New Roman" w:hAnsi="Times New Roman"/>
          <w:sz w:val="24"/>
          <w:szCs w:val="24"/>
        </w:rPr>
        <w:t xml:space="preserve"> </w:t>
      </w:r>
      <w:r w:rsidR="000A138E">
        <w:rPr>
          <w:rFonts w:ascii="Times New Roman" w:hAnsi="Times New Roman"/>
          <w:sz w:val="24"/>
          <w:szCs w:val="24"/>
        </w:rPr>
        <w:t>Ассоциации</w:t>
      </w:r>
      <w:r w:rsidR="005F52EB" w:rsidRPr="00153B06">
        <w:rPr>
          <w:rFonts w:ascii="Times New Roman" w:hAnsi="Times New Roman"/>
          <w:sz w:val="24"/>
          <w:szCs w:val="24"/>
        </w:rPr>
        <w:t>;</w:t>
      </w:r>
    </w:p>
    <w:p w:rsidR="00821804" w:rsidRDefault="0035735E" w:rsidP="009C3939">
      <w:pPr>
        <w:numPr>
          <w:ilvl w:val="2"/>
          <w:numId w:val="1"/>
        </w:numPr>
        <w:tabs>
          <w:tab w:val="left" w:pos="851"/>
        </w:tabs>
        <w:spacing w:before="60" w:after="60"/>
        <w:ind w:left="0" w:firstLine="0"/>
        <w:jc w:val="both"/>
        <w:outlineLvl w:val="0"/>
        <w:rPr>
          <w:rFonts w:ascii="Times New Roman" w:hAnsi="Times New Roman"/>
          <w:sz w:val="24"/>
          <w:szCs w:val="24"/>
        </w:rPr>
      </w:pPr>
      <w:r w:rsidRPr="00821804">
        <w:rPr>
          <w:rFonts w:ascii="Times New Roman" w:hAnsi="Times New Roman"/>
          <w:sz w:val="24"/>
          <w:szCs w:val="24"/>
        </w:rPr>
        <w:t>Приобретать акции, облигации и иные ценные бумаги, выпущенные</w:t>
      </w:r>
      <w:r w:rsidR="00F072C7" w:rsidRPr="00821804">
        <w:rPr>
          <w:rFonts w:ascii="Times New Roman" w:hAnsi="Times New Roman"/>
          <w:sz w:val="24"/>
          <w:szCs w:val="24"/>
        </w:rPr>
        <w:t xml:space="preserve"> </w:t>
      </w:r>
      <w:r w:rsidRPr="00821804">
        <w:rPr>
          <w:rFonts w:ascii="Times New Roman" w:hAnsi="Times New Roman"/>
          <w:sz w:val="24"/>
          <w:szCs w:val="24"/>
        </w:rPr>
        <w:t xml:space="preserve">членами </w:t>
      </w:r>
      <w:r w:rsidR="000A138E" w:rsidRPr="00821804">
        <w:rPr>
          <w:rFonts w:ascii="Times New Roman" w:hAnsi="Times New Roman"/>
          <w:sz w:val="24"/>
          <w:szCs w:val="24"/>
        </w:rPr>
        <w:t>Ассоциации</w:t>
      </w:r>
      <w:r w:rsidRPr="00821804">
        <w:rPr>
          <w:rFonts w:ascii="Times New Roman" w:hAnsi="Times New Roman"/>
          <w:sz w:val="24"/>
          <w:szCs w:val="24"/>
        </w:rPr>
        <w:t>, за исключением случаев, если такие ценные бумаги</w:t>
      </w:r>
      <w:r w:rsidR="00F072C7" w:rsidRPr="00821804">
        <w:rPr>
          <w:rFonts w:ascii="Times New Roman" w:hAnsi="Times New Roman"/>
          <w:sz w:val="24"/>
          <w:szCs w:val="24"/>
        </w:rPr>
        <w:t xml:space="preserve"> </w:t>
      </w:r>
      <w:r w:rsidRPr="00821804">
        <w:rPr>
          <w:rFonts w:ascii="Times New Roman" w:hAnsi="Times New Roman"/>
          <w:sz w:val="24"/>
          <w:szCs w:val="24"/>
        </w:rPr>
        <w:t xml:space="preserve">обращаются на </w:t>
      </w:r>
      <w:r w:rsidR="00821804" w:rsidRPr="00821804">
        <w:rPr>
          <w:rFonts w:ascii="Times New Roman" w:hAnsi="Times New Roman"/>
          <w:sz w:val="24"/>
          <w:szCs w:val="24"/>
        </w:rPr>
        <w:t xml:space="preserve">организованных </w:t>
      </w:r>
      <w:r w:rsidR="00821804">
        <w:rPr>
          <w:rFonts w:ascii="Times New Roman" w:hAnsi="Times New Roman"/>
          <w:sz w:val="24"/>
          <w:szCs w:val="24"/>
        </w:rPr>
        <w:t>торгах.</w:t>
      </w:r>
    </w:p>
    <w:p w:rsidR="0035735E" w:rsidRPr="00821804" w:rsidRDefault="0035735E" w:rsidP="009C3939">
      <w:pPr>
        <w:numPr>
          <w:ilvl w:val="2"/>
          <w:numId w:val="1"/>
        </w:numPr>
        <w:tabs>
          <w:tab w:val="left" w:pos="851"/>
        </w:tabs>
        <w:spacing w:before="60" w:after="60"/>
        <w:ind w:left="0" w:firstLine="0"/>
        <w:jc w:val="both"/>
        <w:outlineLvl w:val="0"/>
        <w:rPr>
          <w:rFonts w:ascii="Times New Roman" w:hAnsi="Times New Roman"/>
          <w:sz w:val="24"/>
          <w:szCs w:val="24"/>
        </w:rPr>
      </w:pPr>
      <w:r w:rsidRPr="00821804">
        <w:rPr>
          <w:rFonts w:ascii="Times New Roman" w:hAnsi="Times New Roman"/>
          <w:sz w:val="24"/>
          <w:szCs w:val="24"/>
        </w:rPr>
        <w:t>Обеспечивать исполнение своих обязательств залогом имущества</w:t>
      </w:r>
      <w:r w:rsidR="00F072C7" w:rsidRPr="00821804">
        <w:rPr>
          <w:rFonts w:ascii="Times New Roman" w:hAnsi="Times New Roman"/>
          <w:sz w:val="24"/>
          <w:szCs w:val="24"/>
        </w:rPr>
        <w:t xml:space="preserve"> </w:t>
      </w:r>
      <w:r w:rsidRPr="00821804">
        <w:rPr>
          <w:rFonts w:ascii="Times New Roman" w:hAnsi="Times New Roman"/>
          <w:sz w:val="24"/>
          <w:szCs w:val="24"/>
        </w:rPr>
        <w:t>своих членов, выданными ими гарантиями и поручительствами</w:t>
      </w:r>
      <w:r w:rsidR="00562465" w:rsidRPr="00821804">
        <w:rPr>
          <w:rFonts w:ascii="Times New Roman" w:hAnsi="Times New Roman"/>
          <w:sz w:val="24"/>
          <w:szCs w:val="24"/>
        </w:rPr>
        <w:t>.</w:t>
      </w:r>
    </w:p>
    <w:p w:rsidR="0035735E" w:rsidRPr="008B35EE" w:rsidRDefault="0035735E" w:rsidP="009C3939">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Выступать посредником (комиссионером, агентом) по реализации</w:t>
      </w:r>
      <w:r w:rsidR="007A437C" w:rsidRPr="00153B06">
        <w:rPr>
          <w:rFonts w:ascii="Times New Roman" w:hAnsi="Times New Roman"/>
          <w:sz w:val="24"/>
          <w:szCs w:val="24"/>
        </w:rPr>
        <w:t xml:space="preserve"> </w:t>
      </w:r>
      <w:r w:rsidRPr="00153B06">
        <w:rPr>
          <w:rFonts w:ascii="Times New Roman" w:hAnsi="Times New Roman"/>
          <w:sz w:val="24"/>
          <w:szCs w:val="24"/>
        </w:rPr>
        <w:t xml:space="preserve">произведенных членами </w:t>
      </w:r>
      <w:r w:rsidR="000A138E">
        <w:rPr>
          <w:rFonts w:ascii="Times New Roman" w:hAnsi="Times New Roman"/>
          <w:sz w:val="24"/>
          <w:szCs w:val="24"/>
        </w:rPr>
        <w:t>Ассоциации</w:t>
      </w:r>
      <w:r w:rsidRPr="00153B06">
        <w:rPr>
          <w:rFonts w:ascii="Times New Roman" w:hAnsi="Times New Roman"/>
          <w:sz w:val="24"/>
          <w:szCs w:val="24"/>
        </w:rPr>
        <w:t xml:space="preserve"> товаров (работ, услуг)</w:t>
      </w:r>
      <w:r w:rsidR="00562465">
        <w:rPr>
          <w:rFonts w:ascii="Times New Roman" w:hAnsi="Times New Roman"/>
          <w:sz w:val="24"/>
          <w:szCs w:val="24"/>
        </w:rPr>
        <w:t>.</w:t>
      </w:r>
    </w:p>
    <w:p w:rsidR="0035735E" w:rsidRDefault="0035735E" w:rsidP="009C3939">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Осуществлять предпринимательскую деятельность</w:t>
      </w:r>
      <w:r w:rsidR="00AD1E62">
        <w:rPr>
          <w:rFonts w:ascii="Times New Roman" w:hAnsi="Times New Roman"/>
          <w:sz w:val="24"/>
          <w:szCs w:val="24"/>
        </w:rPr>
        <w:t>.</w:t>
      </w:r>
    </w:p>
    <w:p w:rsidR="00340354" w:rsidRDefault="00340354" w:rsidP="009C3939">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Учреждать хозяйственные товарищества и общества, осуществляющие предпринимательскую деятельность, являющуюся предметом саморегулирования, и становит</w:t>
      </w:r>
      <w:r w:rsidR="008B35EE">
        <w:rPr>
          <w:rFonts w:ascii="Times New Roman" w:hAnsi="Times New Roman"/>
          <w:sz w:val="24"/>
          <w:szCs w:val="24"/>
        </w:rPr>
        <w:t>ь</w:t>
      </w:r>
      <w:r>
        <w:rPr>
          <w:rFonts w:ascii="Times New Roman" w:hAnsi="Times New Roman"/>
          <w:sz w:val="24"/>
          <w:szCs w:val="24"/>
        </w:rPr>
        <w:t>ся участником таких хозяйственных товариществ и обществ.</w:t>
      </w:r>
    </w:p>
    <w:p w:rsidR="006E0ED9" w:rsidRPr="00153B06" w:rsidRDefault="006E0ED9" w:rsidP="009C3939">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 xml:space="preserve">Осуществлять деятельность и совершать действия, влекущие за собой возникновение конфликта интересов </w:t>
      </w:r>
      <w:r w:rsidR="00C25A03">
        <w:rPr>
          <w:rFonts w:ascii="Times New Roman" w:hAnsi="Times New Roman"/>
          <w:sz w:val="24"/>
          <w:szCs w:val="24"/>
        </w:rPr>
        <w:t>Ассоциации</w:t>
      </w:r>
      <w:r>
        <w:rPr>
          <w:rFonts w:ascii="Times New Roman" w:hAnsi="Times New Roman"/>
          <w:sz w:val="24"/>
          <w:szCs w:val="24"/>
        </w:rPr>
        <w:t xml:space="preserve"> и интересов ее членов или создающие угрозу возникновения такого конфликта.</w:t>
      </w:r>
    </w:p>
    <w:p w:rsidR="0035735E" w:rsidRPr="00153B06" w:rsidRDefault="0035735E" w:rsidP="009C3939">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Разрабатывать и утверждать документы, устанавливающие</w:t>
      </w:r>
      <w:r w:rsidR="007A437C" w:rsidRPr="00153B06">
        <w:rPr>
          <w:rFonts w:ascii="Times New Roman" w:hAnsi="Times New Roman"/>
          <w:sz w:val="24"/>
          <w:szCs w:val="24"/>
        </w:rPr>
        <w:t xml:space="preserve"> </w:t>
      </w:r>
      <w:r w:rsidRPr="00153B06">
        <w:rPr>
          <w:rFonts w:ascii="Times New Roman" w:hAnsi="Times New Roman"/>
          <w:sz w:val="24"/>
          <w:szCs w:val="24"/>
        </w:rPr>
        <w:t xml:space="preserve">обязательные требования к членам </w:t>
      </w:r>
      <w:r w:rsidR="000A138E">
        <w:rPr>
          <w:rFonts w:ascii="Times New Roman" w:hAnsi="Times New Roman"/>
          <w:sz w:val="24"/>
          <w:szCs w:val="24"/>
        </w:rPr>
        <w:t>Ассоциации</w:t>
      </w:r>
      <w:r w:rsidRPr="00153B06">
        <w:rPr>
          <w:rFonts w:ascii="Times New Roman" w:hAnsi="Times New Roman"/>
          <w:sz w:val="24"/>
          <w:szCs w:val="24"/>
        </w:rPr>
        <w:t>, их деятельности, за</w:t>
      </w:r>
      <w:r w:rsidR="000A7163" w:rsidRPr="00153B06">
        <w:rPr>
          <w:rFonts w:ascii="Times New Roman" w:hAnsi="Times New Roman"/>
          <w:sz w:val="24"/>
          <w:szCs w:val="24"/>
        </w:rPr>
        <w:t xml:space="preserve"> </w:t>
      </w:r>
      <w:r w:rsidRPr="00153B06">
        <w:rPr>
          <w:rFonts w:ascii="Times New Roman" w:hAnsi="Times New Roman"/>
          <w:sz w:val="24"/>
          <w:szCs w:val="24"/>
        </w:rPr>
        <w:t>исключением разработки и утверждения документов, указанных в п. 3.2.1.</w:t>
      </w:r>
      <w:r w:rsidR="000A7163" w:rsidRPr="00153B06">
        <w:rPr>
          <w:rFonts w:ascii="Times New Roman" w:hAnsi="Times New Roman"/>
          <w:sz w:val="24"/>
          <w:szCs w:val="24"/>
        </w:rPr>
        <w:t xml:space="preserve"> </w:t>
      </w:r>
      <w:r w:rsidRPr="00153B06">
        <w:rPr>
          <w:rFonts w:ascii="Times New Roman" w:hAnsi="Times New Roman"/>
          <w:sz w:val="24"/>
          <w:szCs w:val="24"/>
        </w:rPr>
        <w:t>настоящего Устава, если иное не установлено законом</w:t>
      </w:r>
      <w:r w:rsidR="00AD1E62">
        <w:rPr>
          <w:rFonts w:ascii="Times New Roman" w:hAnsi="Times New Roman"/>
          <w:sz w:val="24"/>
          <w:szCs w:val="24"/>
        </w:rPr>
        <w:t>.</w:t>
      </w:r>
    </w:p>
    <w:p w:rsidR="00873135" w:rsidRPr="002265A6" w:rsidRDefault="0035735E" w:rsidP="002265A6">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Совершать иные действия, запрещенные законодательством Р</w:t>
      </w:r>
      <w:r w:rsidR="00742E11">
        <w:rPr>
          <w:rFonts w:ascii="Times New Roman" w:hAnsi="Times New Roman"/>
          <w:sz w:val="24"/>
          <w:szCs w:val="24"/>
        </w:rPr>
        <w:t>Ф.</w:t>
      </w:r>
    </w:p>
    <w:p w:rsidR="0035735E" w:rsidRPr="00153B06" w:rsidRDefault="000A138E" w:rsidP="009C3939">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Ассоциация</w:t>
      </w:r>
      <w:r w:rsidR="0035735E" w:rsidRPr="00153B06">
        <w:rPr>
          <w:rFonts w:ascii="Times New Roman" w:hAnsi="Times New Roman"/>
          <w:sz w:val="24"/>
          <w:szCs w:val="24"/>
        </w:rPr>
        <w:t>, е</w:t>
      </w:r>
      <w:r w:rsidR="00C25A03">
        <w:rPr>
          <w:rFonts w:ascii="Times New Roman" w:hAnsi="Times New Roman"/>
          <w:sz w:val="24"/>
          <w:szCs w:val="24"/>
        </w:rPr>
        <w:t>е</w:t>
      </w:r>
      <w:r w:rsidR="0035735E" w:rsidRPr="00153B06">
        <w:rPr>
          <w:rFonts w:ascii="Times New Roman" w:hAnsi="Times New Roman"/>
          <w:sz w:val="24"/>
          <w:szCs w:val="24"/>
        </w:rPr>
        <w:t xml:space="preserve"> органы управления, специализированные органы и</w:t>
      </w:r>
      <w:r w:rsidR="00A15B17" w:rsidRPr="00153B06">
        <w:rPr>
          <w:rFonts w:ascii="Times New Roman" w:hAnsi="Times New Roman"/>
          <w:sz w:val="24"/>
          <w:szCs w:val="24"/>
        </w:rPr>
        <w:t xml:space="preserve"> </w:t>
      </w:r>
      <w:r w:rsidR="0035735E" w:rsidRPr="00153B06">
        <w:rPr>
          <w:rFonts w:ascii="Times New Roman" w:hAnsi="Times New Roman"/>
          <w:sz w:val="24"/>
          <w:szCs w:val="24"/>
        </w:rPr>
        <w:t>работники обязаны соблюдать требовани</w:t>
      </w:r>
      <w:r w:rsidR="00F32760">
        <w:rPr>
          <w:rFonts w:ascii="Times New Roman" w:hAnsi="Times New Roman"/>
          <w:sz w:val="24"/>
          <w:szCs w:val="24"/>
        </w:rPr>
        <w:t xml:space="preserve">я действующего законодательства РФ, </w:t>
      </w:r>
      <w:r w:rsidR="0035735E" w:rsidRPr="00153B06">
        <w:rPr>
          <w:rFonts w:ascii="Times New Roman" w:hAnsi="Times New Roman"/>
          <w:sz w:val="24"/>
          <w:szCs w:val="24"/>
        </w:rPr>
        <w:t>настоящ</w:t>
      </w:r>
      <w:r w:rsidR="00F32760">
        <w:rPr>
          <w:rFonts w:ascii="Times New Roman" w:hAnsi="Times New Roman"/>
          <w:sz w:val="24"/>
          <w:szCs w:val="24"/>
        </w:rPr>
        <w:t>его</w:t>
      </w:r>
      <w:r w:rsidR="0035735E" w:rsidRPr="00153B06">
        <w:rPr>
          <w:rFonts w:ascii="Times New Roman" w:hAnsi="Times New Roman"/>
          <w:sz w:val="24"/>
          <w:szCs w:val="24"/>
        </w:rPr>
        <w:t xml:space="preserve"> Устав</w:t>
      </w:r>
      <w:r w:rsidR="00F32760">
        <w:rPr>
          <w:rFonts w:ascii="Times New Roman" w:hAnsi="Times New Roman"/>
          <w:sz w:val="24"/>
          <w:szCs w:val="24"/>
        </w:rPr>
        <w:t>а</w:t>
      </w:r>
      <w:r w:rsidR="00F30349">
        <w:rPr>
          <w:rFonts w:ascii="Times New Roman" w:hAnsi="Times New Roman"/>
          <w:sz w:val="24"/>
          <w:szCs w:val="24"/>
        </w:rPr>
        <w:t xml:space="preserve"> и внутренних документов </w:t>
      </w:r>
      <w:r>
        <w:rPr>
          <w:rFonts w:ascii="Times New Roman" w:hAnsi="Times New Roman"/>
          <w:sz w:val="24"/>
          <w:szCs w:val="24"/>
        </w:rPr>
        <w:t>Ассоциации</w:t>
      </w:r>
      <w:r w:rsidR="0035735E" w:rsidRPr="00153B06">
        <w:rPr>
          <w:rFonts w:ascii="Times New Roman" w:hAnsi="Times New Roman"/>
          <w:sz w:val="24"/>
          <w:szCs w:val="24"/>
        </w:rPr>
        <w:t>.</w:t>
      </w:r>
    </w:p>
    <w:p w:rsidR="0035735E" w:rsidRPr="00153B06" w:rsidRDefault="000A138E" w:rsidP="009C3939">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Ассоциация</w:t>
      </w:r>
      <w:r w:rsidR="0035735E" w:rsidRPr="00153B06">
        <w:rPr>
          <w:rFonts w:ascii="Times New Roman" w:hAnsi="Times New Roman"/>
          <w:sz w:val="24"/>
          <w:szCs w:val="24"/>
        </w:rPr>
        <w:t xml:space="preserve"> обязан</w:t>
      </w:r>
      <w:r w:rsidR="00F9189C">
        <w:rPr>
          <w:rFonts w:ascii="Times New Roman" w:hAnsi="Times New Roman"/>
          <w:sz w:val="24"/>
          <w:szCs w:val="24"/>
        </w:rPr>
        <w:t>а</w:t>
      </w:r>
      <w:r w:rsidR="0035735E" w:rsidRPr="00153B06">
        <w:rPr>
          <w:rFonts w:ascii="Times New Roman" w:hAnsi="Times New Roman"/>
          <w:sz w:val="24"/>
          <w:szCs w:val="24"/>
        </w:rPr>
        <w:t xml:space="preserve"> представлять информацию о своей деятельности</w:t>
      </w:r>
      <w:r w:rsidR="00A15B17" w:rsidRPr="00153B06">
        <w:rPr>
          <w:rFonts w:ascii="Times New Roman" w:hAnsi="Times New Roman"/>
          <w:sz w:val="24"/>
          <w:szCs w:val="24"/>
        </w:rPr>
        <w:t xml:space="preserve"> </w:t>
      </w:r>
      <w:r w:rsidR="0035735E" w:rsidRPr="00153B06">
        <w:rPr>
          <w:rFonts w:ascii="Times New Roman" w:hAnsi="Times New Roman"/>
          <w:sz w:val="24"/>
          <w:szCs w:val="24"/>
        </w:rPr>
        <w:t>органам государственной власти, местного самоуправления, налоговым и</w:t>
      </w:r>
      <w:r w:rsidR="00A15B17" w:rsidRPr="00153B06">
        <w:rPr>
          <w:rFonts w:ascii="Times New Roman" w:hAnsi="Times New Roman"/>
          <w:sz w:val="24"/>
          <w:szCs w:val="24"/>
        </w:rPr>
        <w:t xml:space="preserve"> </w:t>
      </w:r>
      <w:r w:rsidR="0035735E" w:rsidRPr="00153B06">
        <w:rPr>
          <w:rFonts w:ascii="Times New Roman" w:hAnsi="Times New Roman"/>
          <w:sz w:val="24"/>
          <w:szCs w:val="24"/>
        </w:rPr>
        <w:t>иным органам в соответствии с действующим законодательством Р</w:t>
      </w:r>
      <w:r w:rsidR="003E10F8">
        <w:rPr>
          <w:rFonts w:ascii="Times New Roman" w:hAnsi="Times New Roman"/>
          <w:sz w:val="24"/>
          <w:szCs w:val="24"/>
        </w:rPr>
        <w:t>Ф</w:t>
      </w:r>
      <w:r w:rsidR="0035735E" w:rsidRPr="00153B06">
        <w:rPr>
          <w:rFonts w:ascii="Times New Roman" w:hAnsi="Times New Roman"/>
          <w:sz w:val="24"/>
          <w:szCs w:val="24"/>
        </w:rPr>
        <w:t>.</w:t>
      </w:r>
    </w:p>
    <w:p w:rsidR="0035735E" w:rsidRPr="00153B06" w:rsidRDefault="0035735E" w:rsidP="009C3939">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Посредством опубликования в средствах массовой информации и (или)</w:t>
      </w:r>
      <w:r w:rsidR="00B26C83" w:rsidRPr="00153B06">
        <w:rPr>
          <w:rFonts w:ascii="Times New Roman" w:hAnsi="Times New Roman"/>
          <w:sz w:val="24"/>
          <w:szCs w:val="24"/>
        </w:rPr>
        <w:t xml:space="preserve"> </w:t>
      </w:r>
      <w:r w:rsidRPr="00153B06">
        <w:rPr>
          <w:rFonts w:ascii="Times New Roman" w:hAnsi="Times New Roman"/>
          <w:sz w:val="24"/>
          <w:szCs w:val="24"/>
        </w:rPr>
        <w:t>размещения в информаци</w:t>
      </w:r>
      <w:r w:rsidR="00E6571A">
        <w:rPr>
          <w:rFonts w:ascii="Times New Roman" w:hAnsi="Times New Roman"/>
          <w:sz w:val="24"/>
          <w:szCs w:val="24"/>
        </w:rPr>
        <w:t>онно-телекоммуникационных сетях</w:t>
      </w:r>
      <w:r w:rsidR="0059761C">
        <w:rPr>
          <w:rFonts w:ascii="Times New Roman" w:hAnsi="Times New Roman"/>
          <w:sz w:val="24"/>
          <w:szCs w:val="24"/>
        </w:rPr>
        <w:t>,</w:t>
      </w:r>
      <w:r w:rsidR="00E6571A">
        <w:rPr>
          <w:rFonts w:ascii="Times New Roman" w:hAnsi="Times New Roman"/>
          <w:sz w:val="24"/>
          <w:szCs w:val="24"/>
        </w:rPr>
        <w:t xml:space="preserve"> </w:t>
      </w:r>
      <w:r w:rsidR="000A138E">
        <w:rPr>
          <w:rFonts w:ascii="Times New Roman" w:hAnsi="Times New Roman"/>
          <w:sz w:val="24"/>
          <w:szCs w:val="24"/>
        </w:rPr>
        <w:t>Ассоциация</w:t>
      </w:r>
      <w:r w:rsidR="00A15B17" w:rsidRPr="00153B06">
        <w:rPr>
          <w:rFonts w:ascii="Times New Roman" w:hAnsi="Times New Roman"/>
          <w:sz w:val="24"/>
          <w:szCs w:val="24"/>
        </w:rPr>
        <w:t xml:space="preserve"> </w:t>
      </w:r>
      <w:r w:rsidRPr="00153B06">
        <w:rPr>
          <w:rFonts w:ascii="Times New Roman" w:hAnsi="Times New Roman"/>
          <w:sz w:val="24"/>
          <w:szCs w:val="24"/>
        </w:rPr>
        <w:t>о</w:t>
      </w:r>
      <w:r w:rsidR="00725C17">
        <w:rPr>
          <w:rFonts w:ascii="Times New Roman" w:hAnsi="Times New Roman"/>
          <w:sz w:val="24"/>
          <w:szCs w:val="24"/>
        </w:rPr>
        <w:t>беспечивает доступ к информации</w:t>
      </w:r>
      <w:r w:rsidRPr="00153B06">
        <w:rPr>
          <w:rFonts w:ascii="Times New Roman" w:hAnsi="Times New Roman"/>
          <w:sz w:val="24"/>
          <w:szCs w:val="24"/>
        </w:rPr>
        <w:t xml:space="preserve"> (осу</w:t>
      </w:r>
      <w:r w:rsidR="00E6571A">
        <w:rPr>
          <w:rFonts w:ascii="Times New Roman" w:hAnsi="Times New Roman"/>
          <w:sz w:val="24"/>
          <w:szCs w:val="24"/>
        </w:rPr>
        <w:t>ществляет раскрытие информации)</w:t>
      </w:r>
      <w:r w:rsidRPr="00153B06">
        <w:rPr>
          <w:rFonts w:ascii="Times New Roman" w:hAnsi="Times New Roman"/>
          <w:sz w:val="24"/>
          <w:szCs w:val="24"/>
        </w:rPr>
        <w:t xml:space="preserve"> в</w:t>
      </w:r>
      <w:r w:rsidR="00A15B17" w:rsidRPr="00153B06">
        <w:rPr>
          <w:rFonts w:ascii="Times New Roman" w:hAnsi="Times New Roman"/>
          <w:sz w:val="24"/>
          <w:szCs w:val="24"/>
        </w:rPr>
        <w:t xml:space="preserve"> </w:t>
      </w:r>
      <w:r w:rsidRPr="00153B06">
        <w:rPr>
          <w:rFonts w:ascii="Times New Roman" w:hAnsi="Times New Roman"/>
          <w:sz w:val="24"/>
          <w:szCs w:val="24"/>
        </w:rPr>
        <w:t>порядке и объемах, предусмотренных действующим законодательством</w:t>
      </w:r>
      <w:r w:rsidR="00A15B17" w:rsidRPr="00153B06">
        <w:rPr>
          <w:rFonts w:ascii="Times New Roman" w:hAnsi="Times New Roman"/>
          <w:sz w:val="24"/>
          <w:szCs w:val="24"/>
        </w:rPr>
        <w:t xml:space="preserve"> Р</w:t>
      </w:r>
      <w:r w:rsidR="0059761C">
        <w:rPr>
          <w:rFonts w:ascii="Times New Roman" w:hAnsi="Times New Roman"/>
          <w:sz w:val="24"/>
          <w:szCs w:val="24"/>
        </w:rPr>
        <w:t>Ф</w:t>
      </w:r>
      <w:r w:rsidRPr="00153B06">
        <w:rPr>
          <w:rFonts w:ascii="Times New Roman" w:hAnsi="Times New Roman"/>
          <w:sz w:val="24"/>
          <w:szCs w:val="24"/>
        </w:rPr>
        <w:t>,</w:t>
      </w:r>
      <w:r w:rsidR="00A15B17" w:rsidRPr="00153B06">
        <w:rPr>
          <w:rFonts w:ascii="Times New Roman" w:hAnsi="Times New Roman"/>
          <w:sz w:val="24"/>
          <w:szCs w:val="24"/>
        </w:rPr>
        <w:t xml:space="preserve"> </w:t>
      </w:r>
      <w:r w:rsidRPr="00153B06">
        <w:rPr>
          <w:rFonts w:ascii="Times New Roman" w:hAnsi="Times New Roman"/>
          <w:sz w:val="24"/>
          <w:szCs w:val="24"/>
        </w:rPr>
        <w:t>настоящим Уставом</w:t>
      </w:r>
      <w:r w:rsidR="00A15B17" w:rsidRPr="00153B06">
        <w:rPr>
          <w:rFonts w:ascii="Times New Roman" w:hAnsi="Times New Roman"/>
          <w:sz w:val="24"/>
          <w:szCs w:val="24"/>
        </w:rPr>
        <w:t>,</w:t>
      </w:r>
      <w:r w:rsidRPr="00153B06">
        <w:rPr>
          <w:rFonts w:ascii="Times New Roman" w:hAnsi="Times New Roman"/>
          <w:sz w:val="24"/>
          <w:szCs w:val="24"/>
        </w:rPr>
        <w:t xml:space="preserve"> внутренними </w:t>
      </w:r>
      <w:r w:rsidR="00A15B17" w:rsidRPr="00153B06">
        <w:rPr>
          <w:rFonts w:ascii="Times New Roman" w:hAnsi="Times New Roman"/>
          <w:sz w:val="24"/>
          <w:szCs w:val="24"/>
        </w:rPr>
        <w:t xml:space="preserve">правовыми актами и </w:t>
      </w:r>
      <w:r w:rsidRPr="00153B06">
        <w:rPr>
          <w:rFonts w:ascii="Times New Roman" w:hAnsi="Times New Roman"/>
          <w:sz w:val="24"/>
          <w:szCs w:val="24"/>
        </w:rPr>
        <w:t xml:space="preserve">документами </w:t>
      </w:r>
      <w:r w:rsidR="000A138E">
        <w:rPr>
          <w:rFonts w:ascii="Times New Roman" w:hAnsi="Times New Roman"/>
          <w:sz w:val="24"/>
          <w:szCs w:val="24"/>
        </w:rPr>
        <w:t>Ассоциации</w:t>
      </w:r>
      <w:r w:rsidRPr="00153B06">
        <w:rPr>
          <w:rFonts w:ascii="Times New Roman" w:hAnsi="Times New Roman"/>
          <w:sz w:val="24"/>
          <w:szCs w:val="24"/>
        </w:rPr>
        <w:t>.</w:t>
      </w:r>
    </w:p>
    <w:p w:rsidR="0035735E" w:rsidRPr="00153B06" w:rsidRDefault="000A138E" w:rsidP="009C3939">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Ассоциация</w:t>
      </w:r>
      <w:r w:rsidR="0035735E" w:rsidRPr="00153B06">
        <w:rPr>
          <w:rFonts w:ascii="Times New Roman" w:hAnsi="Times New Roman"/>
          <w:sz w:val="24"/>
          <w:szCs w:val="24"/>
        </w:rPr>
        <w:t xml:space="preserve"> обязан</w:t>
      </w:r>
      <w:r w:rsidR="00730B68">
        <w:rPr>
          <w:rFonts w:ascii="Times New Roman" w:hAnsi="Times New Roman"/>
          <w:sz w:val="24"/>
          <w:szCs w:val="24"/>
        </w:rPr>
        <w:t>а</w:t>
      </w:r>
      <w:r w:rsidR="0035735E" w:rsidRPr="00153B06">
        <w:rPr>
          <w:rFonts w:ascii="Times New Roman" w:hAnsi="Times New Roman"/>
          <w:sz w:val="24"/>
          <w:szCs w:val="24"/>
        </w:rPr>
        <w:t xml:space="preserve"> проводить обязательный аудит бухгалтерского</w:t>
      </w:r>
      <w:r w:rsidR="00A15B17" w:rsidRPr="00153B06">
        <w:rPr>
          <w:rFonts w:ascii="Times New Roman" w:hAnsi="Times New Roman"/>
          <w:sz w:val="24"/>
          <w:szCs w:val="24"/>
        </w:rPr>
        <w:t xml:space="preserve"> </w:t>
      </w:r>
      <w:r w:rsidR="0035735E" w:rsidRPr="00153B06">
        <w:rPr>
          <w:rFonts w:ascii="Times New Roman" w:hAnsi="Times New Roman"/>
          <w:sz w:val="24"/>
          <w:szCs w:val="24"/>
        </w:rPr>
        <w:t>учета и финансовой (бухгалтерской) отчетности.</w:t>
      </w:r>
    </w:p>
    <w:p w:rsidR="0035735E" w:rsidRDefault="00340354" w:rsidP="009C3939">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 xml:space="preserve">Ассоциация </w:t>
      </w:r>
      <w:r w:rsidR="005F6C7D">
        <w:rPr>
          <w:rFonts w:ascii="Times New Roman" w:hAnsi="Times New Roman"/>
          <w:sz w:val="24"/>
          <w:szCs w:val="24"/>
        </w:rPr>
        <w:t>является членом Национального</w:t>
      </w:r>
      <w:r w:rsidR="00E6571A">
        <w:rPr>
          <w:rFonts w:ascii="Times New Roman" w:hAnsi="Times New Roman"/>
          <w:sz w:val="24"/>
          <w:szCs w:val="24"/>
        </w:rPr>
        <w:t xml:space="preserve"> объединения</w:t>
      </w:r>
      <w:r w:rsidRPr="00340354">
        <w:rPr>
          <w:rFonts w:ascii="Times New Roman" w:hAnsi="Times New Roman"/>
          <w:sz w:val="24"/>
          <w:szCs w:val="24"/>
        </w:rPr>
        <w:t xml:space="preserve"> саморегулируемых организаций, основанных на членстве ли</w:t>
      </w:r>
      <w:r>
        <w:rPr>
          <w:rFonts w:ascii="Times New Roman" w:hAnsi="Times New Roman"/>
          <w:sz w:val="24"/>
          <w:szCs w:val="24"/>
        </w:rPr>
        <w:t>ц, осуществляющих строительство</w:t>
      </w:r>
      <w:r w:rsidR="00E6571A">
        <w:rPr>
          <w:rFonts w:ascii="Times New Roman" w:hAnsi="Times New Roman"/>
          <w:sz w:val="24"/>
          <w:szCs w:val="24"/>
        </w:rPr>
        <w:t>,</w:t>
      </w:r>
      <w:r>
        <w:rPr>
          <w:rFonts w:ascii="Times New Roman" w:hAnsi="Times New Roman"/>
          <w:sz w:val="24"/>
          <w:szCs w:val="24"/>
        </w:rPr>
        <w:t xml:space="preserve"> </w:t>
      </w:r>
      <w:r w:rsidRPr="00340354">
        <w:rPr>
          <w:rFonts w:ascii="Times New Roman" w:hAnsi="Times New Roman"/>
          <w:sz w:val="24"/>
          <w:szCs w:val="24"/>
        </w:rPr>
        <w:t>со дня внесения сведений в государственный реестр саморегулируемых организаций</w:t>
      </w:r>
      <w:r w:rsidR="005F6C7D">
        <w:rPr>
          <w:rFonts w:ascii="Times New Roman" w:hAnsi="Times New Roman"/>
          <w:sz w:val="24"/>
          <w:szCs w:val="24"/>
        </w:rPr>
        <w:t>.</w:t>
      </w:r>
    </w:p>
    <w:p w:rsidR="00806CA8" w:rsidRPr="004237EF" w:rsidRDefault="0035735E" w:rsidP="006004BD">
      <w:pPr>
        <w:pStyle w:val="a"/>
        <w:keepNext/>
        <w:tabs>
          <w:tab w:val="clear" w:pos="1134"/>
        </w:tabs>
        <w:ind w:left="0" w:firstLine="426"/>
      </w:pPr>
      <w:bookmarkStart w:id="5" w:name="_Toc471903841"/>
      <w:r w:rsidRPr="004237EF">
        <w:lastRenderedPageBreak/>
        <w:t xml:space="preserve">Имущество </w:t>
      </w:r>
      <w:r w:rsidR="000A138E">
        <w:t>Ассоциации</w:t>
      </w:r>
      <w:bookmarkEnd w:id="5"/>
    </w:p>
    <w:p w:rsidR="0035735E" w:rsidRPr="00153B06" w:rsidRDefault="000A138E" w:rsidP="006004BD">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Ассоциация</w:t>
      </w:r>
      <w:r w:rsidR="0035735E" w:rsidRPr="00153B06">
        <w:rPr>
          <w:rFonts w:ascii="Times New Roman" w:hAnsi="Times New Roman"/>
          <w:sz w:val="24"/>
          <w:szCs w:val="24"/>
        </w:rPr>
        <w:t xml:space="preserve"> может иметь в собственности различные здания,</w:t>
      </w:r>
      <w:r w:rsidR="00A15B17" w:rsidRPr="00153B06">
        <w:rPr>
          <w:rFonts w:ascii="Times New Roman" w:hAnsi="Times New Roman"/>
          <w:sz w:val="24"/>
          <w:szCs w:val="24"/>
        </w:rPr>
        <w:t xml:space="preserve"> </w:t>
      </w:r>
      <w:r w:rsidR="0035735E" w:rsidRPr="00153B06">
        <w:rPr>
          <w:rFonts w:ascii="Times New Roman" w:hAnsi="Times New Roman"/>
          <w:sz w:val="24"/>
          <w:szCs w:val="24"/>
        </w:rPr>
        <w:t>сооружения, жилищный фонд, оборудование, инвентарь, денежные средства в</w:t>
      </w:r>
      <w:r w:rsidR="00A15B17" w:rsidRPr="00153B06">
        <w:rPr>
          <w:rFonts w:ascii="Times New Roman" w:hAnsi="Times New Roman"/>
          <w:sz w:val="24"/>
          <w:szCs w:val="24"/>
        </w:rPr>
        <w:t xml:space="preserve"> </w:t>
      </w:r>
      <w:r w:rsidR="0035735E" w:rsidRPr="00153B06">
        <w:rPr>
          <w:rFonts w:ascii="Times New Roman" w:hAnsi="Times New Roman"/>
          <w:sz w:val="24"/>
          <w:szCs w:val="24"/>
        </w:rPr>
        <w:t>рублях и иностранной валюте, ценные бумаги, имущественные и</w:t>
      </w:r>
      <w:r w:rsidR="00A15B17" w:rsidRPr="00153B06">
        <w:rPr>
          <w:rFonts w:ascii="Times New Roman" w:hAnsi="Times New Roman"/>
          <w:sz w:val="24"/>
          <w:szCs w:val="24"/>
        </w:rPr>
        <w:t xml:space="preserve"> </w:t>
      </w:r>
      <w:r w:rsidR="0035735E" w:rsidRPr="00153B06">
        <w:rPr>
          <w:rFonts w:ascii="Times New Roman" w:hAnsi="Times New Roman"/>
          <w:sz w:val="24"/>
          <w:szCs w:val="24"/>
        </w:rPr>
        <w:t>неимущественные права, объекты интеллектуальной собственности и иное</w:t>
      </w:r>
      <w:r w:rsidR="00A15B17" w:rsidRPr="00153B06">
        <w:rPr>
          <w:rFonts w:ascii="Times New Roman" w:hAnsi="Times New Roman"/>
          <w:sz w:val="24"/>
          <w:szCs w:val="24"/>
        </w:rPr>
        <w:t xml:space="preserve"> </w:t>
      </w:r>
      <w:r w:rsidR="0035735E" w:rsidRPr="00153B06">
        <w:rPr>
          <w:rFonts w:ascii="Times New Roman" w:hAnsi="Times New Roman"/>
          <w:sz w:val="24"/>
          <w:szCs w:val="24"/>
        </w:rPr>
        <w:t>имущество, а также иметь в собственности земельные участки на территории</w:t>
      </w:r>
      <w:r w:rsidR="00A15B17" w:rsidRPr="00153B06">
        <w:rPr>
          <w:rFonts w:ascii="Times New Roman" w:hAnsi="Times New Roman"/>
          <w:sz w:val="24"/>
          <w:szCs w:val="24"/>
        </w:rPr>
        <w:t xml:space="preserve"> </w:t>
      </w:r>
      <w:r w:rsidR="0035735E" w:rsidRPr="00153B06">
        <w:rPr>
          <w:rFonts w:ascii="Times New Roman" w:hAnsi="Times New Roman"/>
          <w:sz w:val="24"/>
          <w:szCs w:val="24"/>
        </w:rPr>
        <w:t>Российской Федерации и за ее пределами.</w:t>
      </w:r>
    </w:p>
    <w:p w:rsidR="0035735E" w:rsidRPr="00153B06" w:rsidRDefault="0035735E" w:rsidP="006004B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Источниками формирования имущества </w:t>
      </w:r>
      <w:r w:rsidR="000A138E">
        <w:rPr>
          <w:rFonts w:ascii="Times New Roman" w:hAnsi="Times New Roman"/>
          <w:sz w:val="24"/>
          <w:szCs w:val="24"/>
        </w:rPr>
        <w:t>Ассоциации</w:t>
      </w:r>
      <w:r w:rsidRPr="00153B06">
        <w:rPr>
          <w:rFonts w:ascii="Times New Roman" w:hAnsi="Times New Roman"/>
          <w:sz w:val="24"/>
          <w:szCs w:val="24"/>
        </w:rPr>
        <w:t xml:space="preserve"> являются:</w:t>
      </w:r>
    </w:p>
    <w:p w:rsidR="0035735E" w:rsidRPr="00153B06" w:rsidRDefault="0035735E" w:rsidP="006004B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Регулярные и единовременные поступления от членов </w:t>
      </w:r>
      <w:r w:rsidR="000A138E">
        <w:rPr>
          <w:rFonts w:ascii="Times New Roman" w:hAnsi="Times New Roman"/>
          <w:sz w:val="24"/>
          <w:szCs w:val="24"/>
        </w:rPr>
        <w:t>Ассоциации</w:t>
      </w:r>
      <w:r w:rsidR="00D52DC4" w:rsidRPr="00153B06">
        <w:rPr>
          <w:rFonts w:ascii="Times New Roman" w:hAnsi="Times New Roman"/>
          <w:sz w:val="24"/>
          <w:szCs w:val="24"/>
        </w:rPr>
        <w:t xml:space="preserve">. Размер </w:t>
      </w:r>
      <w:r w:rsidR="00602FC3">
        <w:rPr>
          <w:rFonts w:ascii="Times New Roman" w:hAnsi="Times New Roman"/>
          <w:sz w:val="24"/>
          <w:szCs w:val="24"/>
        </w:rPr>
        <w:t xml:space="preserve">и порядок уплаты </w:t>
      </w:r>
      <w:r w:rsidR="00D52DC4" w:rsidRPr="00153B06">
        <w:rPr>
          <w:rFonts w:ascii="Times New Roman" w:hAnsi="Times New Roman"/>
          <w:sz w:val="24"/>
          <w:szCs w:val="24"/>
        </w:rPr>
        <w:t>вступительных</w:t>
      </w:r>
      <w:r w:rsidR="00602FC3">
        <w:rPr>
          <w:rFonts w:ascii="Times New Roman" w:hAnsi="Times New Roman"/>
          <w:sz w:val="24"/>
          <w:szCs w:val="24"/>
        </w:rPr>
        <w:t>,</w:t>
      </w:r>
      <w:r w:rsidR="00D52DC4" w:rsidRPr="00153B06">
        <w:rPr>
          <w:rFonts w:ascii="Times New Roman" w:hAnsi="Times New Roman"/>
          <w:sz w:val="24"/>
          <w:szCs w:val="24"/>
        </w:rPr>
        <w:t xml:space="preserve"> </w:t>
      </w:r>
      <w:r w:rsidR="005F6C7D">
        <w:rPr>
          <w:rFonts w:ascii="Times New Roman" w:hAnsi="Times New Roman"/>
          <w:sz w:val="24"/>
          <w:szCs w:val="24"/>
        </w:rPr>
        <w:t>членских</w:t>
      </w:r>
      <w:r w:rsidR="00602FC3">
        <w:rPr>
          <w:rFonts w:ascii="Times New Roman" w:hAnsi="Times New Roman"/>
          <w:sz w:val="24"/>
          <w:szCs w:val="24"/>
        </w:rPr>
        <w:t xml:space="preserve"> и</w:t>
      </w:r>
      <w:r w:rsidR="00DE119F">
        <w:rPr>
          <w:rFonts w:ascii="Times New Roman" w:hAnsi="Times New Roman"/>
          <w:sz w:val="24"/>
          <w:szCs w:val="24"/>
        </w:rPr>
        <w:t xml:space="preserve"> целевых </w:t>
      </w:r>
      <w:r w:rsidR="005F6C7D">
        <w:rPr>
          <w:rFonts w:ascii="Times New Roman" w:hAnsi="Times New Roman"/>
          <w:sz w:val="24"/>
          <w:szCs w:val="24"/>
        </w:rPr>
        <w:t>взносов определяется О</w:t>
      </w:r>
      <w:r w:rsidR="00D52DC4" w:rsidRPr="00153B06">
        <w:rPr>
          <w:rFonts w:ascii="Times New Roman" w:hAnsi="Times New Roman"/>
          <w:sz w:val="24"/>
          <w:szCs w:val="24"/>
        </w:rPr>
        <w:t xml:space="preserve">бщим собранием </w:t>
      </w:r>
      <w:r w:rsidR="00111202">
        <w:rPr>
          <w:rFonts w:ascii="Times New Roman" w:hAnsi="Times New Roman"/>
          <w:sz w:val="24"/>
          <w:szCs w:val="24"/>
        </w:rPr>
        <w:t xml:space="preserve">членов </w:t>
      </w:r>
      <w:r w:rsidR="000A138E">
        <w:rPr>
          <w:rFonts w:ascii="Times New Roman" w:hAnsi="Times New Roman"/>
          <w:sz w:val="24"/>
          <w:szCs w:val="24"/>
        </w:rPr>
        <w:t>Ассоциации</w:t>
      </w:r>
      <w:r w:rsidR="00AD1E62">
        <w:rPr>
          <w:rFonts w:ascii="Times New Roman" w:hAnsi="Times New Roman"/>
          <w:sz w:val="24"/>
          <w:szCs w:val="24"/>
        </w:rPr>
        <w:t>.</w:t>
      </w:r>
    </w:p>
    <w:p w:rsidR="0035735E" w:rsidRPr="00153B06" w:rsidRDefault="0035735E" w:rsidP="006004B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Добровольные имущественные взносы и пожертвования</w:t>
      </w:r>
      <w:r w:rsidR="00AD1E62">
        <w:rPr>
          <w:rFonts w:ascii="Times New Roman" w:hAnsi="Times New Roman"/>
          <w:sz w:val="24"/>
          <w:szCs w:val="24"/>
        </w:rPr>
        <w:t>.</w:t>
      </w:r>
    </w:p>
    <w:p w:rsidR="006004BD" w:rsidRDefault="006004BD" w:rsidP="006004BD">
      <w:pPr>
        <w:numPr>
          <w:ilvl w:val="2"/>
          <w:numId w:val="1"/>
        </w:numPr>
        <w:tabs>
          <w:tab w:val="left" w:pos="851"/>
        </w:tabs>
        <w:spacing w:before="60" w:after="60"/>
        <w:ind w:left="0" w:firstLine="0"/>
        <w:jc w:val="both"/>
        <w:outlineLvl w:val="0"/>
        <w:rPr>
          <w:rFonts w:ascii="Times New Roman" w:hAnsi="Times New Roman"/>
          <w:sz w:val="24"/>
          <w:szCs w:val="24"/>
        </w:rPr>
      </w:pPr>
      <w:r w:rsidRPr="006004BD">
        <w:rPr>
          <w:rFonts w:ascii="Times New Roman" w:hAnsi="Times New Roman"/>
          <w:sz w:val="24"/>
          <w:szCs w:val="24"/>
        </w:rPr>
        <w:t>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саморегулируемой организации</w:t>
      </w:r>
      <w:r>
        <w:rPr>
          <w:rFonts w:ascii="Times New Roman" w:hAnsi="Times New Roman"/>
          <w:sz w:val="24"/>
          <w:szCs w:val="24"/>
        </w:rPr>
        <w:t>.</w:t>
      </w:r>
    </w:p>
    <w:p w:rsidR="006004BD" w:rsidRPr="006004BD" w:rsidRDefault="006004BD" w:rsidP="006004BD">
      <w:pPr>
        <w:numPr>
          <w:ilvl w:val="2"/>
          <w:numId w:val="1"/>
        </w:numPr>
        <w:tabs>
          <w:tab w:val="left" w:pos="851"/>
        </w:tabs>
        <w:spacing w:before="60" w:after="60"/>
        <w:ind w:left="0" w:firstLine="0"/>
        <w:jc w:val="both"/>
        <w:outlineLvl w:val="0"/>
        <w:rPr>
          <w:rFonts w:ascii="Times New Roman" w:hAnsi="Times New Roman"/>
          <w:sz w:val="24"/>
          <w:szCs w:val="24"/>
        </w:rPr>
      </w:pPr>
      <w:r w:rsidRPr="006004BD">
        <w:rPr>
          <w:rFonts w:ascii="Times New Roman" w:hAnsi="Times New Roman"/>
          <w:sz w:val="24"/>
          <w:szCs w:val="24"/>
        </w:rPr>
        <w:t>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саморегулируемой организации</w:t>
      </w:r>
      <w:r>
        <w:rPr>
          <w:rFonts w:ascii="Times New Roman" w:hAnsi="Times New Roman"/>
          <w:sz w:val="24"/>
          <w:szCs w:val="24"/>
        </w:rPr>
        <w:t>.</w:t>
      </w:r>
    </w:p>
    <w:p w:rsidR="0035735E" w:rsidRPr="00153B06" w:rsidRDefault="006004BD" w:rsidP="006004BD">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Средства</w:t>
      </w:r>
      <w:r w:rsidR="0035735E" w:rsidRPr="00153B06">
        <w:rPr>
          <w:rFonts w:ascii="Times New Roman" w:hAnsi="Times New Roman"/>
          <w:sz w:val="24"/>
          <w:szCs w:val="24"/>
        </w:rPr>
        <w:t>, получаемые от собственности некоммерческой организации</w:t>
      </w:r>
      <w:r w:rsidR="00AD1E62">
        <w:rPr>
          <w:rFonts w:ascii="Times New Roman" w:hAnsi="Times New Roman"/>
          <w:sz w:val="24"/>
          <w:szCs w:val="24"/>
        </w:rPr>
        <w:t>.</w:t>
      </w:r>
    </w:p>
    <w:p w:rsidR="0035735E" w:rsidRPr="00153B06" w:rsidRDefault="0035735E" w:rsidP="006004B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Средства, полученные от размещения денежных средств на банковских</w:t>
      </w:r>
      <w:r w:rsidR="00DA7D3F" w:rsidRPr="00153B06">
        <w:rPr>
          <w:rFonts w:ascii="Times New Roman" w:hAnsi="Times New Roman"/>
          <w:sz w:val="24"/>
          <w:szCs w:val="24"/>
        </w:rPr>
        <w:t xml:space="preserve"> </w:t>
      </w:r>
      <w:r w:rsidRPr="00153B06">
        <w:rPr>
          <w:rFonts w:ascii="Times New Roman" w:hAnsi="Times New Roman"/>
          <w:sz w:val="24"/>
          <w:szCs w:val="24"/>
        </w:rPr>
        <w:t>депозитах</w:t>
      </w:r>
      <w:r w:rsidR="00AD1E62">
        <w:rPr>
          <w:rFonts w:ascii="Times New Roman" w:hAnsi="Times New Roman"/>
          <w:sz w:val="24"/>
          <w:szCs w:val="24"/>
        </w:rPr>
        <w:t>.</w:t>
      </w:r>
      <w:r w:rsidR="00E21C87">
        <w:rPr>
          <w:rFonts w:ascii="Times New Roman" w:hAnsi="Times New Roman"/>
          <w:sz w:val="24"/>
          <w:szCs w:val="24"/>
        </w:rPr>
        <w:t xml:space="preserve"> </w:t>
      </w:r>
    </w:p>
    <w:p w:rsidR="0035735E" w:rsidRPr="00153B06" w:rsidRDefault="0035735E" w:rsidP="006004B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Другие</w:t>
      </w:r>
      <w:r w:rsidR="00406EF5" w:rsidRPr="00153B06">
        <w:rPr>
          <w:rFonts w:ascii="Times New Roman" w:hAnsi="Times New Roman"/>
          <w:sz w:val="24"/>
          <w:szCs w:val="24"/>
        </w:rPr>
        <w:t>,</w:t>
      </w:r>
      <w:r w:rsidRPr="00153B06">
        <w:rPr>
          <w:rFonts w:ascii="Times New Roman" w:hAnsi="Times New Roman"/>
          <w:sz w:val="24"/>
          <w:szCs w:val="24"/>
        </w:rPr>
        <w:t xml:space="preserve"> незапрещенные законом </w:t>
      </w:r>
      <w:r w:rsidR="006004BD">
        <w:rPr>
          <w:rFonts w:ascii="Times New Roman" w:hAnsi="Times New Roman"/>
          <w:sz w:val="24"/>
          <w:szCs w:val="24"/>
        </w:rPr>
        <w:t>источники</w:t>
      </w:r>
      <w:r w:rsidRPr="00153B06">
        <w:rPr>
          <w:rFonts w:ascii="Times New Roman" w:hAnsi="Times New Roman"/>
          <w:sz w:val="24"/>
          <w:szCs w:val="24"/>
        </w:rPr>
        <w:t>.</w:t>
      </w:r>
    </w:p>
    <w:p w:rsidR="0035735E" w:rsidRPr="00153B06" w:rsidRDefault="0035735E" w:rsidP="006004B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Полученная </w:t>
      </w:r>
      <w:r w:rsidR="000A138E">
        <w:rPr>
          <w:rFonts w:ascii="Times New Roman" w:hAnsi="Times New Roman"/>
          <w:sz w:val="24"/>
          <w:szCs w:val="24"/>
        </w:rPr>
        <w:t>Ассоциаци</w:t>
      </w:r>
      <w:r w:rsidR="006004BD">
        <w:rPr>
          <w:rFonts w:ascii="Times New Roman" w:hAnsi="Times New Roman"/>
          <w:sz w:val="24"/>
          <w:szCs w:val="24"/>
        </w:rPr>
        <w:t>ей</w:t>
      </w:r>
      <w:r w:rsidRPr="00153B06">
        <w:rPr>
          <w:rFonts w:ascii="Times New Roman" w:hAnsi="Times New Roman"/>
          <w:sz w:val="24"/>
          <w:szCs w:val="24"/>
        </w:rPr>
        <w:t xml:space="preserve"> прибыль не подлежит распределению между</w:t>
      </w:r>
      <w:r w:rsidR="00A15B17" w:rsidRPr="00153B06">
        <w:rPr>
          <w:rFonts w:ascii="Times New Roman" w:hAnsi="Times New Roman"/>
          <w:sz w:val="24"/>
          <w:szCs w:val="24"/>
        </w:rPr>
        <w:t xml:space="preserve"> </w:t>
      </w:r>
      <w:r w:rsidRPr="00153B06">
        <w:rPr>
          <w:rFonts w:ascii="Times New Roman" w:hAnsi="Times New Roman"/>
          <w:sz w:val="24"/>
          <w:szCs w:val="24"/>
        </w:rPr>
        <w:t xml:space="preserve">членами </w:t>
      </w:r>
      <w:r w:rsidR="000A138E">
        <w:rPr>
          <w:rFonts w:ascii="Times New Roman" w:hAnsi="Times New Roman"/>
          <w:sz w:val="24"/>
          <w:szCs w:val="24"/>
        </w:rPr>
        <w:t>Ассоциации</w:t>
      </w:r>
      <w:r w:rsidRPr="00153B06">
        <w:rPr>
          <w:rFonts w:ascii="Times New Roman" w:hAnsi="Times New Roman"/>
          <w:sz w:val="24"/>
          <w:szCs w:val="24"/>
        </w:rPr>
        <w:t>.</w:t>
      </w:r>
    </w:p>
    <w:p w:rsidR="0035735E" w:rsidRPr="00153B06" w:rsidRDefault="0035735E" w:rsidP="006004B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Имущество, переданное </w:t>
      </w:r>
      <w:r w:rsidR="000A138E">
        <w:rPr>
          <w:rFonts w:ascii="Times New Roman" w:hAnsi="Times New Roman"/>
          <w:sz w:val="24"/>
          <w:szCs w:val="24"/>
        </w:rPr>
        <w:t>Ассоциации</w:t>
      </w:r>
      <w:r w:rsidRPr="00153B06">
        <w:rPr>
          <w:rFonts w:ascii="Times New Roman" w:hAnsi="Times New Roman"/>
          <w:sz w:val="24"/>
          <w:szCs w:val="24"/>
        </w:rPr>
        <w:t xml:space="preserve"> членами в качестве взносов,</w:t>
      </w:r>
      <w:r w:rsidR="000411CC" w:rsidRPr="00153B06">
        <w:rPr>
          <w:rFonts w:ascii="Times New Roman" w:hAnsi="Times New Roman"/>
          <w:sz w:val="24"/>
          <w:szCs w:val="24"/>
        </w:rPr>
        <w:t xml:space="preserve"> </w:t>
      </w:r>
      <w:r w:rsidRPr="00153B06">
        <w:rPr>
          <w:rFonts w:ascii="Times New Roman" w:hAnsi="Times New Roman"/>
          <w:sz w:val="24"/>
          <w:szCs w:val="24"/>
        </w:rPr>
        <w:t xml:space="preserve">не подлежит возврату при прекращении членства в </w:t>
      </w:r>
      <w:r w:rsidR="000A138E">
        <w:rPr>
          <w:rFonts w:ascii="Times New Roman" w:hAnsi="Times New Roman"/>
          <w:sz w:val="24"/>
          <w:szCs w:val="24"/>
        </w:rPr>
        <w:t>Ассоциации</w:t>
      </w:r>
      <w:r w:rsidRPr="00153B06">
        <w:rPr>
          <w:rFonts w:ascii="Times New Roman" w:hAnsi="Times New Roman"/>
          <w:sz w:val="24"/>
          <w:szCs w:val="24"/>
        </w:rPr>
        <w:t>.</w:t>
      </w:r>
    </w:p>
    <w:p w:rsidR="00EA3C12" w:rsidRPr="00153B06" w:rsidRDefault="00D52DC4" w:rsidP="006004B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В смете </w:t>
      </w:r>
      <w:r w:rsidR="000A138E">
        <w:rPr>
          <w:rFonts w:ascii="Times New Roman" w:hAnsi="Times New Roman"/>
          <w:sz w:val="24"/>
          <w:szCs w:val="24"/>
        </w:rPr>
        <w:t>Ассоциации</w:t>
      </w:r>
      <w:r w:rsidRPr="00153B06">
        <w:rPr>
          <w:rFonts w:ascii="Times New Roman" w:hAnsi="Times New Roman"/>
          <w:sz w:val="24"/>
          <w:szCs w:val="24"/>
        </w:rPr>
        <w:t xml:space="preserve"> могут предусматриваться расходы по формированию резервного фонда </w:t>
      </w:r>
      <w:r w:rsidR="000A138E">
        <w:rPr>
          <w:rFonts w:ascii="Times New Roman" w:hAnsi="Times New Roman"/>
          <w:sz w:val="24"/>
          <w:szCs w:val="24"/>
        </w:rPr>
        <w:t>Ассоциации</w:t>
      </w:r>
      <w:r w:rsidRPr="00153B06">
        <w:rPr>
          <w:rFonts w:ascii="Times New Roman" w:hAnsi="Times New Roman"/>
          <w:sz w:val="24"/>
          <w:szCs w:val="24"/>
        </w:rPr>
        <w:t>.</w:t>
      </w:r>
      <w:r w:rsidR="00252620" w:rsidRPr="00153B06">
        <w:rPr>
          <w:rFonts w:ascii="Times New Roman" w:hAnsi="Times New Roman"/>
          <w:sz w:val="24"/>
          <w:szCs w:val="24"/>
        </w:rPr>
        <w:t xml:space="preserve"> </w:t>
      </w:r>
      <w:r w:rsidRPr="00153B06">
        <w:rPr>
          <w:rFonts w:ascii="Times New Roman" w:hAnsi="Times New Roman"/>
          <w:sz w:val="24"/>
          <w:szCs w:val="24"/>
        </w:rPr>
        <w:t xml:space="preserve">Порядок учета в </w:t>
      </w:r>
      <w:r w:rsidR="000A138E">
        <w:rPr>
          <w:rFonts w:ascii="Times New Roman" w:hAnsi="Times New Roman"/>
          <w:sz w:val="24"/>
          <w:szCs w:val="24"/>
        </w:rPr>
        <w:t>Ассоциации</w:t>
      </w:r>
      <w:r w:rsidRPr="00153B06">
        <w:rPr>
          <w:rFonts w:ascii="Times New Roman" w:hAnsi="Times New Roman"/>
          <w:sz w:val="24"/>
          <w:szCs w:val="24"/>
        </w:rPr>
        <w:t xml:space="preserve"> поступлений и доходов, составления, утверждения</w:t>
      </w:r>
      <w:r w:rsidR="003007EC">
        <w:rPr>
          <w:rFonts w:ascii="Times New Roman" w:hAnsi="Times New Roman"/>
          <w:sz w:val="24"/>
          <w:szCs w:val="24"/>
        </w:rPr>
        <w:t xml:space="preserve">, изменения и исполнения сметы </w:t>
      </w:r>
      <w:r w:rsidR="000A138E">
        <w:rPr>
          <w:rFonts w:ascii="Times New Roman" w:hAnsi="Times New Roman"/>
          <w:sz w:val="24"/>
          <w:szCs w:val="24"/>
        </w:rPr>
        <w:t>Ассоциации</w:t>
      </w:r>
      <w:r w:rsidRPr="00153B06">
        <w:rPr>
          <w:rFonts w:ascii="Times New Roman" w:hAnsi="Times New Roman"/>
          <w:sz w:val="24"/>
          <w:szCs w:val="24"/>
        </w:rPr>
        <w:t xml:space="preserve">, порядок формирования и расходования средств резервного фонда устанавливается локальным нормативным актом, утверждаемым решением Общего собрания </w:t>
      </w:r>
      <w:r w:rsidR="000A138E">
        <w:rPr>
          <w:rFonts w:ascii="Times New Roman" w:hAnsi="Times New Roman"/>
          <w:sz w:val="24"/>
          <w:szCs w:val="24"/>
        </w:rPr>
        <w:t>Ассоциации</w:t>
      </w:r>
      <w:r w:rsidRPr="00153B06">
        <w:rPr>
          <w:rFonts w:ascii="Times New Roman" w:hAnsi="Times New Roman"/>
          <w:sz w:val="24"/>
          <w:szCs w:val="24"/>
        </w:rPr>
        <w:t>.</w:t>
      </w:r>
      <w:r w:rsidR="00EA3C12" w:rsidRPr="00153B06">
        <w:rPr>
          <w:rFonts w:ascii="Times New Roman" w:hAnsi="Times New Roman"/>
          <w:sz w:val="24"/>
          <w:szCs w:val="24"/>
        </w:rPr>
        <w:t xml:space="preserve"> </w:t>
      </w:r>
    </w:p>
    <w:p w:rsidR="00252620" w:rsidRPr="00153B06" w:rsidRDefault="000A138E" w:rsidP="006004BD">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Ассоциация</w:t>
      </w:r>
      <w:r w:rsidR="00252620" w:rsidRPr="00153B06">
        <w:rPr>
          <w:rFonts w:ascii="Times New Roman" w:hAnsi="Times New Roman"/>
          <w:sz w:val="24"/>
          <w:szCs w:val="24"/>
        </w:rPr>
        <w:t xml:space="preserve"> вправе создавать иные фонды для оказания помощи членам </w:t>
      </w:r>
      <w:r>
        <w:rPr>
          <w:rFonts w:ascii="Times New Roman" w:hAnsi="Times New Roman"/>
          <w:sz w:val="24"/>
          <w:szCs w:val="24"/>
        </w:rPr>
        <w:t>Ассоциации</w:t>
      </w:r>
      <w:r w:rsidR="00252620" w:rsidRPr="00153B06">
        <w:rPr>
          <w:rFonts w:ascii="Times New Roman" w:hAnsi="Times New Roman"/>
          <w:sz w:val="24"/>
          <w:szCs w:val="24"/>
        </w:rPr>
        <w:t xml:space="preserve">. Решение о создании фондов принимается на </w:t>
      </w:r>
      <w:r w:rsidR="00047863">
        <w:rPr>
          <w:rFonts w:ascii="Times New Roman" w:hAnsi="Times New Roman"/>
          <w:sz w:val="24"/>
          <w:szCs w:val="24"/>
        </w:rPr>
        <w:t>О</w:t>
      </w:r>
      <w:r w:rsidR="00252620" w:rsidRPr="00153B06">
        <w:rPr>
          <w:rFonts w:ascii="Times New Roman" w:hAnsi="Times New Roman"/>
          <w:sz w:val="24"/>
          <w:szCs w:val="24"/>
        </w:rPr>
        <w:t xml:space="preserve">бщем собрании </w:t>
      </w:r>
      <w:r>
        <w:rPr>
          <w:rFonts w:ascii="Times New Roman" w:hAnsi="Times New Roman"/>
          <w:sz w:val="24"/>
          <w:szCs w:val="24"/>
        </w:rPr>
        <w:t>Ассоциации</w:t>
      </w:r>
      <w:r w:rsidR="00252620" w:rsidRPr="00153B06">
        <w:rPr>
          <w:rFonts w:ascii="Times New Roman" w:hAnsi="Times New Roman"/>
          <w:sz w:val="24"/>
          <w:szCs w:val="24"/>
        </w:rPr>
        <w:t>.</w:t>
      </w:r>
    </w:p>
    <w:p w:rsidR="00D33E0F" w:rsidRPr="00153B06" w:rsidRDefault="00D33E0F" w:rsidP="006004B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Неизрасходованные целевые поступления на конец финансового года направляются на реализацию программ развития </w:t>
      </w:r>
      <w:r w:rsidR="000A138E">
        <w:rPr>
          <w:rFonts w:ascii="Times New Roman" w:hAnsi="Times New Roman"/>
          <w:sz w:val="24"/>
          <w:szCs w:val="24"/>
        </w:rPr>
        <w:t>Ассоциации</w:t>
      </w:r>
      <w:r w:rsidRPr="00153B06">
        <w:rPr>
          <w:rFonts w:ascii="Times New Roman" w:hAnsi="Times New Roman"/>
          <w:sz w:val="24"/>
          <w:szCs w:val="24"/>
        </w:rPr>
        <w:t>.</w:t>
      </w:r>
    </w:p>
    <w:p w:rsidR="0019199B" w:rsidRPr="00C46699" w:rsidRDefault="0019199B" w:rsidP="006004BD">
      <w:pPr>
        <w:pStyle w:val="a"/>
        <w:keepNext/>
        <w:tabs>
          <w:tab w:val="clear" w:pos="1134"/>
        </w:tabs>
        <w:ind w:left="0" w:firstLine="426"/>
      </w:pPr>
      <w:bookmarkStart w:id="6" w:name="_Toc471903842"/>
      <w:r w:rsidRPr="00C46699">
        <w:t xml:space="preserve">Членство в </w:t>
      </w:r>
      <w:r w:rsidR="000A138E" w:rsidRPr="00C46699">
        <w:t>Ассоциации</w:t>
      </w:r>
      <w:bookmarkEnd w:id="6"/>
    </w:p>
    <w:p w:rsidR="0035735E" w:rsidRPr="00B1695F" w:rsidRDefault="008B4E42" w:rsidP="00864E6D">
      <w:pPr>
        <w:numPr>
          <w:ilvl w:val="1"/>
          <w:numId w:val="1"/>
        </w:numPr>
        <w:tabs>
          <w:tab w:val="left" w:pos="851"/>
        </w:tabs>
        <w:spacing w:before="60" w:after="60"/>
        <w:ind w:left="0" w:firstLine="0"/>
        <w:jc w:val="both"/>
        <w:outlineLvl w:val="0"/>
        <w:rPr>
          <w:rFonts w:ascii="Times New Roman" w:hAnsi="Times New Roman"/>
          <w:sz w:val="24"/>
          <w:szCs w:val="24"/>
        </w:rPr>
      </w:pPr>
      <w:proofErr w:type="gramStart"/>
      <w:r w:rsidRPr="00B1695F">
        <w:rPr>
          <w:rFonts w:ascii="Times New Roman" w:hAnsi="Times New Roman"/>
          <w:sz w:val="24"/>
          <w:szCs w:val="24"/>
        </w:rPr>
        <w:t xml:space="preserve">В члены Ассоциации могут быть приняты юридические лица, </w:t>
      </w:r>
      <w:r w:rsidR="004C52DC" w:rsidRPr="004C52DC">
        <w:rPr>
          <w:rFonts w:ascii="Times New Roman" w:hAnsi="Times New Roman"/>
          <w:color w:val="FF0000"/>
          <w:sz w:val="24"/>
          <w:szCs w:val="24"/>
        </w:rPr>
        <w:t>указанные в п.2.5 настоящего Устава,</w:t>
      </w:r>
      <w:r w:rsidR="004C52DC">
        <w:rPr>
          <w:rFonts w:ascii="Times New Roman" w:hAnsi="Times New Roman"/>
          <w:sz w:val="24"/>
          <w:szCs w:val="24"/>
        </w:rPr>
        <w:t xml:space="preserve"> </w:t>
      </w:r>
      <w:r w:rsidRPr="00B1695F">
        <w:rPr>
          <w:rFonts w:ascii="Times New Roman" w:hAnsi="Times New Roman"/>
          <w:sz w:val="24"/>
          <w:szCs w:val="24"/>
        </w:rPr>
        <w:t>в том числе иностранные юридические лица, и индивидуальные предприниматели</w:t>
      </w:r>
      <w:r w:rsidR="007D0E02" w:rsidRPr="00B1695F">
        <w:rPr>
          <w:rFonts w:ascii="Times New Roman" w:hAnsi="Times New Roman"/>
          <w:sz w:val="24"/>
          <w:szCs w:val="24"/>
        </w:rPr>
        <w:t xml:space="preserve">, </w:t>
      </w:r>
      <w:r w:rsidRPr="00B1695F">
        <w:rPr>
          <w:rFonts w:ascii="Times New Roman" w:hAnsi="Times New Roman"/>
          <w:sz w:val="24"/>
          <w:szCs w:val="24"/>
        </w:rPr>
        <w:t>соответствующие требованиям к выдаче свидетельств</w:t>
      </w:r>
      <w:r w:rsidR="00D30261">
        <w:rPr>
          <w:rFonts w:ascii="Times New Roman" w:hAnsi="Times New Roman"/>
          <w:sz w:val="24"/>
          <w:szCs w:val="24"/>
        </w:rPr>
        <w:t>а</w:t>
      </w:r>
      <w:r w:rsidRPr="00B1695F">
        <w:rPr>
          <w:rFonts w:ascii="Times New Roman" w:hAnsi="Times New Roman"/>
          <w:sz w:val="24"/>
          <w:szCs w:val="24"/>
        </w:rPr>
        <w:t xml:space="preserve"> о допуске, </w:t>
      </w:r>
      <w:r w:rsidR="00967D78" w:rsidRPr="00B1695F">
        <w:rPr>
          <w:rFonts w:ascii="Times New Roman" w:hAnsi="Times New Roman"/>
          <w:sz w:val="24"/>
          <w:szCs w:val="24"/>
        </w:rPr>
        <w:t xml:space="preserve">выполняющие требования настоящего Устава, документов и иных локальных нормативных актов </w:t>
      </w:r>
      <w:r w:rsidRPr="00B1695F">
        <w:rPr>
          <w:rFonts w:ascii="Times New Roman" w:hAnsi="Times New Roman"/>
          <w:sz w:val="24"/>
          <w:szCs w:val="24"/>
        </w:rPr>
        <w:t>Ассоциации</w:t>
      </w:r>
      <w:r w:rsidR="00967D78" w:rsidRPr="00B1695F">
        <w:rPr>
          <w:rFonts w:ascii="Times New Roman" w:hAnsi="Times New Roman"/>
          <w:sz w:val="24"/>
          <w:szCs w:val="24"/>
        </w:rPr>
        <w:t>, уплатившие вступительный взнос,</w:t>
      </w:r>
      <w:r w:rsidR="00503888" w:rsidRPr="00B1695F">
        <w:rPr>
          <w:rFonts w:ascii="Times New Roman" w:hAnsi="Times New Roman"/>
          <w:sz w:val="24"/>
          <w:szCs w:val="24"/>
        </w:rPr>
        <w:t xml:space="preserve"> </w:t>
      </w:r>
      <w:r w:rsidR="00967D78" w:rsidRPr="00B1695F">
        <w:rPr>
          <w:rFonts w:ascii="Times New Roman" w:hAnsi="Times New Roman"/>
          <w:sz w:val="24"/>
          <w:szCs w:val="24"/>
        </w:rPr>
        <w:t>взнос в компенсационный фонд, регулярно уплачивающие членские взносы.</w:t>
      </w:r>
      <w:proofErr w:type="gramEnd"/>
    </w:p>
    <w:p w:rsidR="0035735E" w:rsidRPr="00153B06" w:rsidRDefault="0035735E" w:rsidP="00864E6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lastRenderedPageBreak/>
        <w:t xml:space="preserve">Членство в </w:t>
      </w:r>
      <w:r w:rsidR="000A138E">
        <w:rPr>
          <w:rFonts w:ascii="Times New Roman" w:hAnsi="Times New Roman"/>
          <w:sz w:val="24"/>
          <w:szCs w:val="24"/>
        </w:rPr>
        <w:t>Ассоциации</w:t>
      </w:r>
      <w:r w:rsidRPr="00153B06">
        <w:rPr>
          <w:rFonts w:ascii="Times New Roman" w:hAnsi="Times New Roman"/>
          <w:sz w:val="24"/>
          <w:szCs w:val="24"/>
        </w:rPr>
        <w:t xml:space="preserve"> является добровольным.</w:t>
      </w:r>
    </w:p>
    <w:p w:rsidR="0035735E" w:rsidRPr="00153B06" w:rsidRDefault="0035735E" w:rsidP="00864E6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Все члены </w:t>
      </w:r>
      <w:r w:rsidR="000A138E">
        <w:rPr>
          <w:rFonts w:ascii="Times New Roman" w:hAnsi="Times New Roman"/>
          <w:sz w:val="24"/>
          <w:szCs w:val="24"/>
        </w:rPr>
        <w:t>Ассоциации</w:t>
      </w:r>
      <w:r w:rsidRPr="00153B06">
        <w:rPr>
          <w:rFonts w:ascii="Times New Roman" w:hAnsi="Times New Roman"/>
          <w:sz w:val="24"/>
          <w:szCs w:val="24"/>
        </w:rPr>
        <w:t xml:space="preserve"> имеют равные права независимо от времени</w:t>
      </w:r>
      <w:r w:rsidR="00DA7D3F" w:rsidRPr="00153B06">
        <w:rPr>
          <w:rFonts w:ascii="Times New Roman" w:hAnsi="Times New Roman"/>
          <w:sz w:val="24"/>
          <w:szCs w:val="24"/>
        </w:rPr>
        <w:t xml:space="preserve"> </w:t>
      </w:r>
      <w:r w:rsidRPr="00153B06">
        <w:rPr>
          <w:rFonts w:ascii="Times New Roman" w:hAnsi="Times New Roman"/>
          <w:sz w:val="24"/>
          <w:szCs w:val="24"/>
        </w:rPr>
        <w:t xml:space="preserve">вступления в </w:t>
      </w:r>
      <w:r w:rsidR="004F61D8">
        <w:rPr>
          <w:rFonts w:ascii="Times New Roman" w:hAnsi="Times New Roman"/>
          <w:sz w:val="24"/>
          <w:szCs w:val="24"/>
        </w:rPr>
        <w:t>Ассоциацию</w:t>
      </w:r>
      <w:r w:rsidRPr="00153B06">
        <w:rPr>
          <w:rFonts w:ascii="Times New Roman" w:hAnsi="Times New Roman"/>
          <w:sz w:val="24"/>
          <w:szCs w:val="24"/>
        </w:rPr>
        <w:t xml:space="preserve"> и срока пребывания в числе его членов.</w:t>
      </w:r>
    </w:p>
    <w:p w:rsidR="0035735E" w:rsidRPr="00153B06" w:rsidRDefault="0035735E" w:rsidP="00864E6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Юридическое лицо или индивидуальный предприниматель, осуществляющий</w:t>
      </w:r>
      <w:r w:rsidR="00455ACD" w:rsidRPr="00153B06">
        <w:rPr>
          <w:rFonts w:ascii="Times New Roman" w:hAnsi="Times New Roman"/>
          <w:sz w:val="24"/>
          <w:szCs w:val="24"/>
        </w:rPr>
        <w:t xml:space="preserve"> </w:t>
      </w:r>
      <w:r w:rsidRPr="00153B06">
        <w:rPr>
          <w:rFonts w:ascii="Times New Roman" w:hAnsi="Times New Roman"/>
          <w:sz w:val="24"/>
          <w:szCs w:val="24"/>
        </w:rPr>
        <w:t>различные виды предпринимательской деятельности, может являться членом</w:t>
      </w:r>
      <w:r w:rsidR="00DA7D3F" w:rsidRPr="00153B06">
        <w:rPr>
          <w:rFonts w:ascii="Times New Roman" w:hAnsi="Times New Roman"/>
          <w:sz w:val="24"/>
          <w:szCs w:val="24"/>
        </w:rPr>
        <w:t xml:space="preserve"> </w:t>
      </w:r>
      <w:r w:rsidRPr="00153B06">
        <w:rPr>
          <w:rFonts w:ascii="Times New Roman" w:hAnsi="Times New Roman"/>
          <w:sz w:val="24"/>
          <w:szCs w:val="24"/>
        </w:rPr>
        <w:t>нескольких саморегулируемых организаций, если такие саморегулируемые</w:t>
      </w:r>
      <w:r w:rsidR="00DA7D3F" w:rsidRPr="00153B06">
        <w:rPr>
          <w:rFonts w:ascii="Times New Roman" w:hAnsi="Times New Roman"/>
          <w:sz w:val="24"/>
          <w:szCs w:val="24"/>
        </w:rPr>
        <w:t xml:space="preserve"> </w:t>
      </w:r>
      <w:r w:rsidRPr="00153B06">
        <w:rPr>
          <w:rFonts w:ascii="Times New Roman" w:hAnsi="Times New Roman"/>
          <w:sz w:val="24"/>
          <w:szCs w:val="24"/>
        </w:rPr>
        <w:t>организации объединяют субъектов предпринимательской деятельности</w:t>
      </w:r>
      <w:r w:rsidR="00DA7D3F" w:rsidRPr="00153B06">
        <w:rPr>
          <w:rFonts w:ascii="Times New Roman" w:hAnsi="Times New Roman"/>
          <w:sz w:val="24"/>
          <w:szCs w:val="24"/>
        </w:rPr>
        <w:t xml:space="preserve"> </w:t>
      </w:r>
      <w:r w:rsidRPr="00153B06">
        <w:rPr>
          <w:rFonts w:ascii="Times New Roman" w:hAnsi="Times New Roman"/>
          <w:sz w:val="24"/>
          <w:szCs w:val="24"/>
        </w:rPr>
        <w:t>соответствующих видов.</w:t>
      </w:r>
    </w:p>
    <w:p w:rsidR="0035735E" w:rsidRPr="00153B06" w:rsidRDefault="0035735E" w:rsidP="00864E6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Субъект предпринимательской деятельности, осуществляющий</w:t>
      </w:r>
      <w:r w:rsidR="00DA7D3F" w:rsidRPr="00153B06">
        <w:rPr>
          <w:rFonts w:ascii="Times New Roman" w:hAnsi="Times New Roman"/>
          <w:sz w:val="24"/>
          <w:szCs w:val="24"/>
        </w:rPr>
        <w:t xml:space="preserve"> </w:t>
      </w:r>
      <w:r w:rsidRPr="00153B06">
        <w:rPr>
          <w:rFonts w:ascii="Times New Roman" w:hAnsi="Times New Roman"/>
          <w:sz w:val="24"/>
          <w:szCs w:val="24"/>
        </w:rPr>
        <w:t>определенный вид работ, оказывающих влияние на безопасность объектов</w:t>
      </w:r>
      <w:r w:rsidR="00DA7D3F" w:rsidRPr="00153B06">
        <w:rPr>
          <w:rFonts w:ascii="Times New Roman" w:hAnsi="Times New Roman"/>
          <w:sz w:val="24"/>
          <w:szCs w:val="24"/>
        </w:rPr>
        <w:t xml:space="preserve"> </w:t>
      </w:r>
      <w:r w:rsidRPr="00153B06">
        <w:rPr>
          <w:rFonts w:ascii="Times New Roman" w:hAnsi="Times New Roman"/>
          <w:sz w:val="24"/>
          <w:szCs w:val="24"/>
        </w:rPr>
        <w:t>капитального строительства, может являться членом только одной</w:t>
      </w:r>
      <w:r w:rsidR="00DA7D3F" w:rsidRPr="00153B06">
        <w:rPr>
          <w:rFonts w:ascii="Times New Roman" w:hAnsi="Times New Roman"/>
          <w:sz w:val="24"/>
          <w:szCs w:val="24"/>
        </w:rPr>
        <w:t xml:space="preserve"> </w:t>
      </w:r>
      <w:r w:rsidRPr="00153B06">
        <w:rPr>
          <w:rFonts w:ascii="Times New Roman" w:hAnsi="Times New Roman"/>
          <w:sz w:val="24"/>
          <w:szCs w:val="24"/>
        </w:rPr>
        <w:t>саморегулируемой организации в отношении этого вида работ.</w:t>
      </w:r>
    </w:p>
    <w:p w:rsidR="0035735E" w:rsidRPr="00651B97" w:rsidRDefault="0035735E" w:rsidP="00864E6D">
      <w:pPr>
        <w:numPr>
          <w:ilvl w:val="1"/>
          <w:numId w:val="1"/>
        </w:numPr>
        <w:tabs>
          <w:tab w:val="left" w:pos="851"/>
        </w:tabs>
        <w:spacing w:before="60" w:after="60"/>
        <w:ind w:left="0" w:firstLine="0"/>
        <w:jc w:val="both"/>
        <w:outlineLvl w:val="0"/>
        <w:rPr>
          <w:rFonts w:ascii="Times New Roman" w:hAnsi="Times New Roman"/>
          <w:sz w:val="24"/>
          <w:szCs w:val="24"/>
        </w:rPr>
      </w:pPr>
      <w:r w:rsidRPr="00651B97">
        <w:rPr>
          <w:rFonts w:ascii="Times New Roman" w:hAnsi="Times New Roman"/>
          <w:sz w:val="24"/>
          <w:szCs w:val="24"/>
        </w:rPr>
        <w:t xml:space="preserve">Члены </w:t>
      </w:r>
      <w:r w:rsidR="000A138E">
        <w:rPr>
          <w:rFonts w:ascii="Times New Roman" w:hAnsi="Times New Roman"/>
          <w:sz w:val="24"/>
          <w:szCs w:val="24"/>
        </w:rPr>
        <w:t>Ассоциации</w:t>
      </w:r>
      <w:r w:rsidRPr="00651B97">
        <w:rPr>
          <w:rFonts w:ascii="Times New Roman" w:hAnsi="Times New Roman"/>
          <w:sz w:val="24"/>
          <w:szCs w:val="24"/>
        </w:rPr>
        <w:t xml:space="preserve"> имеют право:</w:t>
      </w:r>
    </w:p>
    <w:p w:rsidR="0035735E" w:rsidRPr="00153B06" w:rsidRDefault="0035735E"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Участвовать в управлении делами </w:t>
      </w:r>
      <w:r w:rsidR="000A138E">
        <w:rPr>
          <w:rFonts w:ascii="Times New Roman" w:hAnsi="Times New Roman"/>
          <w:sz w:val="24"/>
          <w:szCs w:val="24"/>
        </w:rPr>
        <w:t>Ассоциации</w:t>
      </w:r>
      <w:r w:rsidR="00AD1E62">
        <w:rPr>
          <w:rFonts w:ascii="Times New Roman" w:hAnsi="Times New Roman"/>
          <w:sz w:val="24"/>
          <w:szCs w:val="24"/>
        </w:rPr>
        <w:t>.</w:t>
      </w:r>
    </w:p>
    <w:p w:rsidR="00C92E63" w:rsidRDefault="007D0E02"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C92E63">
        <w:rPr>
          <w:rFonts w:ascii="Times New Roman" w:hAnsi="Times New Roman"/>
          <w:sz w:val="24"/>
          <w:szCs w:val="24"/>
        </w:rPr>
        <w:t>Получать информацию о деятельности Ассоциации и ее органов управления, обращаться в органы управления Ассоциации по любым вопросам, связанным с ее деятельностью.</w:t>
      </w:r>
      <w:r w:rsidR="00904AAF" w:rsidRPr="00C92E63">
        <w:rPr>
          <w:rFonts w:ascii="Times New Roman" w:hAnsi="Times New Roman"/>
          <w:sz w:val="24"/>
          <w:szCs w:val="24"/>
        </w:rPr>
        <w:t xml:space="preserve"> </w:t>
      </w:r>
    </w:p>
    <w:p w:rsidR="0035735E" w:rsidRPr="00C92E63" w:rsidRDefault="0035735E"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C92E63">
        <w:rPr>
          <w:rFonts w:ascii="Times New Roman" w:hAnsi="Times New Roman"/>
          <w:sz w:val="24"/>
          <w:szCs w:val="24"/>
        </w:rPr>
        <w:t xml:space="preserve">Избираться и быть избранными в органы управления </w:t>
      </w:r>
      <w:r w:rsidR="004F61D8" w:rsidRPr="00C92E63">
        <w:rPr>
          <w:rFonts w:ascii="Times New Roman" w:hAnsi="Times New Roman"/>
          <w:sz w:val="24"/>
          <w:szCs w:val="24"/>
        </w:rPr>
        <w:t>Ассоциации</w:t>
      </w:r>
      <w:r w:rsidR="00AD1E62" w:rsidRPr="00C92E63">
        <w:rPr>
          <w:rFonts w:ascii="Times New Roman" w:hAnsi="Times New Roman"/>
          <w:sz w:val="24"/>
          <w:szCs w:val="24"/>
        </w:rPr>
        <w:t>.</w:t>
      </w:r>
    </w:p>
    <w:p w:rsidR="0035735E" w:rsidRPr="00153B06" w:rsidRDefault="0035735E"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Вносить предложения по совершенствованию деятельности </w:t>
      </w:r>
      <w:r w:rsidR="000A138E">
        <w:rPr>
          <w:rFonts w:ascii="Times New Roman" w:hAnsi="Times New Roman"/>
          <w:sz w:val="24"/>
          <w:szCs w:val="24"/>
        </w:rPr>
        <w:t>Ассоциации</w:t>
      </w:r>
      <w:r w:rsidR="004F61D8">
        <w:rPr>
          <w:rFonts w:ascii="Times New Roman" w:hAnsi="Times New Roman"/>
          <w:sz w:val="24"/>
          <w:szCs w:val="24"/>
        </w:rPr>
        <w:t>.</w:t>
      </w:r>
    </w:p>
    <w:p w:rsidR="0035735E" w:rsidRPr="00153B06" w:rsidRDefault="0035735E"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Участвовать в разработке документов </w:t>
      </w:r>
      <w:r w:rsidR="000A138E">
        <w:rPr>
          <w:rFonts w:ascii="Times New Roman" w:hAnsi="Times New Roman"/>
          <w:sz w:val="24"/>
          <w:szCs w:val="24"/>
        </w:rPr>
        <w:t>Ассоциации</w:t>
      </w:r>
      <w:r w:rsidR="00AD1E62">
        <w:rPr>
          <w:rFonts w:ascii="Times New Roman" w:hAnsi="Times New Roman"/>
          <w:sz w:val="24"/>
          <w:szCs w:val="24"/>
        </w:rPr>
        <w:t>.</w:t>
      </w:r>
    </w:p>
    <w:p w:rsidR="0035735E" w:rsidRPr="00153B06" w:rsidRDefault="0035735E"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Обращаться в </w:t>
      </w:r>
      <w:r w:rsidR="000A138E">
        <w:rPr>
          <w:rFonts w:ascii="Times New Roman" w:hAnsi="Times New Roman"/>
          <w:sz w:val="24"/>
          <w:szCs w:val="24"/>
        </w:rPr>
        <w:t>Ассоциацию</w:t>
      </w:r>
      <w:r w:rsidRPr="00153B06">
        <w:rPr>
          <w:rFonts w:ascii="Times New Roman" w:hAnsi="Times New Roman"/>
          <w:sz w:val="24"/>
          <w:szCs w:val="24"/>
        </w:rPr>
        <w:t xml:space="preserve"> за содействием и помощью в защите своих</w:t>
      </w:r>
      <w:r w:rsidR="00DA7D3F" w:rsidRPr="00153B06">
        <w:rPr>
          <w:rFonts w:ascii="Times New Roman" w:hAnsi="Times New Roman"/>
          <w:sz w:val="24"/>
          <w:szCs w:val="24"/>
        </w:rPr>
        <w:t xml:space="preserve"> </w:t>
      </w:r>
      <w:r w:rsidRPr="00153B06">
        <w:rPr>
          <w:rFonts w:ascii="Times New Roman" w:hAnsi="Times New Roman"/>
          <w:sz w:val="24"/>
          <w:szCs w:val="24"/>
        </w:rPr>
        <w:t xml:space="preserve">интересов, связанных с целями и предметом деятельности </w:t>
      </w:r>
      <w:r w:rsidR="000A138E">
        <w:rPr>
          <w:rFonts w:ascii="Times New Roman" w:hAnsi="Times New Roman"/>
          <w:sz w:val="24"/>
          <w:szCs w:val="24"/>
        </w:rPr>
        <w:t>Ассоциации</w:t>
      </w:r>
      <w:r w:rsidR="00AD1E62">
        <w:rPr>
          <w:rFonts w:ascii="Times New Roman" w:hAnsi="Times New Roman"/>
          <w:sz w:val="24"/>
          <w:szCs w:val="24"/>
        </w:rPr>
        <w:t>.</w:t>
      </w:r>
    </w:p>
    <w:p w:rsidR="0035735E" w:rsidRPr="00153B06" w:rsidRDefault="0035735E"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Пользоваться консультационными, информационными и иными услугами</w:t>
      </w:r>
      <w:r w:rsidR="00DA7D3F" w:rsidRPr="00153B06">
        <w:rPr>
          <w:rFonts w:ascii="Times New Roman" w:hAnsi="Times New Roman"/>
          <w:sz w:val="24"/>
          <w:szCs w:val="24"/>
        </w:rPr>
        <w:t xml:space="preserve"> </w:t>
      </w:r>
      <w:r w:rsidR="000A138E">
        <w:rPr>
          <w:rFonts w:ascii="Times New Roman" w:hAnsi="Times New Roman"/>
          <w:sz w:val="24"/>
          <w:szCs w:val="24"/>
        </w:rPr>
        <w:t>Ассоциации</w:t>
      </w:r>
      <w:r w:rsidRPr="00153B06">
        <w:rPr>
          <w:rFonts w:ascii="Times New Roman" w:hAnsi="Times New Roman"/>
          <w:sz w:val="24"/>
          <w:szCs w:val="24"/>
        </w:rPr>
        <w:t xml:space="preserve"> в пределах е</w:t>
      </w:r>
      <w:r w:rsidR="00904AAF">
        <w:rPr>
          <w:rFonts w:ascii="Times New Roman" w:hAnsi="Times New Roman"/>
          <w:sz w:val="24"/>
          <w:szCs w:val="24"/>
        </w:rPr>
        <w:t>е</w:t>
      </w:r>
      <w:r w:rsidRPr="00153B06">
        <w:rPr>
          <w:rFonts w:ascii="Times New Roman" w:hAnsi="Times New Roman"/>
          <w:sz w:val="24"/>
          <w:szCs w:val="24"/>
        </w:rPr>
        <w:t xml:space="preserve"> компетенции</w:t>
      </w:r>
      <w:r w:rsidR="00AD1E62">
        <w:rPr>
          <w:rFonts w:ascii="Times New Roman" w:hAnsi="Times New Roman"/>
          <w:sz w:val="24"/>
          <w:szCs w:val="24"/>
        </w:rPr>
        <w:t>.</w:t>
      </w:r>
    </w:p>
    <w:p w:rsidR="0035735E" w:rsidRPr="00153B06" w:rsidRDefault="0035735E"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Вносить предложения в повестку дня Общего собрания членов</w:t>
      </w:r>
      <w:r w:rsidR="00DA7D3F" w:rsidRPr="00153B06">
        <w:rPr>
          <w:rFonts w:ascii="Times New Roman" w:hAnsi="Times New Roman"/>
          <w:sz w:val="24"/>
          <w:szCs w:val="24"/>
        </w:rPr>
        <w:t xml:space="preserve"> </w:t>
      </w:r>
      <w:r w:rsidR="000A138E">
        <w:rPr>
          <w:rFonts w:ascii="Times New Roman" w:hAnsi="Times New Roman"/>
          <w:sz w:val="24"/>
          <w:szCs w:val="24"/>
        </w:rPr>
        <w:t>Ассоциации</w:t>
      </w:r>
      <w:r w:rsidR="00AD1E62">
        <w:rPr>
          <w:rFonts w:ascii="Times New Roman" w:hAnsi="Times New Roman"/>
          <w:sz w:val="24"/>
          <w:szCs w:val="24"/>
        </w:rPr>
        <w:t>.</w:t>
      </w:r>
    </w:p>
    <w:p w:rsidR="0035735E" w:rsidRPr="00153B06" w:rsidRDefault="0035735E"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Обращаться в органы управления </w:t>
      </w:r>
      <w:r w:rsidR="000A138E">
        <w:rPr>
          <w:rFonts w:ascii="Times New Roman" w:hAnsi="Times New Roman"/>
          <w:sz w:val="24"/>
          <w:szCs w:val="24"/>
        </w:rPr>
        <w:t>Ассоциации</w:t>
      </w:r>
      <w:r w:rsidRPr="00153B06">
        <w:rPr>
          <w:rFonts w:ascii="Times New Roman" w:hAnsi="Times New Roman"/>
          <w:sz w:val="24"/>
          <w:szCs w:val="24"/>
        </w:rPr>
        <w:t xml:space="preserve"> по любым вопросам,</w:t>
      </w:r>
      <w:r w:rsidR="00DA7D3F" w:rsidRPr="00153B06">
        <w:rPr>
          <w:rFonts w:ascii="Times New Roman" w:hAnsi="Times New Roman"/>
          <w:sz w:val="24"/>
          <w:szCs w:val="24"/>
        </w:rPr>
        <w:t xml:space="preserve"> </w:t>
      </w:r>
      <w:r w:rsidR="00D30261">
        <w:rPr>
          <w:rFonts w:ascii="Times New Roman" w:hAnsi="Times New Roman"/>
          <w:sz w:val="24"/>
          <w:szCs w:val="24"/>
        </w:rPr>
        <w:t>связанным с ее</w:t>
      </w:r>
      <w:r w:rsidRPr="00153B06">
        <w:rPr>
          <w:rFonts w:ascii="Times New Roman" w:hAnsi="Times New Roman"/>
          <w:sz w:val="24"/>
          <w:szCs w:val="24"/>
        </w:rPr>
        <w:t xml:space="preserve"> деятельностью</w:t>
      </w:r>
      <w:r w:rsidR="00AD1E62">
        <w:rPr>
          <w:rFonts w:ascii="Times New Roman" w:hAnsi="Times New Roman"/>
          <w:sz w:val="24"/>
          <w:szCs w:val="24"/>
        </w:rPr>
        <w:t>.</w:t>
      </w:r>
    </w:p>
    <w:p w:rsidR="0035735E" w:rsidRPr="00153B06" w:rsidRDefault="0035735E"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Использовать атрибуты и символику </w:t>
      </w:r>
      <w:r w:rsidR="000A138E">
        <w:rPr>
          <w:rFonts w:ascii="Times New Roman" w:hAnsi="Times New Roman"/>
          <w:sz w:val="24"/>
          <w:szCs w:val="24"/>
        </w:rPr>
        <w:t>Ассоциации</w:t>
      </w:r>
      <w:r w:rsidRPr="00153B06">
        <w:rPr>
          <w:rFonts w:ascii="Times New Roman" w:hAnsi="Times New Roman"/>
          <w:sz w:val="24"/>
          <w:szCs w:val="24"/>
        </w:rPr>
        <w:t xml:space="preserve"> в соответствии с</w:t>
      </w:r>
      <w:r w:rsidR="00DA7D3F" w:rsidRPr="00153B06">
        <w:rPr>
          <w:rFonts w:ascii="Times New Roman" w:hAnsi="Times New Roman"/>
          <w:sz w:val="24"/>
          <w:szCs w:val="24"/>
        </w:rPr>
        <w:t xml:space="preserve"> </w:t>
      </w:r>
      <w:r w:rsidRPr="00153B06">
        <w:rPr>
          <w:rFonts w:ascii="Times New Roman" w:hAnsi="Times New Roman"/>
          <w:sz w:val="24"/>
          <w:szCs w:val="24"/>
        </w:rPr>
        <w:t>законодательством Р</w:t>
      </w:r>
      <w:r w:rsidR="007C41EB">
        <w:rPr>
          <w:rFonts w:ascii="Times New Roman" w:hAnsi="Times New Roman"/>
          <w:sz w:val="24"/>
          <w:szCs w:val="24"/>
        </w:rPr>
        <w:t>Ф</w:t>
      </w:r>
      <w:r w:rsidRPr="00153B06">
        <w:rPr>
          <w:rFonts w:ascii="Times New Roman" w:hAnsi="Times New Roman"/>
          <w:sz w:val="24"/>
          <w:szCs w:val="24"/>
        </w:rPr>
        <w:t xml:space="preserve"> и внутренними документами</w:t>
      </w:r>
      <w:r w:rsidR="008C0C94" w:rsidRPr="00153B06">
        <w:rPr>
          <w:rFonts w:ascii="Times New Roman" w:hAnsi="Times New Roman"/>
          <w:sz w:val="24"/>
          <w:szCs w:val="24"/>
        </w:rPr>
        <w:t xml:space="preserve"> </w:t>
      </w:r>
      <w:r w:rsidR="000A138E">
        <w:rPr>
          <w:rFonts w:ascii="Times New Roman" w:hAnsi="Times New Roman"/>
          <w:sz w:val="24"/>
          <w:szCs w:val="24"/>
        </w:rPr>
        <w:t>Ассоциации</w:t>
      </w:r>
      <w:r w:rsidR="00AD1E62">
        <w:rPr>
          <w:rFonts w:ascii="Times New Roman" w:hAnsi="Times New Roman"/>
          <w:sz w:val="24"/>
          <w:szCs w:val="24"/>
        </w:rPr>
        <w:t>.</w:t>
      </w:r>
    </w:p>
    <w:p w:rsidR="00DA7D3F" w:rsidRDefault="0035735E"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Передавать </w:t>
      </w:r>
      <w:r w:rsidR="00D27E98">
        <w:rPr>
          <w:rFonts w:ascii="Times New Roman" w:hAnsi="Times New Roman"/>
          <w:sz w:val="24"/>
          <w:szCs w:val="24"/>
        </w:rPr>
        <w:t>Ассоциации</w:t>
      </w:r>
      <w:r w:rsidR="00D27E98" w:rsidRPr="00153B06">
        <w:rPr>
          <w:rFonts w:ascii="Times New Roman" w:hAnsi="Times New Roman"/>
          <w:sz w:val="24"/>
          <w:szCs w:val="24"/>
        </w:rPr>
        <w:t xml:space="preserve"> </w:t>
      </w:r>
      <w:r w:rsidRPr="00153B06">
        <w:rPr>
          <w:rFonts w:ascii="Times New Roman" w:hAnsi="Times New Roman"/>
          <w:sz w:val="24"/>
          <w:szCs w:val="24"/>
        </w:rPr>
        <w:t>имущество и имущественные права на праве</w:t>
      </w:r>
      <w:r w:rsidR="008C0C94" w:rsidRPr="00153B06">
        <w:rPr>
          <w:rFonts w:ascii="Times New Roman" w:hAnsi="Times New Roman"/>
          <w:sz w:val="24"/>
          <w:szCs w:val="24"/>
        </w:rPr>
        <w:t xml:space="preserve"> </w:t>
      </w:r>
      <w:r w:rsidR="00651B97">
        <w:rPr>
          <w:rFonts w:ascii="Times New Roman" w:hAnsi="Times New Roman"/>
          <w:sz w:val="24"/>
          <w:szCs w:val="24"/>
        </w:rPr>
        <w:t>собственности или ином праве.</w:t>
      </w:r>
    </w:p>
    <w:p w:rsidR="00640119" w:rsidRPr="00F15699" w:rsidRDefault="00640119"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F15699">
        <w:rPr>
          <w:rFonts w:ascii="Times New Roman" w:hAnsi="Times New Roman"/>
          <w:sz w:val="24"/>
          <w:szCs w:val="24"/>
        </w:rPr>
        <w:t>Участвовать в определении содержания и структуры заключаемых Ассоциацией соглашений, регулирующих социально-трудовые отношения и связанные с ними экономические отношения.</w:t>
      </w:r>
    </w:p>
    <w:p w:rsidR="00640119" w:rsidRPr="00F15699" w:rsidRDefault="00640119"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F15699">
        <w:rPr>
          <w:rFonts w:ascii="Times New Roman" w:hAnsi="Times New Roman"/>
          <w:sz w:val="24"/>
          <w:szCs w:val="24"/>
        </w:rPr>
        <w:t>Иные права предусмотренные законодательством РФ и внутренними документами Ассоциации.</w:t>
      </w:r>
    </w:p>
    <w:p w:rsidR="0035735E" w:rsidRPr="00651B97" w:rsidRDefault="0035735E" w:rsidP="00864E6D">
      <w:pPr>
        <w:numPr>
          <w:ilvl w:val="1"/>
          <w:numId w:val="1"/>
        </w:numPr>
        <w:tabs>
          <w:tab w:val="left" w:pos="851"/>
        </w:tabs>
        <w:spacing w:before="60" w:after="60"/>
        <w:ind w:left="0" w:firstLine="0"/>
        <w:jc w:val="both"/>
        <w:outlineLvl w:val="0"/>
        <w:rPr>
          <w:rFonts w:ascii="Times New Roman" w:hAnsi="Times New Roman"/>
          <w:sz w:val="24"/>
          <w:szCs w:val="24"/>
        </w:rPr>
      </w:pPr>
      <w:r w:rsidRPr="00651B97">
        <w:rPr>
          <w:rFonts w:ascii="Times New Roman" w:hAnsi="Times New Roman"/>
          <w:sz w:val="24"/>
          <w:szCs w:val="24"/>
        </w:rPr>
        <w:t xml:space="preserve">Члены </w:t>
      </w:r>
      <w:r w:rsidR="000A138E">
        <w:rPr>
          <w:rFonts w:ascii="Times New Roman" w:hAnsi="Times New Roman"/>
          <w:sz w:val="24"/>
          <w:szCs w:val="24"/>
        </w:rPr>
        <w:t>Ассоциации</w:t>
      </w:r>
      <w:r w:rsidRPr="00651B97">
        <w:rPr>
          <w:rFonts w:ascii="Times New Roman" w:hAnsi="Times New Roman"/>
          <w:sz w:val="24"/>
          <w:szCs w:val="24"/>
        </w:rPr>
        <w:t xml:space="preserve"> обязаны:</w:t>
      </w:r>
    </w:p>
    <w:p w:rsidR="00043D00" w:rsidRPr="00153B06" w:rsidRDefault="00043D00" w:rsidP="00043D00">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Добросовестно пользоваться правами члена </w:t>
      </w:r>
      <w:r>
        <w:rPr>
          <w:rFonts w:ascii="Times New Roman" w:hAnsi="Times New Roman"/>
          <w:sz w:val="24"/>
          <w:szCs w:val="24"/>
        </w:rPr>
        <w:t>Ассоциации.</w:t>
      </w:r>
    </w:p>
    <w:p w:rsidR="0035735E" w:rsidRDefault="0035735E"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Соблюдать </w:t>
      </w:r>
      <w:r w:rsidR="00640119" w:rsidRPr="00F15699">
        <w:rPr>
          <w:rFonts w:ascii="Times New Roman" w:hAnsi="Times New Roman"/>
          <w:sz w:val="24"/>
          <w:szCs w:val="24"/>
        </w:rPr>
        <w:t>требования</w:t>
      </w:r>
      <w:r w:rsidRPr="00153B06">
        <w:rPr>
          <w:rFonts w:ascii="Times New Roman" w:hAnsi="Times New Roman"/>
          <w:sz w:val="24"/>
          <w:szCs w:val="24"/>
        </w:rPr>
        <w:t xml:space="preserve"> настоящего Устава и </w:t>
      </w:r>
      <w:r w:rsidR="00C92E63">
        <w:rPr>
          <w:rFonts w:ascii="Times New Roman" w:hAnsi="Times New Roman"/>
          <w:sz w:val="24"/>
          <w:szCs w:val="24"/>
        </w:rPr>
        <w:t>внутренних</w:t>
      </w:r>
      <w:r w:rsidRPr="00153B06">
        <w:rPr>
          <w:rFonts w:ascii="Times New Roman" w:hAnsi="Times New Roman"/>
          <w:sz w:val="24"/>
          <w:szCs w:val="24"/>
        </w:rPr>
        <w:t xml:space="preserve"> документов </w:t>
      </w:r>
      <w:r w:rsidR="000A138E">
        <w:rPr>
          <w:rFonts w:ascii="Times New Roman" w:hAnsi="Times New Roman"/>
          <w:sz w:val="24"/>
          <w:szCs w:val="24"/>
        </w:rPr>
        <w:t>Ассоциации</w:t>
      </w:r>
      <w:r w:rsidR="00AD1E62">
        <w:rPr>
          <w:rFonts w:ascii="Times New Roman" w:hAnsi="Times New Roman"/>
          <w:sz w:val="24"/>
          <w:szCs w:val="24"/>
        </w:rPr>
        <w:t>.</w:t>
      </w:r>
    </w:p>
    <w:p w:rsidR="00043D00" w:rsidRDefault="00043D00" w:rsidP="00043D00">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Выполнять решения органов управления </w:t>
      </w:r>
      <w:r>
        <w:rPr>
          <w:rFonts w:ascii="Times New Roman" w:hAnsi="Times New Roman"/>
          <w:sz w:val="24"/>
          <w:szCs w:val="24"/>
        </w:rPr>
        <w:t>Ассоциации</w:t>
      </w:r>
      <w:r w:rsidRPr="00153B06">
        <w:rPr>
          <w:rFonts w:ascii="Times New Roman" w:hAnsi="Times New Roman"/>
          <w:sz w:val="24"/>
          <w:szCs w:val="24"/>
        </w:rPr>
        <w:t>, принятые в рамках их компетенции</w:t>
      </w:r>
      <w:r>
        <w:rPr>
          <w:rFonts w:ascii="Times New Roman" w:hAnsi="Times New Roman"/>
          <w:sz w:val="24"/>
          <w:szCs w:val="24"/>
        </w:rPr>
        <w:t>.</w:t>
      </w:r>
    </w:p>
    <w:p w:rsidR="00E00679" w:rsidRPr="00F15699" w:rsidRDefault="00E00679" w:rsidP="00043D00">
      <w:pPr>
        <w:numPr>
          <w:ilvl w:val="2"/>
          <w:numId w:val="1"/>
        </w:numPr>
        <w:tabs>
          <w:tab w:val="left" w:pos="851"/>
        </w:tabs>
        <w:spacing w:before="60" w:after="60"/>
        <w:ind w:left="0" w:firstLine="0"/>
        <w:jc w:val="both"/>
        <w:outlineLvl w:val="0"/>
        <w:rPr>
          <w:rFonts w:ascii="Times New Roman" w:hAnsi="Times New Roman"/>
          <w:sz w:val="24"/>
          <w:szCs w:val="24"/>
        </w:rPr>
      </w:pPr>
      <w:r w:rsidRPr="00F15699">
        <w:rPr>
          <w:rFonts w:ascii="Times New Roman" w:hAnsi="Times New Roman"/>
          <w:sz w:val="24"/>
          <w:szCs w:val="24"/>
        </w:rPr>
        <w:lastRenderedPageBreak/>
        <w:t>Соблюдать условия соглашений, заключенных Ассоциацией (объединением работодателей), выполнять обязательства, предусмотренные этим соглашением.</w:t>
      </w:r>
    </w:p>
    <w:p w:rsidR="00864E6D" w:rsidRPr="00864E6D" w:rsidRDefault="00864E6D"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864E6D">
        <w:rPr>
          <w:rFonts w:ascii="Times New Roman" w:hAnsi="Times New Roman"/>
          <w:sz w:val="24"/>
          <w:szCs w:val="24"/>
        </w:rPr>
        <w:t xml:space="preserve">Члены Ассоциации обязаны </w:t>
      </w:r>
      <w:r w:rsidR="00043D00">
        <w:rPr>
          <w:rFonts w:ascii="Times New Roman" w:hAnsi="Times New Roman"/>
          <w:sz w:val="24"/>
          <w:szCs w:val="24"/>
        </w:rPr>
        <w:t>у</w:t>
      </w:r>
      <w:r w:rsidRPr="00864E6D">
        <w:rPr>
          <w:rFonts w:ascii="Times New Roman" w:hAnsi="Times New Roman"/>
          <w:sz w:val="24"/>
          <w:szCs w:val="24"/>
        </w:rPr>
        <w:t>плачивать вступительные (единовременные) и регулярные (периодические) членские взносы, взносы в компенсационный фонд, а также осуществлять иные обязательные для члена Ассоциации платежи в порядке и размерах, установленных законодательством РФ внут</w:t>
      </w:r>
      <w:r>
        <w:rPr>
          <w:rFonts w:ascii="Times New Roman" w:hAnsi="Times New Roman"/>
          <w:sz w:val="24"/>
          <w:szCs w:val="24"/>
        </w:rPr>
        <w:t>ренними документами Ассоциации.</w:t>
      </w:r>
    </w:p>
    <w:p w:rsidR="0035735E" w:rsidRPr="00153B06" w:rsidRDefault="00493833" w:rsidP="00864E6D">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Пред</w:t>
      </w:r>
      <w:r w:rsidR="0035735E" w:rsidRPr="00153B06">
        <w:rPr>
          <w:rFonts w:ascii="Times New Roman" w:hAnsi="Times New Roman"/>
          <w:sz w:val="24"/>
          <w:szCs w:val="24"/>
        </w:rPr>
        <w:t>ставлять информацию</w:t>
      </w:r>
      <w:r>
        <w:rPr>
          <w:rFonts w:ascii="Times New Roman" w:hAnsi="Times New Roman"/>
          <w:sz w:val="24"/>
          <w:szCs w:val="24"/>
        </w:rPr>
        <w:t>,</w:t>
      </w:r>
      <w:r w:rsidR="0035735E" w:rsidRPr="00153B06">
        <w:rPr>
          <w:rFonts w:ascii="Times New Roman" w:hAnsi="Times New Roman"/>
          <w:sz w:val="24"/>
          <w:szCs w:val="24"/>
        </w:rPr>
        <w:t xml:space="preserve"> необходимую для решения вопросов</w:t>
      </w:r>
      <w:r w:rsidR="00967D78" w:rsidRPr="00153B06">
        <w:rPr>
          <w:rFonts w:ascii="Times New Roman" w:hAnsi="Times New Roman"/>
          <w:sz w:val="24"/>
          <w:szCs w:val="24"/>
        </w:rPr>
        <w:t>,</w:t>
      </w:r>
      <w:r w:rsidR="000411CC" w:rsidRPr="00153B06">
        <w:rPr>
          <w:rFonts w:ascii="Times New Roman" w:hAnsi="Times New Roman"/>
          <w:sz w:val="24"/>
          <w:szCs w:val="24"/>
        </w:rPr>
        <w:t xml:space="preserve"> </w:t>
      </w:r>
      <w:r w:rsidR="0035735E" w:rsidRPr="00153B06">
        <w:rPr>
          <w:rFonts w:ascii="Times New Roman" w:hAnsi="Times New Roman"/>
          <w:sz w:val="24"/>
          <w:szCs w:val="24"/>
        </w:rPr>
        <w:t xml:space="preserve">связанных с деятельностью </w:t>
      </w:r>
      <w:r w:rsidR="000A138E">
        <w:rPr>
          <w:rFonts w:ascii="Times New Roman" w:hAnsi="Times New Roman"/>
          <w:sz w:val="24"/>
          <w:szCs w:val="24"/>
        </w:rPr>
        <w:t>Ассоциации</w:t>
      </w:r>
      <w:r w:rsidR="0035735E" w:rsidRPr="00153B06">
        <w:rPr>
          <w:rFonts w:ascii="Times New Roman" w:hAnsi="Times New Roman"/>
          <w:sz w:val="24"/>
          <w:szCs w:val="24"/>
        </w:rPr>
        <w:t xml:space="preserve"> в порядке, предусмотренном</w:t>
      </w:r>
      <w:r w:rsidR="003A19DD" w:rsidRPr="00153B06">
        <w:rPr>
          <w:rFonts w:ascii="Times New Roman" w:hAnsi="Times New Roman"/>
          <w:sz w:val="24"/>
          <w:szCs w:val="24"/>
        </w:rPr>
        <w:t xml:space="preserve"> </w:t>
      </w:r>
      <w:r w:rsidR="0035735E" w:rsidRPr="00153B06">
        <w:rPr>
          <w:rFonts w:ascii="Times New Roman" w:hAnsi="Times New Roman"/>
          <w:sz w:val="24"/>
          <w:szCs w:val="24"/>
        </w:rPr>
        <w:t xml:space="preserve">внутренними документами </w:t>
      </w:r>
      <w:r w:rsidR="000A138E">
        <w:rPr>
          <w:rFonts w:ascii="Times New Roman" w:hAnsi="Times New Roman"/>
          <w:sz w:val="24"/>
          <w:szCs w:val="24"/>
        </w:rPr>
        <w:t>Ассоциации</w:t>
      </w:r>
      <w:r w:rsidR="00AD1E62">
        <w:rPr>
          <w:rFonts w:ascii="Times New Roman" w:hAnsi="Times New Roman"/>
          <w:sz w:val="24"/>
          <w:szCs w:val="24"/>
        </w:rPr>
        <w:t>.</w:t>
      </w:r>
    </w:p>
    <w:p w:rsidR="0035735E" w:rsidRPr="00153B06" w:rsidRDefault="0035735E"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Принимать участие в деятельности </w:t>
      </w:r>
      <w:r w:rsidR="000A138E">
        <w:rPr>
          <w:rFonts w:ascii="Times New Roman" w:hAnsi="Times New Roman"/>
          <w:sz w:val="24"/>
          <w:szCs w:val="24"/>
        </w:rPr>
        <w:t>Ассоциации</w:t>
      </w:r>
      <w:r w:rsidR="00AD1E62">
        <w:rPr>
          <w:rFonts w:ascii="Times New Roman" w:hAnsi="Times New Roman"/>
          <w:sz w:val="24"/>
          <w:szCs w:val="24"/>
        </w:rPr>
        <w:t>.</w:t>
      </w:r>
    </w:p>
    <w:p w:rsidR="0035735E" w:rsidRPr="00153B06" w:rsidRDefault="0035735E" w:rsidP="00864E6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Способствовать достижению целей, стоящих перед</w:t>
      </w:r>
      <w:r w:rsidR="003A19DD" w:rsidRPr="00153B06">
        <w:rPr>
          <w:rFonts w:ascii="Times New Roman" w:hAnsi="Times New Roman"/>
          <w:sz w:val="24"/>
          <w:szCs w:val="24"/>
        </w:rPr>
        <w:t xml:space="preserve"> </w:t>
      </w:r>
      <w:r w:rsidR="004F61D8">
        <w:rPr>
          <w:rFonts w:ascii="Times New Roman" w:hAnsi="Times New Roman"/>
          <w:sz w:val="24"/>
          <w:szCs w:val="24"/>
        </w:rPr>
        <w:t>Ассоциацией</w:t>
      </w:r>
      <w:r w:rsidR="00AD1E62">
        <w:rPr>
          <w:rFonts w:ascii="Times New Roman" w:hAnsi="Times New Roman"/>
          <w:sz w:val="24"/>
          <w:szCs w:val="24"/>
        </w:rPr>
        <w:t>.</w:t>
      </w:r>
    </w:p>
    <w:p w:rsidR="00043D00" w:rsidRDefault="00043D00" w:rsidP="00043D00">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Деятельность членов </w:t>
      </w:r>
      <w:r>
        <w:rPr>
          <w:rFonts w:ascii="Times New Roman" w:hAnsi="Times New Roman"/>
          <w:sz w:val="24"/>
          <w:szCs w:val="24"/>
        </w:rPr>
        <w:t>Ассоциации</w:t>
      </w:r>
      <w:r w:rsidRPr="00153B06">
        <w:rPr>
          <w:rFonts w:ascii="Times New Roman" w:hAnsi="Times New Roman"/>
          <w:sz w:val="24"/>
          <w:szCs w:val="24"/>
        </w:rPr>
        <w:t xml:space="preserve"> подлежит контролю со стороны </w:t>
      </w:r>
      <w:r>
        <w:rPr>
          <w:rFonts w:ascii="Times New Roman" w:hAnsi="Times New Roman"/>
          <w:sz w:val="24"/>
          <w:szCs w:val="24"/>
        </w:rPr>
        <w:t>Ассоциации</w:t>
      </w:r>
      <w:r w:rsidRPr="00153B06">
        <w:rPr>
          <w:rFonts w:ascii="Times New Roman" w:hAnsi="Times New Roman"/>
          <w:sz w:val="24"/>
          <w:szCs w:val="24"/>
        </w:rPr>
        <w:t xml:space="preserve"> в соответствии с внутренними документами </w:t>
      </w:r>
      <w:r>
        <w:rPr>
          <w:rFonts w:ascii="Times New Roman" w:hAnsi="Times New Roman"/>
          <w:sz w:val="24"/>
          <w:szCs w:val="24"/>
        </w:rPr>
        <w:t>Ассоциации</w:t>
      </w:r>
      <w:r w:rsidRPr="00153B06">
        <w:rPr>
          <w:rFonts w:ascii="Times New Roman" w:hAnsi="Times New Roman"/>
          <w:sz w:val="24"/>
          <w:szCs w:val="24"/>
        </w:rPr>
        <w:t xml:space="preserve">. </w:t>
      </w:r>
      <w:r>
        <w:rPr>
          <w:rFonts w:ascii="Times New Roman" w:hAnsi="Times New Roman"/>
          <w:sz w:val="24"/>
          <w:szCs w:val="24"/>
        </w:rPr>
        <w:t>Ассоциация</w:t>
      </w:r>
      <w:r w:rsidRPr="00153B06">
        <w:rPr>
          <w:rFonts w:ascii="Times New Roman" w:hAnsi="Times New Roman"/>
          <w:sz w:val="24"/>
          <w:szCs w:val="24"/>
        </w:rPr>
        <w:t xml:space="preserve"> несет перед членами </w:t>
      </w:r>
      <w:r>
        <w:rPr>
          <w:rFonts w:ascii="Times New Roman" w:hAnsi="Times New Roman"/>
          <w:sz w:val="24"/>
          <w:szCs w:val="24"/>
        </w:rPr>
        <w:t>Ассоциации</w:t>
      </w:r>
      <w:r w:rsidRPr="00153B06">
        <w:rPr>
          <w:rFonts w:ascii="Times New Roman" w:hAnsi="Times New Roman"/>
          <w:sz w:val="24"/>
          <w:szCs w:val="24"/>
        </w:rPr>
        <w:t xml:space="preserve"> ответственность за неправомерные действия работников </w:t>
      </w:r>
      <w:r>
        <w:rPr>
          <w:rFonts w:ascii="Times New Roman" w:hAnsi="Times New Roman"/>
          <w:sz w:val="24"/>
          <w:szCs w:val="24"/>
        </w:rPr>
        <w:t>Ассоциации</w:t>
      </w:r>
      <w:r w:rsidRPr="00153B06">
        <w:rPr>
          <w:rFonts w:ascii="Times New Roman" w:hAnsi="Times New Roman"/>
          <w:sz w:val="24"/>
          <w:szCs w:val="24"/>
        </w:rPr>
        <w:t xml:space="preserve"> при осуществлении ими </w:t>
      </w:r>
      <w:proofErr w:type="gramStart"/>
      <w:r w:rsidRPr="00153B06">
        <w:rPr>
          <w:rFonts w:ascii="Times New Roman" w:hAnsi="Times New Roman"/>
          <w:sz w:val="24"/>
          <w:szCs w:val="24"/>
        </w:rPr>
        <w:t>контроля за</w:t>
      </w:r>
      <w:proofErr w:type="gramEnd"/>
      <w:r w:rsidRPr="00153B06">
        <w:rPr>
          <w:rFonts w:ascii="Times New Roman" w:hAnsi="Times New Roman"/>
          <w:sz w:val="24"/>
          <w:szCs w:val="24"/>
        </w:rPr>
        <w:t xml:space="preserve"> деятельностью членов </w:t>
      </w:r>
      <w:r>
        <w:rPr>
          <w:rFonts w:ascii="Times New Roman" w:hAnsi="Times New Roman"/>
          <w:sz w:val="24"/>
          <w:szCs w:val="24"/>
        </w:rPr>
        <w:t>Ассоциации</w:t>
      </w:r>
      <w:r w:rsidRPr="00153B06">
        <w:rPr>
          <w:rFonts w:ascii="Times New Roman" w:hAnsi="Times New Roman"/>
          <w:sz w:val="24"/>
          <w:szCs w:val="24"/>
        </w:rPr>
        <w:t>. В случае неправомерного действия работника</w:t>
      </w:r>
      <w:r w:rsidR="006C71BA">
        <w:rPr>
          <w:rFonts w:ascii="Times New Roman" w:hAnsi="Times New Roman"/>
          <w:sz w:val="24"/>
          <w:szCs w:val="24"/>
        </w:rPr>
        <w:t xml:space="preserve"> Ассоциации</w:t>
      </w:r>
      <w:r w:rsidRPr="00153B06">
        <w:rPr>
          <w:rFonts w:ascii="Times New Roman" w:hAnsi="Times New Roman"/>
          <w:sz w:val="24"/>
          <w:szCs w:val="24"/>
        </w:rPr>
        <w:t xml:space="preserve"> при осуществлении контроля</w:t>
      </w:r>
      <w:r>
        <w:rPr>
          <w:rFonts w:ascii="Times New Roman" w:hAnsi="Times New Roman"/>
          <w:sz w:val="24"/>
          <w:szCs w:val="24"/>
        </w:rPr>
        <w:t xml:space="preserve"> </w:t>
      </w:r>
      <w:r w:rsidRPr="00153B06">
        <w:rPr>
          <w:rFonts w:ascii="Times New Roman" w:hAnsi="Times New Roman"/>
          <w:sz w:val="24"/>
          <w:szCs w:val="24"/>
        </w:rPr>
        <w:t xml:space="preserve">член </w:t>
      </w:r>
      <w:r>
        <w:rPr>
          <w:rFonts w:ascii="Times New Roman" w:hAnsi="Times New Roman"/>
          <w:sz w:val="24"/>
          <w:szCs w:val="24"/>
        </w:rPr>
        <w:t>Ассоциации</w:t>
      </w:r>
      <w:r w:rsidRPr="00153B06">
        <w:rPr>
          <w:rFonts w:ascii="Times New Roman" w:hAnsi="Times New Roman"/>
          <w:sz w:val="24"/>
          <w:szCs w:val="24"/>
        </w:rPr>
        <w:t xml:space="preserve"> имеет право </w:t>
      </w:r>
      <w:r>
        <w:rPr>
          <w:rFonts w:ascii="Times New Roman" w:hAnsi="Times New Roman"/>
          <w:sz w:val="24"/>
          <w:szCs w:val="24"/>
        </w:rPr>
        <w:t xml:space="preserve">направить </w:t>
      </w:r>
      <w:r w:rsidRPr="00153B06">
        <w:rPr>
          <w:rFonts w:ascii="Times New Roman" w:hAnsi="Times New Roman"/>
          <w:sz w:val="24"/>
          <w:szCs w:val="24"/>
        </w:rPr>
        <w:t xml:space="preserve">в органы </w:t>
      </w:r>
      <w:r>
        <w:rPr>
          <w:rFonts w:ascii="Times New Roman" w:hAnsi="Times New Roman"/>
          <w:sz w:val="24"/>
          <w:szCs w:val="24"/>
        </w:rPr>
        <w:t>Ассоциации жалобу</w:t>
      </w:r>
      <w:r w:rsidRPr="00153B06">
        <w:rPr>
          <w:rFonts w:ascii="Times New Roman" w:hAnsi="Times New Roman"/>
          <w:sz w:val="24"/>
          <w:szCs w:val="24"/>
        </w:rPr>
        <w:t xml:space="preserve"> с указанием требования о возмещении вреда, причиненного такими действиями.</w:t>
      </w:r>
    </w:p>
    <w:p w:rsidR="00514EBD" w:rsidRDefault="00040D3E" w:rsidP="00043D00">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 xml:space="preserve">Ассоциация вправе применять </w:t>
      </w:r>
      <w:r w:rsidR="00514EBD" w:rsidRPr="00514EBD">
        <w:rPr>
          <w:rFonts w:ascii="Times New Roman" w:hAnsi="Times New Roman"/>
          <w:sz w:val="24"/>
          <w:szCs w:val="24"/>
        </w:rPr>
        <w:t>мер</w:t>
      </w:r>
      <w:r>
        <w:rPr>
          <w:rFonts w:ascii="Times New Roman" w:hAnsi="Times New Roman"/>
          <w:sz w:val="24"/>
          <w:szCs w:val="24"/>
        </w:rPr>
        <w:t>ы</w:t>
      </w:r>
      <w:r w:rsidR="00514EBD" w:rsidRPr="00514EBD">
        <w:rPr>
          <w:rFonts w:ascii="Times New Roman" w:hAnsi="Times New Roman"/>
          <w:sz w:val="24"/>
          <w:szCs w:val="24"/>
        </w:rPr>
        <w:t xml:space="preserve"> дисциплинарного воздействия</w:t>
      </w:r>
      <w:r w:rsidR="00514EBD">
        <w:rPr>
          <w:rFonts w:ascii="Times New Roman" w:hAnsi="Times New Roman"/>
          <w:sz w:val="24"/>
          <w:szCs w:val="24"/>
        </w:rPr>
        <w:t xml:space="preserve"> за</w:t>
      </w:r>
      <w:r w:rsidR="00514EBD" w:rsidRPr="00514EBD">
        <w:rPr>
          <w:rFonts w:ascii="Times New Roman" w:hAnsi="Times New Roman"/>
          <w:sz w:val="24"/>
          <w:szCs w:val="24"/>
        </w:rPr>
        <w:t xml:space="preserve"> нарушени</w:t>
      </w:r>
      <w:r w:rsidR="00514EBD">
        <w:rPr>
          <w:rFonts w:ascii="Times New Roman" w:hAnsi="Times New Roman"/>
          <w:sz w:val="24"/>
          <w:szCs w:val="24"/>
        </w:rPr>
        <w:t>я</w:t>
      </w:r>
      <w:r w:rsidR="00514EBD" w:rsidRPr="00514EBD">
        <w:rPr>
          <w:rFonts w:ascii="Times New Roman" w:hAnsi="Times New Roman"/>
          <w:sz w:val="24"/>
          <w:szCs w:val="24"/>
        </w:rPr>
        <w:t xml:space="preserve"> членами Ассоциации требований стандартов и правил Ассоциации</w:t>
      </w:r>
      <w:r w:rsidR="00514EBD">
        <w:rPr>
          <w:rFonts w:ascii="Times New Roman" w:hAnsi="Times New Roman"/>
          <w:sz w:val="24"/>
          <w:szCs w:val="24"/>
        </w:rPr>
        <w:t xml:space="preserve"> </w:t>
      </w:r>
      <w:r w:rsidR="00C7028C">
        <w:rPr>
          <w:rFonts w:ascii="Times New Roman" w:hAnsi="Times New Roman"/>
          <w:sz w:val="24"/>
          <w:szCs w:val="24"/>
        </w:rPr>
        <w:t>в соответствии с внутренними документами Ассоциации.</w:t>
      </w:r>
      <w:r w:rsidR="00514EBD" w:rsidRPr="00514EBD">
        <w:rPr>
          <w:rFonts w:ascii="Times New Roman" w:hAnsi="Times New Roman"/>
          <w:sz w:val="24"/>
          <w:szCs w:val="24"/>
        </w:rPr>
        <w:t xml:space="preserve"> </w:t>
      </w:r>
    </w:p>
    <w:p w:rsidR="00864E6D" w:rsidRDefault="00864E6D" w:rsidP="00864E6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Выход из </w:t>
      </w:r>
      <w:r>
        <w:rPr>
          <w:rFonts w:ascii="Times New Roman" w:hAnsi="Times New Roman"/>
          <w:sz w:val="24"/>
          <w:szCs w:val="24"/>
        </w:rPr>
        <w:t>Ассоциации</w:t>
      </w:r>
      <w:r w:rsidRPr="00153B06">
        <w:rPr>
          <w:rFonts w:ascii="Times New Roman" w:hAnsi="Times New Roman"/>
          <w:sz w:val="24"/>
          <w:szCs w:val="24"/>
        </w:rPr>
        <w:t xml:space="preserve"> не освобождает члена </w:t>
      </w:r>
      <w:r>
        <w:rPr>
          <w:rFonts w:ascii="Times New Roman" w:hAnsi="Times New Roman"/>
          <w:sz w:val="24"/>
          <w:szCs w:val="24"/>
        </w:rPr>
        <w:t>Ассоциации</w:t>
      </w:r>
      <w:r w:rsidRPr="00153B06">
        <w:rPr>
          <w:rFonts w:ascii="Times New Roman" w:hAnsi="Times New Roman"/>
          <w:sz w:val="24"/>
          <w:szCs w:val="24"/>
        </w:rPr>
        <w:t xml:space="preserve"> от </w:t>
      </w:r>
      <w:r>
        <w:rPr>
          <w:rFonts w:ascii="Times New Roman" w:hAnsi="Times New Roman"/>
          <w:sz w:val="24"/>
          <w:szCs w:val="24"/>
        </w:rPr>
        <w:t>ответственности</w:t>
      </w:r>
      <w:r w:rsidRPr="00153B06">
        <w:rPr>
          <w:rFonts w:ascii="Times New Roman" w:hAnsi="Times New Roman"/>
          <w:sz w:val="24"/>
          <w:szCs w:val="24"/>
        </w:rPr>
        <w:t xml:space="preserve"> за нарушение или невыполнение обязательств, предусмотренных законодательством Р</w:t>
      </w:r>
      <w:r>
        <w:rPr>
          <w:rFonts w:ascii="Times New Roman" w:hAnsi="Times New Roman"/>
          <w:sz w:val="24"/>
          <w:szCs w:val="24"/>
        </w:rPr>
        <w:t>Ф</w:t>
      </w:r>
      <w:r w:rsidRPr="00153B06">
        <w:rPr>
          <w:rFonts w:ascii="Times New Roman" w:hAnsi="Times New Roman"/>
          <w:sz w:val="24"/>
          <w:szCs w:val="24"/>
        </w:rPr>
        <w:t>,</w:t>
      </w:r>
      <w:r>
        <w:rPr>
          <w:rFonts w:ascii="Times New Roman" w:hAnsi="Times New Roman"/>
          <w:sz w:val="24"/>
          <w:szCs w:val="24"/>
        </w:rPr>
        <w:t xml:space="preserve"> внутренними документами Ассоциации, </w:t>
      </w:r>
      <w:r w:rsidRPr="00153B06">
        <w:rPr>
          <w:rFonts w:ascii="Times New Roman" w:hAnsi="Times New Roman"/>
          <w:sz w:val="24"/>
          <w:szCs w:val="24"/>
        </w:rPr>
        <w:t xml:space="preserve">соглашениями, заключенными в период членства в </w:t>
      </w:r>
      <w:r>
        <w:rPr>
          <w:rFonts w:ascii="Times New Roman" w:hAnsi="Times New Roman"/>
          <w:sz w:val="24"/>
          <w:szCs w:val="24"/>
        </w:rPr>
        <w:t>Ассоциации</w:t>
      </w:r>
      <w:r w:rsidRPr="00153B06">
        <w:rPr>
          <w:rFonts w:ascii="Times New Roman" w:hAnsi="Times New Roman"/>
          <w:sz w:val="24"/>
          <w:szCs w:val="24"/>
        </w:rPr>
        <w:t>.</w:t>
      </w:r>
    </w:p>
    <w:p w:rsidR="00806CA8" w:rsidRPr="004237EF" w:rsidRDefault="0035735E" w:rsidP="00043D00">
      <w:pPr>
        <w:pStyle w:val="a"/>
        <w:keepNext/>
        <w:tabs>
          <w:tab w:val="clear" w:pos="1134"/>
        </w:tabs>
        <w:ind w:left="0" w:firstLine="426"/>
      </w:pPr>
      <w:bookmarkStart w:id="7" w:name="_Toc471903843"/>
      <w:r w:rsidRPr="004237EF">
        <w:t xml:space="preserve">Обеспечение имущественной ответственности членов </w:t>
      </w:r>
      <w:r w:rsidR="005B20D5">
        <w:t>А</w:t>
      </w:r>
      <w:r w:rsidR="00F94784">
        <w:t>с</w:t>
      </w:r>
      <w:r w:rsidR="005B20D5">
        <w:t>социации</w:t>
      </w:r>
      <w:bookmarkEnd w:id="7"/>
    </w:p>
    <w:p w:rsidR="0035735E" w:rsidRPr="00153B06" w:rsidRDefault="005B20D5" w:rsidP="00043D00">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Ассоциация</w:t>
      </w:r>
      <w:r w:rsidR="0035735E" w:rsidRPr="00153B06">
        <w:rPr>
          <w:rFonts w:ascii="Times New Roman" w:hAnsi="Times New Roman"/>
          <w:sz w:val="24"/>
          <w:szCs w:val="24"/>
        </w:rPr>
        <w:t xml:space="preserve"> вправе применять следующие способы обеспечения</w:t>
      </w:r>
      <w:r w:rsidR="003A19DD" w:rsidRPr="00153B06">
        <w:rPr>
          <w:rFonts w:ascii="Times New Roman" w:hAnsi="Times New Roman"/>
          <w:sz w:val="24"/>
          <w:szCs w:val="24"/>
        </w:rPr>
        <w:t xml:space="preserve"> </w:t>
      </w:r>
      <w:r w:rsidR="0035735E" w:rsidRPr="00153B06">
        <w:rPr>
          <w:rFonts w:ascii="Times New Roman" w:hAnsi="Times New Roman"/>
          <w:sz w:val="24"/>
          <w:szCs w:val="24"/>
        </w:rPr>
        <w:t xml:space="preserve">имущественной ответственности членов </w:t>
      </w:r>
      <w:r w:rsidR="0055177E">
        <w:rPr>
          <w:rFonts w:ascii="Times New Roman" w:hAnsi="Times New Roman"/>
          <w:sz w:val="24"/>
          <w:szCs w:val="24"/>
        </w:rPr>
        <w:t>Ассоциации</w:t>
      </w:r>
      <w:r w:rsidR="0035735E" w:rsidRPr="00153B06">
        <w:rPr>
          <w:rFonts w:ascii="Times New Roman" w:hAnsi="Times New Roman"/>
          <w:sz w:val="24"/>
          <w:szCs w:val="24"/>
        </w:rPr>
        <w:t xml:space="preserve"> перед потребителями</w:t>
      </w:r>
      <w:r w:rsidR="003A19DD" w:rsidRPr="00153B06">
        <w:rPr>
          <w:rFonts w:ascii="Times New Roman" w:hAnsi="Times New Roman"/>
          <w:sz w:val="24"/>
          <w:szCs w:val="24"/>
        </w:rPr>
        <w:t xml:space="preserve"> </w:t>
      </w:r>
      <w:r w:rsidR="0035735E" w:rsidRPr="00153B06">
        <w:rPr>
          <w:rFonts w:ascii="Times New Roman" w:hAnsi="Times New Roman"/>
          <w:sz w:val="24"/>
          <w:szCs w:val="24"/>
        </w:rPr>
        <w:t>произведенных ими товаров (работ, услуг) и иными лицами:</w:t>
      </w:r>
    </w:p>
    <w:p w:rsidR="004C52DC" w:rsidRPr="004C52DC" w:rsidRDefault="004C52DC" w:rsidP="004C52DC">
      <w:pPr>
        <w:numPr>
          <w:ilvl w:val="2"/>
          <w:numId w:val="1"/>
        </w:numPr>
        <w:tabs>
          <w:tab w:val="left" w:pos="851"/>
        </w:tabs>
        <w:spacing w:before="60" w:after="60"/>
        <w:jc w:val="both"/>
        <w:outlineLvl w:val="0"/>
        <w:rPr>
          <w:rFonts w:ascii="Times New Roman" w:hAnsi="Times New Roman"/>
          <w:color w:val="FF0000"/>
          <w:sz w:val="24"/>
          <w:szCs w:val="24"/>
        </w:rPr>
      </w:pPr>
      <w:r w:rsidRPr="004C52DC">
        <w:rPr>
          <w:rFonts w:ascii="Times New Roman" w:hAnsi="Times New Roman"/>
          <w:color w:val="FF0000"/>
          <w:sz w:val="24"/>
          <w:szCs w:val="24"/>
        </w:rPr>
        <w:t>Формирование компенсационного фонда возмещения вреда Ассоциации.</w:t>
      </w:r>
    </w:p>
    <w:p w:rsidR="004C52DC" w:rsidRPr="004C52DC" w:rsidRDefault="004C52DC" w:rsidP="004C52DC">
      <w:pPr>
        <w:numPr>
          <w:ilvl w:val="2"/>
          <w:numId w:val="1"/>
        </w:numPr>
        <w:tabs>
          <w:tab w:val="left" w:pos="851"/>
        </w:tabs>
        <w:spacing w:before="60" w:after="60"/>
        <w:jc w:val="both"/>
        <w:outlineLvl w:val="0"/>
        <w:rPr>
          <w:rFonts w:ascii="Times New Roman" w:hAnsi="Times New Roman"/>
          <w:color w:val="FF0000"/>
          <w:sz w:val="24"/>
          <w:szCs w:val="24"/>
        </w:rPr>
      </w:pPr>
      <w:r w:rsidRPr="004C52DC">
        <w:rPr>
          <w:rFonts w:ascii="Times New Roman" w:hAnsi="Times New Roman"/>
          <w:color w:val="FF0000"/>
          <w:sz w:val="24"/>
          <w:szCs w:val="24"/>
        </w:rPr>
        <w:t>Формирование компенсационного фонда обеспечения договорных обязательств Ассоциации.</w:t>
      </w:r>
    </w:p>
    <w:p w:rsidR="00043D00" w:rsidRDefault="00043D00" w:rsidP="00043D00">
      <w:pPr>
        <w:numPr>
          <w:ilvl w:val="2"/>
          <w:numId w:val="1"/>
        </w:numPr>
        <w:tabs>
          <w:tab w:val="left" w:pos="851"/>
        </w:tabs>
        <w:spacing w:before="60" w:after="60"/>
        <w:ind w:left="0" w:firstLine="0"/>
        <w:jc w:val="both"/>
        <w:outlineLvl w:val="0"/>
        <w:rPr>
          <w:rFonts w:ascii="Times New Roman" w:hAnsi="Times New Roman"/>
          <w:sz w:val="24"/>
          <w:szCs w:val="24"/>
        </w:rPr>
      </w:pPr>
      <w:r w:rsidRPr="00043D00">
        <w:rPr>
          <w:rFonts w:ascii="Times New Roman" w:hAnsi="Times New Roman"/>
          <w:sz w:val="24"/>
          <w:szCs w:val="24"/>
        </w:rPr>
        <w:t>Создание системы личного и (или) коллективного страхования.</w:t>
      </w:r>
      <w:r w:rsidR="004C52DC">
        <w:rPr>
          <w:rFonts w:ascii="Times New Roman" w:hAnsi="Times New Roman"/>
          <w:sz w:val="24"/>
          <w:szCs w:val="24"/>
        </w:rPr>
        <w:t xml:space="preserve"> </w:t>
      </w:r>
    </w:p>
    <w:p w:rsidR="004C52DC" w:rsidRPr="00427C96" w:rsidRDefault="004C52DC" w:rsidP="004C52DC">
      <w:pPr>
        <w:tabs>
          <w:tab w:val="left" w:pos="851"/>
        </w:tabs>
        <w:spacing w:before="60" w:after="60"/>
        <w:jc w:val="both"/>
        <w:outlineLvl w:val="0"/>
        <w:rPr>
          <w:rFonts w:ascii="Times New Roman" w:hAnsi="Times New Roman"/>
          <w:color w:val="FF0000"/>
          <w:sz w:val="24"/>
          <w:szCs w:val="24"/>
        </w:rPr>
      </w:pPr>
      <w:r w:rsidRPr="00427C96">
        <w:rPr>
          <w:rFonts w:ascii="Times New Roman" w:hAnsi="Times New Roman"/>
          <w:color w:val="FF0000"/>
          <w:sz w:val="24"/>
          <w:szCs w:val="24"/>
        </w:rPr>
        <w:t>Установление требовани</w:t>
      </w:r>
      <w:r w:rsidR="00427C96">
        <w:rPr>
          <w:rFonts w:ascii="Times New Roman" w:hAnsi="Times New Roman"/>
          <w:color w:val="FF0000"/>
          <w:sz w:val="24"/>
          <w:szCs w:val="24"/>
        </w:rPr>
        <w:t>й</w:t>
      </w:r>
      <w:r w:rsidRPr="00427C96">
        <w:rPr>
          <w:rFonts w:ascii="Times New Roman" w:hAnsi="Times New Roman"/>
          <w:color w:val="FF0000"/>
          <w:sz w:val="24"/>
          <w:szCs w:val="24"/>
        </w:rPr>
        <w:t xml:space="preserve"> к страхованию членами Ассоциации:</w:t>
      </w:r>
    </w:p>
    <w:p w:rsidR="004C52DC" w:rsidRPr="00427C96" w:rsidRDefault="004C52DC" w:rsidP="004C52DC">
      <w:pPr>
        <w:pStyle w:val="af3"/>
        <w:numPr>
          <w:ilvl w:val="3"/>
          <w:numId w:val="1"/>
        </w:numPr>
        <w:tabs>
          <w:tab w:val="left" w:pos="851"/>
        </w:tabs>
        <w:spacing w:before="60" w:after="60"/>
        <w:ind w:left="851" w:hanging="851"/>
        <w:jc w:val="both"/>
        <w:outlineLvl w:val="0"/>
        <w:rPr>
          <w:rFonts w:ascii="Times New Roman" w:hAnsi="Times New Roman"/>
          <w:color w:val="FF0000"/>
          <w:sz w:val="24"/>
          <w:szCs w:val="24"/>
        </w:rPr>
      </w:pPr>
      <w:r w:rsidRPr="00427C96">
        <w:rPr>
          <w:rFonts w:ascii="Times New Roman" w:hAnsi="Times New Roman"/>
          <w:color w:val="FF0000"/>
          <w:sz w:val="24"/>
          <w:szCs w:val="24"/>
        </w:rPr>
        <w:t>страхование членами Ассоциации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и условия такого страхования;</w:t>
      </w:r>
    </w:p>
    <w:p w:rsidR="004C52DC" w:rsidRPr="00427C96" w:rsidRDefault="004C52DC" w:rsidP="004C52DC">
      <w:pPr>
        <w:pStyle w:val="af3"/>
        <w:numPr>
          <w:ilvl w:val="3"/>
          <w:numId w:val="1"/>
        </w:numPr>
        <w:tabs>
          <w:tab w:val="left" w:pos="851"/>
        </w:tabs>
        <w:spacing w:before="60" w:after="60"/>
        <w:ind w:left="851" w:hanging="851"/>
        <w:jc w:val="both"/>
        <w:outlineLvl w:val="0"/>
        <w:rPr>
          <w:rFonts w:ascii="Times New Roman" w:hAnsi="Times New Roman"/>
          <w:color w:val="FF0000"/>
          <w:sz w:val="24"/>
          <w:szCs w:val="24"/>
        </w:rPr>
      </w:pPr>
      <w:r w:rsidRPr="00427C96">
        <w:rPr>
          <w:rFonts w:ascii="Times New Roman" w:hAnsi="Times New Roman"/>
          <w:color w:val="FF0000"/>
          <w:sz w:val="24"/>
          <w:szCs w:val="24"/>
        </w:rPr>
        <w:t>страхование риска ответственности за нарушение членами саморегулируемой организации условий договора строительного подряда, а также условия такого страхования.</w:t>
      </w:r>
    </w:p>
    <w:p w:rsidR="00296B33" w:rsidRPr="00153B06" w:rsidRDefault="0035735E" w:rsidP="00043D00">
      <w:pPr>
        <w:numPr>
          <w:ilvl w:val="1"/>
          <w:numId w:val="1"/>
        </w:numPr>
        <w:tabs>
          <w:tab w:val="left" w:pos="851"/>
        </w:tabs>
        <w:spacing w:before="60" w:after="60"/>
        <w:ind w:left="0" w:firstLine="0"/>
        <w:jc w:val="both"/>
        <w:outlineLvl w:val="0"/>
        <w:rPr>
          <w:rFonts w:ascii="Times New Roman" w:hAnsi="Times New Roman"/>
          <w:sz w:val="24"/>
          <w:szCs w:val="24"/>
        </w:rPr>
      </w:pPr>
      <w:proofErr w:type="gramStart"/>
      <w:r w:rsidRPr="00153B06">
        <w:rPr>
          <w:rFonts w:ascii="Times New Roman" w:hAnsi="Times New Roman"/>
          <w:sz w:val="24"/>
          <w:szCs w:val="24"/>
        </w:rPr>
        <w:lastRenderedPageBreak/>
        <w:t>Компенсационны</w:t>
      </w:r>
      <w:r w:rsidR="00427C96">
        <w:rPr>
          <w:rFonts w:ascii="Times New Roman" w:hAnsi="Times New Roman"/>
          <w:sz w:val="24"/>
          <w:szCs w:val="24"/>
        </w:rPr>
        <w:t>ми</w:t>
      </w:r>
      <w:r w:rsidRPr="00153B06">
        <w:rPr>
          <w:rFonts w:ascii="Times New Roman" w:hAnsi="Times New Roman"/>
          <w:sz w:val="24"/>
          <w:szCs w:val="24"/>
        </w:rPr>
        <w:t xml:space="preserve"> фонд</w:t>
      </w:r>
      <w:r w:rsidR="00427C96">
        <w:rPr>
          <w:rFonts w:ascii="Times New Roman" w:hAnsi="Times New Roman"/>
          <w:sz w:val="24"/>
          <w:szCs w:val="24"/>
        </w:rPr>
        <w:t>ами</w:t>
      </w:r>
      <w:r w:rsidRPr="00153B06">
        <w:rPr>
          <w:rFonts w:ascii="Times New Roman" w:hAnsi="Times New Roman"/>
          <w:sz w:val="24"/>
          <w:szCs w:val="24"/>
        </w:rPr>
        <w:t xml:space="preserve"> </w:t>
      </w:r>
      <w:r w:rsidR="0055177E">
        <w:rPr>
          <w:rFonts w:ascii="Times New Roman" w:hAnsi="Times New Roman"/>
          <w:sz w:val="24"/>
          <w:szCs w:val="24"/>
        </w:rPr>
        <w:t>Ассоциации</w:t>
      </w:r>
      <w:r w:rsidRPr="00153B06">
        <w:rPr>
          <w:rFonts w:ascii="Times New Roman" w:hAnsi="Times New Roman"/>
          <w:sz w:val="24"/>
          <w:szCs w:val="24"/>
        </w:rPr>
        <w:t xml:space="preserve"> является обособленное имущество,</w:t>
      </w:r>
      <w:r w:rsidR="000228EB" w:rsidRPr="00153B06">
        <w:rPr>
          <w:rFonts w:ascii="Times New Roman" w:hAnsi="Times New Roman"/>
          <w:sz w:val="24"/>
          <w:szCs w:val="24"/>
        </w:rPr>
        <w:t xml:space="preserve"> </w:t>
      </w:r>
      <w:r w:rsidRPr="00153B06">
        <w:rPr>
          <w:rFonts w:ascii="Times New Roman" w:hAnsi="Times New Roman"/>
          <w:sz w:val="24"/>
          <w:szCs w:val="24"/>
        </w:rPr>
        <w:t xml:space="preserve">принадлежащее </w:t>
      </w:r>
      <w:r w:rsidR="0055177E">
        <w:rPr>
          <w:rFonts w:ascii="Times New Roman" w:hAnsi="Times New Roman"/>
          <w:sz w:val="24"/>
          <w:szCs w:val="24"/>
        </w:rPr>
        <w:t>Ассоциации</w:t>
      </w:r>
      <w:r w:rsidRPr="00153B06">
        <w:rPr>
          <w:rFonts w:ascii="Times New Roman" w:hAnsi="Times New Roman"/>
          <w:sz w:val="24"/>
          <w:szCs w:val="24"/>
        </w:rPr>
        <w:t xml:space="preserve"> на праве собственности, первоначально</w:t>
      </w:r>
      <w:r w:rsidR="000228EB" w:rsidRPr="00153B06">
        <w:rPr>
          <w:rFonts w:ascii="Times New Roman" w:hAnsi="Times New Roman"/>
          <w:sz w:val="24"/>
          <w:szCs w:val="24"/>
        </w:rPr>
        <w:t xml:space="preserve"> </w:t>
      </w:r>
      <w:r w:rsidRPr="00153B06">
        <w:rPr>
          <w:rFonts w:ascii="Times New Roman" w:hAnsi="Times New Roman"/>
          <w:sz w:val="24"/>
          <w:szCs w:val="24"/>
        </w:rPr>
        <w:t>формируемое исключительно в денежной форме за счет взносов членов</w:t>
      </w:r>
      <w:r w:rsidR="000228EB" w:rsidRPr="00153B06">
        <w:rPr>
          <w:rFonts w:ascii="Times New Roman" w:hAnsi="Times New Roman"/>
          <w:sz w:val="24"/>
          <w:szCs w:val="24"/>
        </w:rPr>
        <w:t xml:space="preserve"> </w:t>
      </w:r>
      <w:r w:rsidR="0055177E">
        <w:rPr>
          <w:rFonts w:ascii="Times New Roman" w:hAnsi="Times New Roman"/>
          <w:sz w:val="24"/>
          <w:szCs w:val="24"/>
        </w:rPr>
        <w:t>Ассоциации</w:t>
      </w:r>
      <w:r w:rsidRPr="00153B06">
        <w:rPr>
          <w:rFonts w:ascii="Times New Roman" w:hAnsi="Times New Roman"/>
          <w:sz w:val="24"/>
          <w:szCs w:val="24"/>
        </w:rPr>
        <w:t xml:space="preserve">, </w:t>
      </w:r>
      <w:r w:rsidR="00521257" w:rsidRPr="00153B06">
        <w:rPr>
          <w:rFonts w:ascii="Times New Roman" w:hAnsi="Times New Roman"/>
          <w:sz w:val="24"/>
          <w:szCs w:val="24"/>
        </w:rPr>
        <w:t>установленн</w:t>
      </w:r>
      <w:r w:rsidR="0051694B" w:rsidRPr="00153B06">
        <w:rPr>
          <w:rFonts w:ascii="Times New Roman" w:hAnsi="Times New Roman"/>
          <w:sz w:val="24"/>
          <w:szCs w:val="24"/>
        </w:rPr>
        <w:t>ых</w:t>
      </w:r>
      <w:r w:rsidR="00521257" w:rsidRPr="00153B06">
        <w:rPr>
          <w:rFonts w:ascii="Times New Roman" w:hAnsi="Times New Roman"/>
          <w:sz w:val="24"/>
          <w:szCs w:val="24"/>
        </w:rPr>
        <w:t xml:space="preserve"> в размере не ниже минимальных размеров взносов в компенсационны</w:t>
      </w:r>
      <w:r w:rsidR="00427C96">
        <w:rPr>
          <w:rFonts w:ascii="Times New Roman" w:hAnsi="Times New Roman"/>
          <w:sz w:val="24"/>
          <w:szCs w:val="24"/>
        </w:rPr>
        <w:t>е</w:t>
      </w:r>
      <w:r w:rsidR="00521257" w:rsidRPr="00153B06">
        <w:rPr>
          <w:rFonts w:ascii="Times New Roman" w:hAnsi="Times New Roman"/>
          <w:sz w:val="24"/>
          <w:szCs w:val="24"/>
        </w:rPr>
        <w:t xml:space="preserve"> фонд</w:t>
      </w:r>
      <w:r w:rsidR="00427C96">
        <w:rPr>
          <w:rFonts w:ascii="Times New Roman" w:hAnsi="Times New Roman"/>
          <w:sz w:val="24"/>
          <w:szCs w:val="24"/>
        </w:rPr>
        <w:t>ы</w:t>
      </w:r>
      <w:r w:rsidR="00521257" w:rsidRPr="00153B06">
        <w:rPr>
          <w:rFonts w:ascii="Times New Roman" w:hAnsi="Times New Roman"/>
          <w:sz w:val="24"/>
          <w:szCs w:val="24"/>
        </w:rPr>
        <w:t xml:space="preserve"> саморегулируемой организации, предусмотренных </w:t>
      </w:r>
      <w:r w:rsidR="003944C1">
        <w:rPr>
          <w:rFonts w:ascii="Times New Roman" w:hAnsi="Times New Roman"/>
          <w:sz w:val="24"/>
          <w:szCs w:val="24"/>
        </w:rPr>
        <w:t>Градостроительном кодексом</w:t>
      </w:r>
      <w:r w:rsidR="00521257" w:rsidRPr="00153B06">
        <w:rPr>
          <w:rFonts w:ascii="Times New Roman" w:hAnsi="Times New Roman"/>
          <w:sz w:val="24"/>
          <w:szCs w:val="24"/>
        </w:rPr>
        <w:t xml:space="preserve"> РФ</w:t>
      </w:r>
      <w:r w:rsidR="0051694B" w:rsidRPr="00153B06">
        <w:rPr>
          <w:rFonts w:ascii="Times New Roman" w:hAnsi="Times New Roman"/>
          <w:sz w:val="24"/>
          <w:szCs w:val="24"/>
        </w:rPr>
        <w:t xml:space="preserve">, а также </w:t>
      </w:r>
      <w:r w:rsidRPr="00153B06">
        <w:rPr>
          <w:rFonts w:ascii="Times New Roman" w:hAnsi="Times New Roman"/>
          <w:sz w:val="24"/>
          <w:szCs w:val="24"/>
        </w:rPr>
        <w:t>Положени</w:t>
      </w:r>
      <w:r w:rsidR="0051694B" w:rsidRPr="00153B06">
        <w:rPr>
          <w:rFonts w:ascii="Times New Roman" w:hAnsi="Times New Roman"/>
          <w:sz w:val="24"/>
          <w:szCs w:val="24"/>
        </w:rPr>
        <w:t>ем</w:t>
      </w:r>
      <w:r w:rsidRPr="00153B06">
        <w:rPr>
          <w:rFonts w:ascii="Times New Roman" w:hAnsi="Times New Roman"/>
          <w:sz w:val="24"/>
          <w:szCs w:val="24"/>
        </w:rPr>
        <w:t xml:space="preserve"> о</w:t>
      </w:r>
      <w:r w:rsidR="000228EB" w:rsidRPr="00153B06">
        <w:rPr>
          <w:rFonts w:ascii="Times New Roman" w:hAnsi="Times New Roman"/>
          <w:sz w:val="24"/>
          <w:szCs w:val="24"/>
        </w:rPr>
        <w:t xml:space="preserve"> </w:t>
      </w:r>
      <w:r w:rsidRPr="00153B06">
        <w:rPr>
          <w:rFonts w:ascii="Times New Roman" w:hAnsi="Times New Roman"/>
          <w:sz w:val="24"/>
          <w:szCs w:val="24"/>
        </w:rPr>
        <w:t>компенсационном фонде</w:t>
      </w:r>
      <w:r w:rsidR="0051694B" w:rsidRPr="00153B06">
        <w:rPr>
          <w:rFonts w:ascii="Times New Roman" w:hAnsi="Times New Roman"/>
          <w:sz w:val="24"/>
          <w:szCs w:val="24"/>
        </w:rPr>
        <w:t xml:space="preserve"> </w:t>
      </w:r>
      <w:r w:rsidR="0055177E">
        <w:rPr>
          <w:rFonts w:ascii="Times New Roman" w:hAnsi="Times New Roman"/>
          <w:sz w:val="24"/>
          <w:szCs w:val="24"/>
        </w:rPr>
        <w:t>Ассоциации</w:t>
      </w:r>
      <w:r w:rsidRPr="00153B06">
        <w:rPr>
          <w:rFonts w:ascii="Times New Roman" w:hAnsi="Times New Roman"/>
          <w:sz w:val="24"/>
          <w:szCs w:val="24"/>
        </w:rPr>
        <w:t>, утвержденн</w:t>
      </w:r>
      <w:r w:rsidR="0051694B" w:rsidRPr="00153B06">
        <w:rPr>
          <w:rFonts w:ascii="Times New Roman" w:hAnsi="Times New Roman"/>
          <w:sz w:val="24"/>
          <w:szCs w:val="24"/>
        </w:rPr>
        <w:t>ым</w:t>
      </w:r>
      <w:r w:rsidRPr="00153B06">
        <w:rPr>
          <w:rFonts w:ascii="Times New Roman" w:hAnsi="Times New Roman"/>
          <w:sz w:val="24"/>
          <w:szCs w:val="24"/>
        </w:rPr>
        <w:t xml:space="preserve"> Общим собранием членов </w:t>
      </w:r>
      <w:r w:rsidR="0055177E">
        <w:rPr>
          <w:rFonts w:ascii="Times New Roman" w:hAnsi="Times New Roman"/>
          <w:sz w:val="24"/>
          <w:szCs w:val="24"/>
        </w:rPr>
        <w:t>Ассоциации</w:t>
      </w:r>
      <w:r w:rsidRPr="00153B06">
        <w:rPr>
          <w:rFonts w:ascii="Times New Roman" w:hAnsi="Times New Roman"/>
          <w:sz w:val="24"/>
          <w:szCs w:val="24"/>
        </w:rPr>
        <w:t>.</w:t>
      </w:r>
      <w:r w:rsidR="00296B33" w:rsidRPr="00153B06">
        <w:rPr>
          <w:rFonts w:ascii="Times New Roman" w:hAnsi="Times New Roman"/>
          <w:sz w:val="24"/>
          <w:szCs w:val="24"/>
        </w:rPr>
        <w:t xml:space="preserve"> </w:t>
      </w:r>
      <w:proofErr w:type="gramEnd"/>
    </w:p>
    <w:p w:rsidR="00427C96" w:rsidRDefault="00427C96" w:rsidP="00A55940">
      <w:pPr>
        <w:numPr>
          <w:ilvl w:val="2"/>
          <w:numId w:val="1"/>
        </w:numPr>
        <w:tabs>
          <w:tab w:val="left" w:pos="0"/>
        </w:tabs>
        <w:spacing w:before="60" w:after="60"/>
        <w:ind w:left="0" w:firstLine="0"/>
        <w:jc w:val="both"/>
        <w:outlineLvl w:val="0"/>
        <w:rPr>
          <w:rFonts w:ascii="Times New Roman" w:hAnsi="Times New Roman"/>
          <w:color w:val="FF0000"/>
          <w:sz w:val="24"/>
          <w:szCs w:val="24"/>
        </w:rPr>
      </w:pPr>
      <w:r w:rsidRPr="005F13BF">
        <w:rPr>
          <w:rFonts w:ascii="Times New Roman" w:hAnsi="Times New Roman"/>
          <w:color w:val="FF0000"/>
          <w:sz w:val="24"/>
          <w:szCs w:val="24"/>
        </w:rPr>
        <w:t xml:space="preserve">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 </w:t>
      </w:r>
    </w:p>
    <w:p w:rsidR="00ED5805" w:rsidRPr="00914352" w:rsidRDefault="00ED5805" w:rsidP="00ED5805">
      <w:pPr>
        <w:tabs>
          <w:tab w:val="left" w:pos="0"/>
        </w:tabs>
        <w:spacing w:before="60" w:after="60"/>
        <w:jc w:val="both"/>
        <w:outlineLvl w:val="0"/>
        <w:rPr>
          <w:rFonts w:ascii="Times New Roman" w:hAnsi="Times New Roman"/>
          <w:color w:val="FF0000"/>
          <w:sz w:val="24"/>
          <w:szCs w:val="24"/>
        </w:rPr>
      </w:pPr>
      <w:r w:rsidRPr="00ED5805">
        <w:rPr>
          <w:rFonts w:ascii="Times New Roman" w:hAnsi="Times New Roman"/>
          <w:color w:val="FF0000"/>
          <w:sz w:val="24"/>
          <w:szCs w:val="24"/>
        </w:rP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w:t>
      </w:r>
      <w:proofErr w:type="gramStart"/>
      <w:r w:rsidRPr="00ED5805">
        <w:rPr>
          <w:rFonts w:ascii="Times New Roman" w:hAnsi="Times New Roman"/>
          <w:color w:val="FF0000"/>
          <w:sz w:val="24"/>
          <w:szCs w:val="24"/>
        </w:rPr>
        <w:t>ств ср</w:t>
      </w:r>
      <w:proofErr w:type="gramEnd"/>
      <w:r w:rsidRPr="00ED5805">
        <w:rPr>
          <w:rFonts w:ascii="Times New Roman" w:hAnsi="Times New Roman"/>
          <w:color w:val="FF0000"/>
          <w:sz w:val="24"/>
          <w:szCs w:val="24"/>
        </w:rPr>
        <w:t>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141985" w:rsidRPr="00427C96" w:rsidRDefault="00427C96" w:rsidP="00914352">
      <w:pPr>
        <w:numPr>
          <w:ilvl w:val="2"/>
          <w:numId w:val="1"/>
        </w:numPr>
        <w:tabs>
          <w:tab w:val="left" w:pos="0"/>
        </w:tabs>
        <w:spacing w:before="60" w:after="60"/>
        <w:ind w:left="0" w:firstLine="0"/>
        <w:jc w:val="both"/>
        <w:outlineLvl w:val="0"/>
        <w:rPr>
          <w:rFonts w:ascii="Times New Roman" w:hAnsi="Times New Roman"/>
          <w:sz w:val="24"/>
          <w:szCs w:val="24"/>
        </w:rPr>
      </w:pPr>
      <w:r>
        <w:rPr>
          <w:rFonts w:ascii="Times New Roman" w:hAnsi="Times New Roman"/>
          <w:sz w:val="24"/>
          <w:szCs w:val="24"/>
        </w:rPr>
        <w:t xml:space="preserve"> </w:t>
      </w:r>
      <w:r w:rsidR="00F94784" w:rsidRPr="00427C96">
        <w:rPr>
          <w:rFonts w:ascii="Times New Roman" w:hAnsi="Times New Roman"/>
          <w:sz w:val="24"/>
          <w:szCs w:val="24"/>
        </w:rPr>
        <w:t>Ассоциация</w:t>
      </w:r>
      <w:r w:rsidR="00EB7C14" w:rsidRPr="00427C96">
        <w:rPr>
          <w:rFonts w:ascii="Times New Roman" w:hAnsi="Times New Roman"/>
          <w:sz w:val="24"/>
          <w:szCs w:val="24"/>
        </w:rPr>
        <w:t xml:space="preserve"> </w:t>
      </w:r>
      <w:r w:rsidR="00141985" w:rsidRPr="00427C96">
        <w:rPr>
          <w:rFonts w:ascii="Times New Roman" w:hAnsi="Times New Roman"/>
          <w:sz w:val="24"/>
          <w:szCs w:val="24"/>
        </w:rPr>
        <w:t xml:space="preserve">вправе заключать договоры </w:t>
      </w:r>
      <w:r w:rsidR="0041446A" w:rsidRPr="00427C96">
        <w:rPr>
          <w:rFonts w:ascii="Times New Roman" w:hAnsi="Times New Roman"/>
          <w:sz w:val="24"/>
          <w:szCs w:val="24"/>
        </w:rPr>
        <w:t>с российскими кредитными организациями</w:t>
      </w:r>
      <w:r w:rsidR="00141985" w:rsidRPr="00427C96">
        <w:rPr>
          <w:rFonts w:ascii="Times New Roman" w:hAnsi="Times New Roman"/>
          <w:sz w:val="24"/>
          <w:szCs w:val="24"/>
        </w:rPr>
        <w:t xml:space="preserve">, которые </w:t>
      </w:r>
      <w:r w:rsidR="0048308D" w:rsidRPr="00427C96">
        <w:rPr>
          <w:rFonts w:ascii="Times New Roman" w:hAnsi="Times New Roman"/>
          <w:sz w:val="24"/>
          <w:szCs w:val="24"/>
        </w:rPr>
        <w:t>утверждены</w:t>
      </w:r>
      <w:r w:rsidR="00141985" w:rsidRPr="00427C96">
        <w:rPr>
          <w:rFonts w:ascii="Times New Roman" w:hAnsi="Times New Roman"/>
          <w:sz w:val="24"/>
          <w:szCs w:val="24"/>
        </w:rPr>
        <w:t xml:space="preserve"> </w:t>
      </w:r>
      <w:r w:rsidR="0041446A" w:rsidRPr="00427C96">
        <w:rPr>
          <w:rFonts w:ascii="Times New Roman" w:hAnsi="Times New Roman"/>
          <w:sz w:val="24"/>
          <w:szCs w:val="24"/>
        </w:rPr>
        <w:t>решением Совета Ассоциации</w:t>
      </w:r>
      <w:r w:rsidR="00141985" w:rsidRPr="00427C96">
        <w:rPr>
          <w:rFonts w:ascii="Times New Roman" w:hAnsi="Times New Roman"/>
          <w:sz w:val="24"/>
          <w:szCs w:val="24"/>
        </w:rPr>
        <w:t>.</w:t>
      </w:r>
    </w:p>
    <w:p w:rsidR="00ED5805" w:rsidRDefault="00ED5805" w:rsidP="00FE5AFF">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ED5805">
        <w:rPr>
          <w:rFonts w:ascii="Times New Roman" w:hAnsi="Times New Roman"/>
          <w:color w:val="FF0000"/>
          <w:sz w:val="24"/>
          <w:szCs w:val="24"/>
        </w:rPr>
        <w:t xml:space="preserve">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w:t>
      </w:r>
      <w:r>
        <w:rPr>
          <w:rFonts w:ascii="Times New Roman" w:hAnsi="Times New Roman"/>
          <w:color w:val="FF0000"/>
          <w:sz w:val="24"/>
          <w:szCs w:val="24"/>
        </w:rPr>
        <w:t>согласно действующему законодательству.</w:t>
      </w:r>
    </w:p>
    <w:p w:rsidR="00ED5805" w:rsidRPr="00ED5805" w:rsidRDefault="00ED5805" w:rsidP="00FE5AFF">
      <w:pPr>
        <w:pStyle w:val="af3"/>
        <w:numPr>
          <w:ilvl w:val="1"/>
          <w:numId w:val="1"/>
        </w:numPr>
        <w:ind w:left="0" w:firstLine="0"/>
        <w:jc w:val="both"/>
        <w:rPr>
          <w:rFonts w:ascii="Times New Roman" w:eastAsia="Calibri" w:hAnsi="Times New Roman"/>
          <w:color w:val="FF0000"/>
          <w:sz w:val="24"/>
          <w:szCs w:val="24"/>
          <w:lang w:eastAsia="en-US"/>
        </w:rPr>
      </w:pPr>
      <w:r w:rsidRPr="00ED5805">
        <w:rPr>
          <w:rFonts w:ascii="Times New Roman" w:eastAsia="Calibri" w:hAnsi="Times New Roman"/>
          <w:color w:val="FF0000"/>
          <w:sz w:val="24"/>
          <w:szCs w:val="24"/>
          <w:lang w:eastAsia="en-US"/>
        </w:rPr>
        <w:t>Не допускается освобождение члена Ассоциации от обязанности внесения взноса (взносов) в компенсационный фонд (компенсационные фонды) Ассоциации, в том числе за счет его требований к Ассоциации. Не допускается уплата взноса (взносов) в компенсационный фонд (компенсационные фонды) Ассоциации в рассрочку или иным способом, исключающим единовременную уплату, а также уплата взноса (взносов) третьими лицами, не являющимися членами Ассоциации, за исключением случаев, установленных законодательством Российской Федерации.</w:t>
      </w:r>
    </w:p>
    <w:p w:rsidR="00ED5805" w:rsidRPr="00461F20" w:rsidRDefault="00ED5805" w:rsidP="00CD0306">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461F20">
        <w:rPr>
          <w:rFonts w:ascii="Times New Roman" w:hAnsi="Times New Roman"/>
          <w:color w:val="FF0000"/>
          <w:sz w:val="24"/>
          <w:szCs w:val="24"/>
        </w:rPr>
        <w:t>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w:t>
      </w:r>
      <w:r w:rsidR="00CD0306" w:rsidRPr="00461F20">
        <w:rPr>
          <w:rFonts w:ascii="Times New Roman" w:hAnsi="Times New Roman"/>
          <w:color w:val="FF0000"/>
          <w:sz w:val="24"/>
          <w:szCs w:val="24"/>
        </w:rPr>
        <w:t xml:space="preserve">дательством, </w:t>
      </w:r>
      <w:r w:rsidRPr="00461F20">
        <w:rPr>
          <w:rFonts w:ascii="Times New Roman" w:hAnsi="Times New Roman"/>
          <w:color w:val="FF0000"/>
          <w:sz w:val="24"/>
          <w:szCs w:val="24"/>
        </w:rPr>
        <w:t>и следующих случаев:</w:t>
      </w:r>
    </w:p>
    <w:p w:rsidR="00ED5805" w:rsidRPr="00461F20" w:rsidRDefault="00ED5805" w:rsidP="00CD0306">
      <w:pPr>
        <w:tabs>
          <w:tab w:val="left" w:pos="851"/>
        </w:tabs>
        <w:spacing w:before="60" w:after="60"/>
        <w:jc w:val="both"/>
        <w:outlineLvl w:val="0"/>
        <w:rPr>
          <w:rFonts w:ascii="Times New Roman" w:hAnsi="Times New Roman"/>
          <w:color w:val="FF0000"/>
          <w:sz w:val="24"/>
          <w:szCs w:val="24"/>
        </w:rPr>
      </w:pPr>
      <w:r w:rsidRPr="00461F20">
        <w:rPr>
          <w:rFonts w:ascii="Times New Roman" w:hAnsi="Times New Roman"/>
          <w:color w:val="FF0000"/>
          <w:sz w:val="24"/>
          <w:szCs w:val="24"/>
        </w:rPr>
        <w:t xml:space="preserve">1) </w:t>
      </w:r>
      <w:r w:rsidR="00CD0306" w:rsidRPr="00461F20">
        <w:rPr>
          <w:rFonts w:ascii="Times New Roman" w:hAnsi="Times New Roman"/>
          <w:color w:val="FF0000"/>
          <w:sz w:val="24"/>
          <w:szCs w:val="24"/>
        </w:rPr>
        <w:t xml:space="preserve"> </w:t>
      </w:r>
      <w:r w:rsidRPr="00461F20">
        <w:rPr>
          <w:rFonts w:ascii="Times New Roman" w:hAnsi="Times New Roman"/>
          <w:color w:val="FF0000"/>
          <w:sz w:val="24"/>
          <w:szCs w:val="24"/>
        </w:rPr>
        <w:t>возврат ошибочно перечисленных средств;</w:t>
      </w:r>
    </w:p>
    <w:p w:rsidR="00ED5805" w:rsidRPr="00461F20" w:rsidRDefault="00ED5805" w:rsidP="00CD0306">
      <w:pPr>
        <w:tabs>
          <w:tab w:val="left" w:pos="851"/>
        </w:tabs>
        <w:spacing w:before="60" w:after="60"/>
        <w:jc w:val="both"/>
        <w:outlineLvl w:val="0"/>
        <w:rPr>
          <w:rFonts w:ascii="Times New Roman" w:hAnsi="Times New Roman"/>
          <w:color w:val="FF0000"/>
          <w:sz w:val="24"/>
          <w:szCs w:val="24"/>
        </w:rPr>
      </w:pPr>
      <w:r w:rsidRPr="00461F20">
        <w:rPr>
          <w:rFonts w:ascii="Times New Roman" w:hAnsi="Times New Roman"/>
          <w:color w:val="FF0000"/>
          <w:sz w:val="24"/>
          <w:szCs w:val="24"/>
        </w:rPr>
        <w:t>2) размещение и (или) инвестирование средств компенсационного фонда возмещения вреда в целях их сохранения и увеличения их размера;</w:t>
      </w:r>
    </w:p>
    <w:p w:rsidR="00ED5805" w:rsidRPr="00461F20" w:rsidRDefault="00ED5805" w:rsidP="00CD0306">
      <w:pPr>
        <w:tabs>
          <w:tab w:val="left" w:pos="851"/>
        </w:tabs>
        <w:spacing w:before="60" w:after="60"/>
        <w:jc w:val="both"/>
        <w:outlineLvl w:val="0"/>
        <w:rPr>
          <w:rFonts w:ascii="Times New Roman" w:hAnsi="Times New Roman"/>
          <w:color w:val="FF0000"/>
          <w:sz w:val="24"/>
          <w:szCs w:val="24"/>
        </w:rPr>
      </w:pPr>
      <w:r w:rsidRPr="00461F20">
        <w:rPr>
          <w:rFonts w:ascii="Times New Roman" w:hAnsi="Times New Roman"/>
          <w:color w:val="FF0000"/>
          <w:sz w:val="24"/>
          <w:szCs w:val="24"/>
        </w:rP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r w:rsidR="00CD0306" w:rsidRPr="00461F20">
        <w:rPr>
          <w:rFonts w:ascii="Times New Roman" w:hAnsi="Times New Roman"/>
          <w:color w:val="FF0000"/>
          <w:sz w:val="24"/>
          <w:szCs w:val="24"/>
        </w:rPr>
        <w:t xml:space="preserve">п.2.7 настоящего Устава </w:t>
      </w:r>
      <w:r w:rsidRPr="00461F20">
        <w:rPr>
          <w:rFonts w:ascii="Times New Roman" w:hAnsi="Times New Roman"/>
          <w:color w:val="FF0000"/>
          <w:sz w:val="24"/>
          <w:szCs w:val="24"/>
        </w:rPr>
        <w:t xml:space="preserve">(выплаты в целях возмещения вреда и судебные издержки), в случаях, предусмотренных статьей 60 </w:t>
      </w:r>
      <w:proofErr w:type="spellStart"/>
      <w:r w:rsidR="00CD0306" w:rsidRPr="00461F20">
        <w:rPr>
          <w:rFonts w:ascii="Times New Roman" w:hAnsi="Times New Roman"/>
          <w:color w:val="FF0000"/>
          <w:sz w:val="24"/>
          <w:szCs w:val="24"/>
        </w:rPr>
        <w:t>ГрК</w:t>
      </w:r>
      <w:proofErr w:type="spellEnd"/>
      <w:r w:rsidR="00CD0306" w:rsidRPr="00461F20">
        <w:rPr>
          <w:rFonts w:ascii="Times New Roman" w:hAnsi="Times New Roman"/>
          <w:color w:val="FF0000"/>
          <w:sz w:val="24"/>
          <w:szCs w:val="24"/>
        </w:rPr>
        <w:t xml:space="preserve"> РФ</w:t>
      </w:r>
      <w:r w:rsidRPr="00461F20">
        <w:rPr>
          <w:rFonts w:ascii="Times New Roman" w:hAnsi="Times New Roman"/>
          <w:color w:val="FF0000"/>
          <w:sz w:val="24"/>
          <w:szCs w:val="24"/>
        </w:rPr>
        <w:t>;</w:t>
      </w:r>
    </w:p>
    <w:p w:rsidR="00ED5805" w:rsidRPr="00461F20" w:rsidRDefault="00ED5805" w:rsidP="00CD0306">
      <w:pPr>
        <w:tabs>
          <w:tab w:val="left" w:pos="851"/>
        </w:tabs>
        <w:spacing w:before="60" w:after="60"/>
        <w:jc w:val="both"/>
        <w:outlineLvl w:val="0"/>
        <w:rPr>
          <w:rFonts w:ascii="Times New Roman" w:hAnsi="Times New Roman"/>
          <w:color w:val="FF0000"/>
          <w:sz w:val="24"/>
          <w:szCs w:val="24"/>
        </w:rPr>
      </w:pPr>
      <w:r w:rsidRPr="00461F20">
        <w:rPr>
          <w:rFonts w:ascii="Times New Roman" w:hAnsi="Times New Roman"/>
          <w:color w:val="FF0000"/>
          <w:sz w:val="24"/>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D5805" w:rsidRPr="00461F20" w:rsidRDefault="00ED5805" w:rsidP="00CD0306">
      <w:pPr>
        <w:tabs>
          <w:tab w:val="left" w:pos="851"/>
        </w:tabs>
        <w:spacing w:before="60" w:after="60"/>
        <w:jc w:val="both"/>
        <w:outlineLvl w:val="0"/>
        <w:rPr>
          <w:rFonts w:ascii="Times New Roman" w:hAnsi="Times New Roman"/>
          <w:color w:val="FF0000"/>
          <w:sz w:val="24"/>
          <w:szCs w:val="24"/>
        </w:rPr>
      </w:pPr>
      <w:r w:rsidRPr="00461F20">
        <w:rPr>
          <w:rFonts w:ascii="Times New Roman" w:hAnsi="Times New Roman"/>
          <w:color w:val="FF0000"/>
          <w:sz w:val="24"/>
          <w:szCs w:val="24"/>
        </w:rPr>
        <w:lastRenderedPageBreak/>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w:t>
      </w:r>
      <w:r w:rsidR="00CD0306" w:rsidRPr="00461F20">
        <w:rPr>
          <w:rFonts w:ascii="Times New Roman" w:hAnsi="Times New Roman"/>
          <w:color w:val="FF0000"/>
          <w:sz w:val="24"/>
          <w:szCs w:val="24"/>
        </w:rPr>
        <w:t>федеральным законодательством</w:t>
      </w:r>
      <w:r w:rsidRPr="00461F20">
        <w:rPr>
          <w:rFonts w:ascii="Times New Roman" w:hAnsi="Times New Roman"/>
          <w:color w:val="FF0000"/>
          <w:sz w:val="24"/>
          <w:szCs w:val="24"/>
        </w:rPr>
        <w:t>.</w:t>
      </w:r>
    </w:p>
    <w:p w:rsidR="00ED5805" w:rsidRPr="00461F20" w:rsidRDefault="00E578B7" w:rsidP="00CD0306">
      <w:pPr>
        <w:tabs>
          <w:tab w:val="left" w:pos="851"/>
        </w:tabs>
        <w:spacing w:before="60" w:after="60"/>
        <w:jc w:val="both"/>
        <w:outlineLvl w:val="0"/>
        <w:rPr>
          <w:rFonts w:ascii="Times New Roman" w:hAnsi="Times New Roman"/>
          <w:color w:val="FF0000"/>
          <w:sz w:val="24"/>
          <w:szCs w:val="24"/>
        </w:rPr>
      </w:pPr>
      <w:r>
        <w:rPr>
          <w:rFonts w:ascii="Times New Roman" w:hAnsi="Times New Roman"/>
          <w:color w:val="FF0000"/>
          <w:sz w:val="24"/>
          <w:szCs w:val="24"/>
        </w:rPr>
        <w:t xml:space="preserve">         </w:t>
      </w:r>
      <w:r w:rsidR="00ED5805" w:rsidRPr="00461F20">
        <w:rPr>
          <w:rFonts w:ascii="Times New Roman" w:hAnsi="Times New Roman"/>
          <w:color w:val="FF0000"/>
          <w:sz w:val="24"/>
          <w:szCs w:val="24"/>
        </w:rPr>
        <w:t xml:space="preserve">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D5805" w:rsidRPr="00461F20" w:rsidRDefault="00ED5805" w:rsidP="00CD0306">
      <w:pPr>
        <w:tabs>
          <w:tab w:val="left" w:pos="851"/>
        </w:tabs>
        <w:spacing w:before="60" w:after="60"/>
        <w:jc w:val="both"/>
        <w:outlineLvl w:val="0"/>
        <w:rPr>
          <w:rFonts w:ascii="Times New Roman" w:hAnsi="Times New Roman"/>
          <w:color w:val="FF0000"/>
          <w:sz w:val="24"/>
          <w:szCs w:val="24"/>
        </w:rPr>
      </w:pPr>
      <w:r w:rsidRPr="00461F20">
        <w:rPr>
          <w:rFonts w:ascii="Times New Roman" w:hAnsi="Times New Roman"/>
          <w:color w:val="FF0000"/>
          <w:sz w:val="24"/>
          <w:szCs w:val="24"/>
        </w:rPr>
        <w:t>1) возврат ошибочно перечисленных средств;</w:t>
      </w:r>
    </w:p>
    <w:p w:rsidR="00ED5805" w:rsidRPr="00461F20" w:rsidRDefault="00ED5805" w:rsidP="00CD0306">
      <w:pPr>
        <w:tabs>
          <w:tab w:val="left" w:pos="851"/>
        </w:tabs>
        <w:spacing w:before="60" w:after="60"/>
        <w:jc w:val="both"/>
        <w:outlineLvl w:val="0"/>
        <w:rPr>
          <w:rFonts w:ascii="Times New Roman" w:hAnsi="Times New Roman"/>
          <w:color w:val="FF0000"/>
          <w:sz w:val="24"/>
          <w:szCs w:val="24"/>
        </w:rPr>
      </w:pPr>
      <w:r w:rsidRPr="00461F20">
        <w:rPr>
          <w:rFonts w:ascii="Times New Roman" w:hAnsi="Times New Roman"/>
          <w:color w:val="FF0000"/>
          <w:sz w:val="24"/>
          <w:szCs w:val="24"/>
        </w:rPr>
        <w:t>2) размещение средств компенсационного фонда обеспечения договорных обязательств в целях их сохранения и увеличения их размера;</w:t>
      </w:r>
    </w:p>
    <w:p w:rsidR="00ED5805" w:rsidRPr="00461F20" w:rsidRDefault="00ED5805" w:rsidP="00CD0306">
      <w:pPr>
        <w:tabs>
          <w:tab w:val="left" w:pos="851"/>
        </w:tabs>
        <w:spacing w:before="60" w:after="60"/>
        <w:jc w:val="both"/>
        <w:outlineLvl w:val="0"/>
        <w:rPr>
          <w:rFonts w:ascii="Times New Roman" w:hAnsi="Times New Roman"/>
          <w:color w:val="FF0000"/>
          <w:sz w:val="24"/>
          <w:szCs w:val="24"/>
        </w:rPr>
      </w:pPr>
      <w:proofErr w:type="gramStart"/>
      <w:r w:rsidRPr="00461F20">
        <w:rPr>
          <w:rFonts w:ascii="Times New Roman" w:hAnsi="Times New Roman"/>
          <w:color w:val="FF0000"/>
          <w:sz w:val="24"/>
          <w:szCs w:val="24"/>
        </w:rP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r w:rsidR="00CD0306" w:rsidRPr="00461F20">
        <w:rPr>
          <w:rFonts w:ascii="Times New Roman" w:hAnsi="Times New Roman"/>
          <w:color w:val="FF0000"/>
          <w:sz w:val="24"/>
          <w:szCs w:val="24"/>
        </w:rPr>
        <w:t>п.2.7 настоящего Устава</w:t>
      </w:r>
      <w:r w:rsidRPr="00461F20">
        <w:rPr>
          <w:rFonts w:ascii="Times New Roman" w:hAnsi="Times New Roman"/>
          <w:color w:val="FF0000"/>
          <w:sz w:val="24"/>
          <w:szCs w:val="24"/>
        </w:rPr>
        <w:t xml:space="preserve">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w:t>
      </w:r>
      <w:proofErr w:type="spellStart"/>
      <w:r w:rsidR="00CD0306" w:rsidRPr="00461F20">
        <w:rPr>
          <w:rFonts w:ascii="Times New Roman" w:hAnsi="Times New Roman"/>
          <w:color w:val="FF0000"/>
          <w:sz w:val="24"/>
          <w:szCs w:val="24"/>
        </w:rPr>
        <w:t>ГрК</w:t>
      </w:r>
      <w:proofErr w:type="spellEnd"/>
      <w:r w:rsidR="00CD0306" w:rsidRPr="00461F20">
        <w:rPr>
          <w:rFonts w:ascii="Times New Roman" w:hAnsi="Times New Roman"/>
          <w:color w:val="FF0000"/>
          <w:sz w:val="24"/>
          <w:szCs w:val="24"/>
        </w:rPr>
        <w:t xml:space="preserve"> РФ</w:t>
      </w:r>
      <w:r w:rsidRPr="00461F20">
        <w:rPr>
          <w:rFonts w:ascii="Times New Roman" w:hAnsi="Times New Roman"/>
          <w:color w:val="FF0000"/>
          <w:sz w:val="24"/>
          <w:szCs w:val="24"/>
        </w:rPr>
        <w:t>;</w:t>
      </w:r>
      <w:proofErr w:type="gramEnd"/>
    </w:p>
    <w:p w:rsidR="00CD0306" w:rsidRPr="00461F20" w:rsidRDefault="00ED5805" w:rsidP="00CD0306">
      <w:pPr>
        <w:tabs>
          <w:tab w:val="left" w:pos="851"/>
        </w:tabs>
        <w:spacing w:before="60" w:after="60"/>
        <w:jc w:val="both"/>
        <w:outlineLvl w:val="0"/>
        <w:rPr>
          <w:rFonts w:ascii="Times New Roman" w:hAnsi="Times New Roman"/>
          <w:color w:val="FF0000"/>
          <w:sz w:val="24"/>
          <w:szCs w:val="24"/>
        </w:rPr>
      </w:pPr>
      <w:r w:rsidRPr="00461F20">
        <w:rPr>
          <w:rFonts w:ascii="Times New Roman" w:hAnsi="Times New Roman"/>
          <w:color w:val="FF0000"/>
          <w:sz w:val="24"/>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461F20">
        <w:rPr>
          <w:rFonts w:ascii="Times New Roman" w:hAnsi="Times New Roman"/>
          <w:color w:val="FF0000"/>
          <w:sz w:val="24"/>
          <w:szCs w:val="24"/>
        </w:rPr>
        <w:t>ств в кр</w:t>
      </w:r>
      <w:proofErr w:type="gramEnd"/>
      <w:r w:rsidRPr="00461F20">
        <w:rPr>
          <w:rFonts w:ascii="Times New Roman" w:hAnsi="Times New Roman"/>
          <w:color w:val="FF0000"/>
          <w:sz w:val="24"/>
          <w:szCs w:val="24"/>
        </w:rPr>
        <w:t>едитных организациях;</w:t>
      </w:r>
    </w:p>
    <w:p w:rsidR="00CD0306" w:rsidRPr="00461F20" w:rsidRDefault="00ED5805" w:rsidP="00CD0306">
      <w:pPr>
        <w:tabs>
          <w:tab w:val="left" w:pos="851"/>
        </w:tabs>
        <w:spacing w:before="60" w:after="60"/>
        <w:jc w:val="both"/>
        <w:outlineLvl w:val="0"/>
        <w:rPr>
          <w:rFonts w:ascii="Times New Roman" w:hAnsi="Times New Roman"/>
          <w:color w:val="FF0000"/>
          <w:sz w:val="24"/>
          <w:szCs w:val="24"/>
        </w:rPr>
      </w:pPr>
      <w:r w:rsidRPr="00461F20">
        <w:rPr>
          <w:rFonts w:ascii="Times New Roman" w:hAnsi="Times New Roman"/>
          <w:color w:val="FF0000"/>
          <w:sz w:val="24"/>
          <w:szCs w:val="24"/>
        </w:rPr>
        <w:t xml:space="preserve">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w:t>
      </w:r>
      <w:r w:rsidR="00CD0306" w:rsidRPr="00461F20">
        <w:rPr>
          <w:rFonts w:ascii="Times New Roman" w:hAnsi="Times New Roman"/>
          <w:color w:val="FF0000"/>
          <w:sz w:val="24"/>
          <w:szCs w:val="24"/>
        </w:rPr>
        <w:t>федеральным законодательством</w:t>
      </w:r>
      <w:r w:rsidRPr="00461F20">
        <w:rPr>
          <w:rFonts w:ascii="Times New Roman" w:hAnsi="Times New Roman"/>
          <w:color w:val="FF0000"/>
          <w:sz w:val="24"/>
          <w:szCs w:val="24"/>
        </w:rPr>
        <w:t>.</w:t>
      </w:r>
    </w:p>
    <w:p w:rsidR="0035735E" w:rsidRPr="00461F20" w:rsidRDefault="0035735E" w:rsidP="00461F20">
      <w:pPr>
        <w:numPr>
          <w:ilvl w:val="1"/>
          <w:numId w:val="1"/>
        </w:numPr>
        <w:tabs>
          <w:tab w:val="left" w:pos="851"/>
        </w:tabs>
        <w:spacing w:before="60" w:after="60"/>
        <w:ind w:left="0" w:firstLine="0"/>
        <w:jc w:val="both"/>
        <w:outlineLvl w:val="0"/>
        <w:rPr>
          <w:rFonts w:ascii="Times New Roman" w:hAnsi="Times New Roman"/>
          <w:sz w:val="24"/>
          <w:szCs w:val="24"/>
        </w:rPr>
      </w:pPr>
      <w:r w:rsidRPr="00461F20">
        <w:rPr>
          <w:rFonts w:ascii="Times New Roman" w:hAnsi="Times New Roman"/>
          <w:sz w:val="24"/>
          <w:szCs w:val="24"/>
        </w:rPr>
        <w:t>Порядок осуществления выплат из компенсационн</w:t>
      </w:r>
      <w:r w:rsidR="00461F20" w:rsidRPr="00461F20">
        <w:rPr>
          <w:rFonts w:ascii="Times New Roman" w:hAnsi="Times New Roman"/>
          <w:sz w:val="24"/>
          <w:szCs w:val="24"/>
        </w:rPr>
        <w:t>ых</w:t>
      </w:r>
      <w:r w:rsidRPr="00461F20">
        <w:rPr>
          <w:rFonts w:ascii="Times New Roman" w:hAnsi="Times New Roman"/>
          <w:sz w:val="24"/>
          <w:szCs w:val="24"/>
        </w:rPr>
        <w:t xml:space="preserve"> фонд</w:t>
      </w:r>
      <w:r w:rsidR="00461F20" w:rsidRPr="00461F20">
        <w:rPr>
          <w:rFonts w:ascii="Times New Roman" w:hAnsi="Times New Roman"/>
          <w:sz w:val="24"/>
          <w:szCs w:val="24"/>
        </w:rPr>
        <w:t>ов</w:t>
      </w:r>
      <w:r w:rsidRPr="00461F20">
        <w:rPr>
          <w:rFonts w:ascii="Times New Roman" w:hAnsi="Times New Roman"/>
          <w:sz w:val="24"/>
          <w:szCs w:val="24"/>
        </w:rPr>
        <w:t xml:space="preserve"> </w:t>
      </w:r>
      <w:r w:rsidR="000A138E" w:rsidRPr="00461F20">
        <w:rPr>
          <w:rFonts w:ascii="Times New Roman" w:hAnsi="Times New Roman"/>
          <w:sz w:val="24"/>
          <w:szCs w:val="24"/>
        </w:rPr>
        <w:t>Ассоциации</w:t>
      </w:r>
      <w:r w:rsidRPr="00461F20">
        <w:rPr>
          <w:rFonts w:ascii="Times New Roman" w:hAnsi="Times New Roman"/>
          <w:sz w:val="24"/>
          <w:szCs w:val="24"/>
        </w:rPr>
        <w:t>,</w:t>
      </w:r>
      <w:r w:rsidR="00C72125" w:rsidRPr="00461F20">
        <w:rPr>
          <w:rFonts w:ascii="Times New Roman" w:hAnsi="Times New Roman"/>
          <w:sz w:val="24"/>
          <w:szCs w:val="24"/>
        </w:rPr>
        <w:t xml:space="preserve"> </w:t>
      </w:r>
      <w:r w:rsidRPr="00461F20">
        <w:rPr>
          <w:rFonts w:ascii="Times New Roman" w:hAnsi="Times New Roman"/>
          <w:sz w:val="24"/>
          <w:szCs w:val="24"/>
        </w:rPr>
        <w:t xml:space="preserve">порядок размещения </w:t>
      </w:r>
      <w:r w:rsidR="00461F20">
        <w:rPr>
          <w:rFonts w:ascii="Times New Roman" w:hAnsi="Times New Roman"/>
          <w:sz w:val="24"/>
          <w:szCs w:val="24"/>
        </w:rPr>
        <w:t xml:space="preserve"> </w:t>
      </w:r>
      <w:r w:rsidR="00461F20" w:rsidRPr="00461F20">
        <w:rPr>
          <w:rFonts w:ascii="Times New Roman" w:hAnsi="Times New Roman"/>
          <w:sz w:val="24"/>
          <w:szCs w:val="24"/>
        </w:rPr>
        <w:t xml:space="preserve">их средств </w:t>
      </w:r>
      <w:r w:rsidRPr="00461F20">
        <w:rPr>
          <w:rFonts w:ascii="Times New Roman" w:hAnsi="Times New Roman"/>
          <w:sz w:val="24"/>
          <w:szCs w:val="24"/>
        </w:rPr>
        <w:t xml:space="preserve">устанавливаются </w:t>
      </w:r>
      <w:r w:rsidR="00461F20">
        <w:rPr>
          <w:rFonts w:ascii="Times New Roman" w:hAnsi="Times New Roman"/>
          <w:sz w:val="24"/>
          <w:szCs w:val="24"/>
        </w:rPr>
        <w:t xml:space="preserve"> </w:t>
      </w:r>
      <w:r w:rsidR="00461F20" w:rsidRPr="00461F20">
        <w:rPr>
          <w:rFonts w:ascii="Times New Roman" w:hAnsi="Times New Roman"/>
          <w:sz w:val="24"/>
          <w:szCs w:val="24"/>
        </w:rPr>
        <w:t>Положением о компенсационном фонде обеспечения договорных обязательств</w:t>
      </w:r>
      <w:r w:rsidR="00461F20">
        <w:rPr>
          <w:rFonts w:ascii="Times New Roman" w:hAnsi="Times New Roman"/>
          <w:sz w:val="24"/>
          <w:szCs w:val="24"/>
        </w:rPr>
        <w:t xml:space="preserve"> и </w:t>
      </w:r>
      <w:r w:rsidR="00461F20" w:rsidRPr="00461F20">
        <w:rPr>
          <w:rFonts w:ascii="Times New Roman" w:hAnsi="Times New Roman"/>
          <w:sz w:val="24"/>
          <w:szCs w:val="24"/>
        </w:rPr>
        <w:t>Положением о компенсационном фонде</w:t>
      </w:r>
      <w:r w:rsidR="00461F20">
        <w:rPr>
          <w:rFonts w:ascii="Times New Roman" w:hAnsi="Times New Roman"/>
          <w:sz w:val="24"/>
          <w:szCs w:val="24"/>
        </w:rPr>
        <w:t xml:space="preserve">  возмещения вреда</w:t>
      </w:r>
      <w:r w:rsidR="00F94784" w:rsidRPr="00461F20">
        <w:rPr>
          <w:rFonts w:ascii="Times New Roman" w:hAnsi="Times New Roman"/>
          <w:sz w:val="24"/>
          <w:szCs w:val="24"/>
        </w:rPr>
        <w:t>, принятым</w:t>
      </w:r>
      <w:r w:rsidR="00461F20">
        <w:rPr>
          <w:rFonts w:ascii="Times New Roman" w:hAnsi="Times New Roman"/>
          <w:sz w:val="24"/>
          <w:szCs w:val="24"/>
        </w:rPr>
        <w:t>и</w:t>
      </w:r>
      <w:r w:rsidR="00F94784" w:rsidRPr="00461F20">
        <w:rPr>
          <w:rFonts w:ascii="Times New Roman" w:hAnsi="Times New Roman"/>
          <w:sz w:val="24"/>
          <w:szCs w:val="24"/>
        </w:rPr>
        <w:t xml:space="preserve"> Общим собранием членов.</w:t>
      </w:r>
    </w:p>
    <w:p w:rsidR="007723A4" w:rsidRPr="00D36363" w:rsidRDefault="007723A4" w:rsidP="007723A4">
      <w:pPr>
        <w:numPr>
          <w:ilvl w:val="1"/>
          <w:numId w:val="1"/>
        </w:numPr>
        <w:tabs>
          <w:tab w:val="left" w:pos="851"/>
        </w:tabs>
        <w:spacing w:before="60" w:after="60"/>
        <w:ind w:left="0" w:firstLine="0"/>
        <w:jc w:val="both"/>
        <w:outlineLvl w:val="0"/>
        <w:rPr>
          <w:rFonts w:ascii="Times New Roman" w:hAnsi="Times New Roman"/>
          <w:color w:val="FF0000"/>
          <w:sz w:val="24"/>
          <w:szCs w:val="24"/>
        </w:rPr>
      </w:pPr>
      <w:proofErr w:type="gramStart"/>
      <w:r w:rsidRPr="00D36363">
        <w:rPr>
          <w:rFonts w:ascii="Times New Roman" w:hAnsi="Times New Roman"/>
          <w:color w:val="FF0000"/>
          <w:sz w:val="24"/>
          <w:szCs w:val="24"/>
        </w:rPr>
        <w:t xml:space="preserve">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w:t>
      </w:r>
      <w:proofErr w:type="spellStart"/>
      <w:r w:rsidRPr="00D36363">
        <w:rPr>
          <w:rFonts w:ascii="Times New Roman" w:hAnsi="Times New Roman"/>
          <w:color w:val="FF0000"/>
          <w:sz w:val="24"/>
          <w:szCs w:val="24"/>
        </w:rPr>
        <w:t>ГрК</w:t>
      </w:r>
      <w:proofErr w:type="spellEnd"/>
      <w:r w:rsidRPr="00D36363">
        <w:rPr>
          <w:rFonts w:ascii="Times New Roman" w:hAnsi="Times New Roman"/>
          <w:color w:val="FF0000"/>
          <w:sz w:val="24"/>
          <w:szCs w:val="24"/>
        </w:rPr>
        <w:t xml:space="preserve"> РФ, лица, указанные в частях 7.7.1. – 7.7.3. настоящего Устава,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w:t>
      </w:r>
      <w:proofErr w:type="gramEnd"/>
      <w:r w:rsidRPr="00D36363">
        <w:rPr>
          <w:rFonts w:ascii="Times New Roman" w:hAnsi="Times New Roman"/>
          <w:color w:val="FF0000"/>
          <w:sz w:val="24"/>
          <w:szCs w:val="24"/>
        </w:rPr>
        <w:t xml:space="preserve"> внутренними документами Ассоциации исходя из фактического количества членов и уровня их ответственности по обязательствам.</w:t>
      </w:r>
    </w:p>
    <w:p w:rsidR="007723A4" w:rsidRPr="00E578B7" w:rsidRDefault="007723A4" w:rsidP="007723A4">
      <w:pPr>
        <w:pStyle w:val="af3"/>
        <w:numPr>
          <w:ilvl w:val="2"/>
          <w:numId w:val="1"/>
        </w:numPr>
        <w:tabs>
          <w:tab w:val="left" w:pos="851"/>
        </w:tabs>
        <w:spacing w:before="60" w:after="60"/>
        <w:ind w:left="0" w:firstLine="0"/>
        <w:jc w:val="both"/>
        <w:outlineLvl w:val="0"/>
        <w:rPr>
          <w:rFonts w:ascii="Times New Roman" w:hAnsi="Times New Roman"/>
          <w:color w:val="FF0000"/>
          <w:sz w:val="24"/>
          <w:szCs w:val="24"/>
        </w:rPr>
      </w:pPr>
      <w:proofErr w:type="gramStart"/>
      <w:r w:rsidRPr="00E578B7">
        <w:rPr>
          <w:rFonts w:ascii="Times New Roman" w:hAnsi="Times New Roman"/>
          <w:color w:val="FF0000"/>
          <w:sz w:val="24"/>
          <w:szCs w:val="24"/>
        </w:rPr>
        <w:t>В случае, если снижение размера компенсационного фонда возмещения</w:t>
      </w:r>
      <w:r w:rsidR="00E578B7" w:rsidRPr="00E578B7">
        <w:rPr>
          <w:rFonts w:ascii="Times New Roman" w:hAnsi="Times New Roman"/>
          <w:color w:val="FF0000"/>
          <w:sz w:val="24"/>
          <w:szCs w:val="24"/>
        </w:rPr>
        <w:t xml:space="preserve"> </w:t>
      </w:r>
      <w:r w:rsidRPr="00E578B7">
        <w:rPr>
          <w:rFonts w:ascii="Times New Roman" w:hAnsi="Times New Roman"/>
          <w:color w:val="FF0000"/>
          <w:sz w:val="24"/>
          <w:szCs w:val="24"/>
        </w:rPr>
        <w:t xml:space="preserve">вреда возникло в результате осуществления выплат из средств такого компенсационного фонда в соответствии со статьей 60 </w:t>
      </w:r>
      <w:proofErr w:type="spellStart"/>
      <w:r w:rsidRPr="00E578B7">
        <w:rPr>
          <w:rFonts w:ascii="Times New Roman" w:hAnsi="Times New Roman"/>
          <w:color w:val="FF0000"/>
          <w:sz w:val="24"/>
          <w:szCs w:val="24"/>
        </w:rPr>
        <w:t>ГрК</w:t>
      </w:r>
      <w:proofErr w:type="spellEnd"/>
      <w:r w:rsidRPr="00E578B7">
        <w:rPr>
          <w:rFonts w:ascii="Times New Roman" w:hAnsi="Times New Roman"/>
          <w:color w:val="FF0000"/>
          <w:sz w:val="24"/>
          <w:szCs w:val="24"/>
        </w:rPr>
        <w:t xml:space="preserve"> РФ, член Ассоциации, вследствие недостатков работ строительству, реконструкции, капитальному ремонту объектов капитального строительства которого был причинен вред, а также иные члены Ассоциации должны внести взносы в компенсационный фонд возмещения вреда в установленный частью 7.7. настоящего</w:t>
      </w:r>
      <w:proofErr w:type="gramEnd"/>
      <w:r w:rsidRPr="00E578B7">
        <w:rPr>
          <w:rFonts w:ascii="Times New Roman" w:hAnsi="Times New Roman"/>
          <w:color w:val="FF0000"/>
          <w:sz w:val="24"/>
          <w:szCs w:val="24"/>
        </w:rPr>
        <w:t xml:space="preserve"> Устава срок со дня осуществления указанных выплат.</w:t>
      </w:r>
    </w:p>
    <w:p w:rsidR="007723A4" w:rsidRPr="00D36363" w:rsidRDefault="007723A4" w:rsidP="007723A4">
      <w:pPr>
        <w:tabs>
          <w:tab w:val="left" w:pos="851"/>
        </w:tabs>
        <w:spacing w:before="60" w:after="60"/>
        <w:jc w:val="both"/>
        <w:outlineLvl w:val="0"/>
        <w:rPr>
          <w:rFonts w:ascii="Times New Roman" w:hAnsi="Times New Roman"/>
          <w:color w:val="FF0000"/>
          <w:sz w:val="24"/>
          <w:szCs w:val="24"/>
        </w:rPr>
      </w:pPr>
      <w:r w:rsidRPr="00D36363">
        <w:rPr>
          <w:rFonts w:ascii="Times New Roman" w:hAnsi="Times New Roman"/>
          <w:color w:val="FF0000"/>
          <w:sz w:val="24"/>
          <w:szCs w:val="24"/>
        </w:rPr>
        <w:lastRenderedPageBreak/>
        <w:t xml:space="preserve">7.7.2.  </w:t>
      </w:r>
      <w:proofErr w:type="gramStart"/>
      <w:r w:rsidRPr="00D36363">
        <w:rPr>
          <w:rFonts w:ascii="Times New Roman" w:hAnsi="Times New Roman"/>
          <w:color w:val="FF0000"/>
          <w:sz w:val="24"/>
          <w:szCs w:val="24"/>
        </w:rPr>
        <w:t xml:space="preserve">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w:t>
      </w:r>
      <w:proofErr w:type="spellStart"/>
      <w:r w:rsidRPr="00D36363">
        <w:rPr>
          <w:rFonts w:ascii="Times New Roman" w:hAnsi="Times New Roman"/>
          <w:color w:val="FF0000"/>
          <w:sz w:val="24"/>
          <w:szCs w:val="24"/>
        </w:rPr>
        <w:t>ГрК</w:t>
      </w:r>
      <w:proofErr w:type="spellEnd"/>
      <w:r w:rsidRPr="00D36363">
        <w:rPr>
          <w:rFonts w:ascii="Times New Roman" w:hAnsi="Times New Roman"/>
          <w:color w:val="FF0000"/>
          <w:sz w:val="24"/>
          <w:szCs w:val="24"/>
        </w:rPr>
        <w:t xml:space="preserve"> РФ, Ассоциации, вследствие неисполнения или ненадлежащего исполнения которым обязательств  по договору строительного подряда осуществлялись такие выплаты, а также иные члены Ассоциации, внесшие взносы в такой компенсационный фонд, должны внести взносы в компенсационный фонд обеспечения</w:t>
      </w:r>
      <w:proofErr w:type="gramEnd"/>
      <w:r w:rsidRPr="00D36363">
        <w:rPr>
          <w:rFonts w:ascii="Times New Roman" w:hAnsi="Times New Roman"/>
          <w:color w:val="FF0000"/>
          <w:sz w:val="24"/>
          <w:szCs w:val="24"/>
        </w:rPr>
        <w:t xml:space="preserve"> договорных обязательств в установленный частью 7.7. настоящего Устава  срок со дня осуществления указанных выплат.</w:t>
      </w:r>
    </w:p>
    <w:p w:rsidR="007723A4" w:rsidRPr="00D36363" w:rsidRDefault="007723A4" w:rsidP="007723A4">
      <w:pPr>
        <w:tabs>
          <w:tab w:val="left" w:pos="851"/>
        </w:tabs>
        <w:spacing w:before="60" w:after="60"/>
        <w:jc w:val="both"/>
        <w:outlineLvl w:val="0"/>
        <w:rPr>
          <w:rFonts w:ascii="Times New Roman" w:hAnsi="Times New Roman"/>
          <w:color w:val="FF0000"/>
          <w:sz w:val="24"/>
          <w:szCs w:val="24"/>
        </w:rPr>
      </w:pPr>
      <w:r w:rsidRPr="00D36363">
        <w:rPr>
          <w:rFonts w:ascii="Times New Roman" w:hAnsi="Times New Roman"/>
          <w:color w:val="FF0000"/>
          <w:sz w:val="24"/>
          <w:szCs w:val="24"/>
        </w:rPr>
        <w:t xml:space="preserve">7.7.3.  </w:t>
      </w:r>
      <w:proofErr w:type="gramStart"/>
      <w:r w:rsidRPr="00D36363">
        <w:rPr>
          <w:rFonts w:ascii="Times New Roman" w:hAnsi="Times New Roman"/>
          <w:color w:val="FF0000"/>
          <w:sz w:val="24"/>
          <w:szCs w:val="24"/>
        </w:rPr>
        <w:t>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частью 7.7. настоящего Устава  срок со дня уведомления саморегулируемой организацией своих членов об утверждении годовой финансовой отчетности, в которой зафиксирован убыток</w:t>
      </w:r>
      <w:proofErr w:type="gramEnd"/>
      <w:r w:rsidRPr="00D36363">
        <w:rPr>
          <w:rFonts w:ascii="Times New Roman" w:hAnsi="Times New Roman"/>
          <w:color w:val="FF0000"/>
          <w:sz w:val="24"/>
          <w:szCs w:val="24"/>
        </w:rPr>
        <w:t xml:space="preserve"> по результатам инвестирования средств такого компенсационного фонда. </w:t>
      </w:r>
    </w:p>
    <w:p w:rsidR="00141985" w:rsidRPr="00D36363" w:rsidRDefault="00141985" w:rsidP="007723A4">
      <w:pPr>
        <w:numPr>
          <w:ilvl w:val="1"/>
          <w:numId w:val="1"/>
        </w:numPr>
        <w:tabs>
          <w:tab w:val="left" w:pos="851"/>
        </w:tabs>
        <w:spacing w:before="60" w:after="60"/>
        <w:ind w:left="0" w:firstLine="0"/>
        <w:jc w:val="both"/>
        <w:outlineLvl w:val="0"/>
        <w:rPr>
          <w:rFonts w:ascii="Times New Roman" w:hAnsi="Times New Roman"/>
          <w:sz w:val="24"/>
          <w:szCs w:val="24"/>
        </w:rPr>
      </w:pPr>
      <w:r w:rsidRPr="00D36363">
        <w:rPr>
          <w:rFonts w:ascii="Times New Roman" w:hAnsi="Times New Roman"/>
          <w:sz w:val="24"/>
          <w:szCs w:val="24"/>
        </w:rPr>
        <w:t xml:space="preserve">Взыскание по обязательствам </w:t>
      </w:r>
      <w:r w:rsidR="00A473E7" w:rsidRPr="00D36363">
        <w:rPr>
          <w:rFonts w:ascii="Times New Roman" w:hAnsi="Times New Roman"/>
          <w:sz w:val="24"/>
          <w:szCs w:val="24"/>
        </w:rPr>
        <w:t>Ассоциации</w:t>
      </w:r>
      <w:r w:rsidRPr="00D36363">
        <w:rPr>
          <w:rFonts w:ascii="Times New Roman" w:hAnsi="Times New Roman"/>
          <w:sz w:val="24"/>
          <w:szCs w:val="24"/>
        </w:rPr>
        <w:t xml:space="preserve">, в том числе по обязательству о возмещении причиненного члену </w:t>
      </w:r>
      <w:r w:rsidR="00A473E7" w:rsidRPr="00D36363">
        <w:rPr>
          <w:rFonts w:ascii="Times New Roman" w:hAnsi="Times New Roman"/>
          <w:sz w:val="24"/>
          <w:szCs w:val="24"/>
        </w:rPr>
        <w:t>Ассоциации</w:t>
      </w:r>
      <w:r w:rsidRPr="00D36363">
        <w:rPr>
          <w:rFonts w:ascii="Times New Roman" w:hAnsi="Times New Roman"/>
          <w:sz w:val="24"/>
          <w:szCs w:val="24"/>
        </w:rPr>
        <w:t xml:space="preserve"> вреда, не может быть наложено на имущество компенсационн</w:t>
      </w:r>
      <w:r w:rsidR="00D36363">
        <w:rPr>
          <w:rFonts w:ascii="Times New Roman" w:hAnsi="Times New Roman"/>
          <w:sz w:val="24"/>
          <w:szCs w:val="24"/>
        </w:rPr>
        <w:t>ых</w:t>
      </w:r>
      <w:r w:rsidRPr="00D36363">
        <w:rPr>
          <w:rFonts w:ascii="Times New Roman" w:hAnsi="Times New Roman"/>
          <w:sz w:val="24"/>
          <w:szCs w:val="24"/>
        </w:rPr>
        <w:t xml:space="preserve"> фонд</w:t>
      </w:r>
      <w:r w:rsidR="00D36363">
        <w:rPr>
          <w:rFonts w:ascii="Times New Roman" w:hAnsi="Times New Roman"/>
          <w:sz w:val="24"/>
          <w:szCs w:val="24"/>
        </w:rPr>
        <w:t>ов</w:t>
      </w:r>
      <w:r w:rsidRPr="00D36363">
        <w:rPr>
          <w:rFonts w:ascii="Times New Roman" w:hAnsi="Times New Roman"/>
          <w:sz w:val="24"/>
          <w:szCs w:val="24"/>
        </w:rPr>
        <w:t xml:space="preserve"> </w:t>
      </w:r>
      <w:r w:rsidR="000A138E" w:rsidRPr="00D36363">
        <w:rPr>
          <w:rFonts w:ascii="Times New Roman" w:hAnsi="Times New Roman"/>
          <w:sz w:val="24"/>
          <w:szCs w:val="24"/>
        </w:rPr>
        <w:t>Ассоциации</w:t>
      </w:r>
      <w:r w:rsidRPr="00D36363">
        <w:rPr>
          <w:rFonts w:ascii="Times New Roman" w:hAnsi="Times New Roman"/>
          <w:sz w:val="24"/>
          <w:szCs w:val="24"/>
        </w:rPr>
        <w:t>.</w:t>
      </w:r>
    </w:p>
    <w:p w:rsidR="0035735E" w:rsidRPr="004237EF" w:rsidRDefault="0035735E" w:rsidP="00F9132D">
      <w:pPr>
        <w:pStyle w:val="a"/>
        <w:keepNext/>
        <w:tabs>
          <w:tab w:val="clear" w:pos="1134"/>
        </w:tabs>
        <w:ind w:left="0" w:firstLine="426"/>
      </w:pPr>
      <w:bookmarkStart w:id="8" w:name="_Toc471903844"/>
      <w:r w:rsidRPr="004237EF">
        <w:t xml:space="preserve">Условия и порядок приема в </w:t>
      </w:r>
      <w:r w:rsidR="00DC6B9C">
        <w:t>Ассоциацию</w:t>
      </w:r>
      <w:r w:rsidRPr="004237EF">
        <w:t xml:space="preserve"> и выхода из не</w:t>
      </w:r>
      <w:r w:rsidR="00DC6B9C">
        <w:t>е</w:t>
      </w:r>
      <w:bookmarkEnd w:id="8"/>
    </w:p>
    <w:p w:rsidR="0035735E" w:rsidRPr="00153B06" w:rsidRDefault="000A138E" w:rsidP="00F9132D">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Ассоциация</w:t>
      </w:r>
      <w:r w:rsidR="00DC6B9C">
        <w:rPr>
          <w:rFonts w:ascii="Times New Roman" w:hAnsi="Times New Roman"/>
          <w:sz w:val="24"/>
          <w:szCs w:val="24"/>
        </w:rPr>
        <w:t xml:space="preserve"> открыта</w:t>
      </w:r>
      <w:r w:rsidR="0035735E" w:rsidRPr="00153B06">
        <w:rPr>
          <w:rFonts w:ascii="Times New Roman" w:hAnsi="Times New Roman"/>
          <w:sz w:val="24"/>
          <w:szCs w:val="24"/>
        </w:rPr>
        <w:t xml:space="preserve"> для вступления новых членов.</w:t>
      </w:r>
    </w:p>
    <w:p w:rsidR="0035735E" w:rsidRPr="00153B06" w:rsidRDefault="0035735E" w:rsidP="00F9132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Прием нового члена </w:t>
      </w:r>
      <w:r w:rsidR="000A138E">
        <w:rPr>
          <w:rFonts w:ascii="Times New Roman" w:hAnsi="Times New Roman"/>
          <w:sz w:val="24"/>
          <w:szCs w:val="24"/>
        </w:rPr>
        <w:t>Ассоциации</w:t>
      </w:r>
      <w:r w:rsidRPr="00153B06">
        <w:rPr>
          <w:rFonts w:ascii="Times New Roman" w:hAnsi="Times New Roman"/>
          <w:sz w:val="24"/>
          <w:szCs w:val="24"/>
        </w:rPr>
        <w:t xml:space="preserve"> осуществляется на основании</w:t>
      </w:r>
      <w:r w:rsidR="000228EB" w:rsidRPr="00153B06">
        <w:rPr>
          <w:rFonts w:ascii="Times New Roman" w:hAnsi="Times New Roman"/>
          <w:sz w:val="24"/>
          <w:szCs w:val="24"/>
        </w:rPr>
        <w:t xml:space="preserve"> </w:t>
      </w:r>
      <w:r w:rsidRPr="00153B06">
        <w:rPr>
          <w:rFonts w:ascii="Times New Roman" w:hAnsi="Times New Roman"/>
          <w:sz w:val="24"/>
          <w:szCs w:val="24"/>
        </w:rPr>
        <w:t>заявления, в котором должны быть указаны определенный вид или виды</w:t>
      </w:r>
      <w:r w:rsidR="000228EB" w:rsidRPr="00153B06">
        <w:rPr>
          <w:rFonts w:ascii="Times New Roman" w:hAnsi="Times New Roman"/>
          <w:sz w:val="24"/>
          <w:szCs w:val="24"/>
        </w:rPr>
        <w:t xml:space="preserve"> </w:t>
      </w:r>
      <w:r w:rsidR="00853768">
        <w:rPr>
          <w:rFonts w:ascii="Times New Roman" w:hAnsi="Times New Roman"/>
          <w:sz w:val="24"/>
          <w:szCs w:val="24"/>
        </w:rPr>
        <w:t>работ, оказывающие</w:t>
      </w:r>
      <w:r w:rsidRPr="00153B06">
        <w:rPr>
          <w:rFonts w:ascii="Times New Roman" w:hAnsi="Times New Roman"/>
          <w:sz w:val="24"/>
          <w:szCs w:val="24"/>
        </w:rPr>
        <w:t xml:space="preserve"> влияние на безопасность объектов капитального</w:t>
      </w:r>
      <w:r w:rsidR="000228EB" w:rsidRPr="00153B06">
        <w:rPr>
          <w:rFonts w:ascii="Times New Roman" w:hAnsi="Times New Roman"/>
          <w:sz w:val="24"/>
          <w:szCs w:val="24"/>
        </w:rPr>
        <w:t xml:space="preserve"> </w:t>
      </w:r>
      <w:r w:rsidRPr="00153B06">
        <w:rPr>
          <w:rFonts w:ascii="Times New Roman" w:hAnsi="Times New Roman"/>
          <w:sz w:val="24"/>
          <w:szCs w:val="24"/>
        </w:rPr>
        <w:t>строительства</w:t>
      </w:r>
      <w:r w:rsidR="00853768">
        <w:rPr>
          <w:rFonts w:ascii="Times New Roman" w:hAnsi="Times New Roman"/>
          <w:sz w:val="24"/>
          <w:szCs w:val="24"/>
        </w:rPr>
        <w:t xml:space="preserve">, </w:t>
      </w:r>
      <w:r w:rsidRPr="00153B06">
        <w:rPr>
          <w:rFonts w:ascii="Times New Roman" w:hAnsi="Times New Roman"/>
          <w:sz w:val="24"/>
          <w:szCs w:val="24"/>
        </w:rPr>
        <w:t>свидетельство о допуске к которым</w:t>
      </w:r>
      <w:r w:rsidR="000228EB" w:rsidRPr="00153B06">
        <w:rPr>
          <w:rFonts w:ascii="Times New Roman" w:hAnsi="Times New Roman"/>
          <w:sz w:val="24"/>
          <w:szCs w:val="24"/>
        </w:rPr>
        <w:t xml:space="preserve"> </w:t>
      </w:r>
      <w:r w:rsidRPr="00153B06">
        <w:rPr>
          <w:rFonts w:ascii="Times New Roman" w:hAnsi="Times New Roman"/>
          <w:sz w:val="24"/>
          <w:szCs w:val="24"/>
        </w:rPr>
        <w:t>намерены получить индивидуальный предприниматель или юридическое лицо.</w:t>
      </w:r>
    </w:p>
    <w:p w:rsidR="0035735E" w:rsidRPr="00153B06" w:rsidRDefault="0035735E" w:rsidP="00F9132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Помимо заявления, юридическое лицо или индивидуальный</w:t>
      </w:r>
      <w:r w:rsidR="000228EB" w:rsidRPr="00153B06">
        <w:rPr>
          <w:rFonts w:ascii="Times New Roman" w:hAnsi="Times New Roman"/>
          <w:sz w:val="24"/>
          <w:szCs w:val="24"/>
        </w:rPr>
        <w:t xml:space="preserve"> </w:t>
      </w:r>
      <w:r w:rsidRPr="00153B06">
        <w:rPr>
          <w:rFonts w:ascii="Times New Roman" w:hAnsi="Times New Roman"/>
          <w:sz w:val="24"/>
          <w:szCs w:val="24"/>
        </w:rPr>
        <w:t>предприниматель представляют следующие документы:</w:t>
      </w:r>
    </w:p>
    <w:p w:rsidR="0035735E" w:rsidRPr="00153B06" w:rsidRDefault="00E86B88" w:rsidP="00F9132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Надлежащая к</w:t>
      </w:r>
      <w:r w:rsidR="0035735E" w:rsidRPr="00153B06">
        <w:rPr>
          <w:rFonts w:ascii="Times New Roman" w:hAnsi="Times New Roman"/>
          <w:sz w:val="24"/>
          <w:szCs w:val="24"/>
        </w:rPr>
        <w:t>опия документа, подтверждающего факт внесения в соответствующий</w:t>
      </w:r>
      <w:r w:rsidR="000228EB" w:rsidRPr="00153B06">
        <w:rPr>
          <w:rFonts w:ascii="Times New Roman" w:hAnsi="Times New Roman"/>
          <w:sz w:val="24"/>
          <w:szCs w:val="24"/>
        </w:rPr>
        <w:t xml:space="preserve"> </w:t>
      </w:r>
      <w:r w:rsidR="0035735E" w:rsidRPr="00153B06">
        <w:rPr>
          <w:rFonts w:ascii="Times New Roman" w:hAnsi="Times New Roman"/>
          <w:sz w:val="24"/>
          <w:szCs w:val="24"/>
        </w:rPr>
        <w:t>государственный реестр записи о государственной регистрации</w:t>
      </w:r>
      <w:r w:rsidR="000228EB" w:rsidRPr="00153B06">
        <w:rPr>
          <w:rFonts w:ascii="Times New Roman" w:hAnsi="Times New Roman"/>
          <w:sz w:val="24"/>
          <w:szCs w:val="24"/>
        </w:rPr>
        <w:t xml:space="preserve"> </w:t>
      </w:r>
      <w:r w:rsidR="0035735E" w:rsidRPr="00153B06">
        <w:rPr>
          <w:rFonts w:ascii="Times New Roman" w:hAnsi="Times New Roman"/>
          <w:sz w:val="24"/>
          <w:szCs w:val="24"/>
        </w:rPr>
        <w:t>индивидуального предпринимателя или юридического лица</w:t>
      </w:r>
      <w:r w:rsidRPr="00153B06">
        <w:rPr>
          <w:rFonts w:ascii="Times New Roman" w:hAnsi="Times New Roman"/>
          <w:sz w:val="24"/>
          <w:szCs w:val="24"/>
        </w:rPr>
        <w:t xml:space="preserve">. Заверенные </w:t>
      </w:r>
      <w:r w:rsidR="0035735E" w:rsidRPr="00153B06">
        <w:rPr>
          <w:rFonts w:ascii="Times New Roman" w:hAnsi="Times New Roman"/>
          <w:sz w:val="24"/>
          <w:szCs w:val="24"/>
        </w:rPr>
        <w:t>копии</w:t>
      </w:r>
      <w:r w:rsidR="000228EB" w:rsidRPr="00153B06">
        <w:rPr>
          <w:rFonts w:ascii="Times New Roman" w:hAnsi="Times New Roman"/>
          <w:sz w:val="24"/>
          <w:szCs w:val="24"/>
        </w:rPr>
        <w:t xml:space="preserve"> </w:t>
      </w:r>
      <w:r w:rsidR="0035735E" w:rsidRPr="00153B06">
        <w:rPr>
          <w:rFonts w:ascii="Times New Roman" w:hAnsi="Times New Roman"/>
          <w:sz w:val="24"/>
          <w:szCs w:val="24"/>
        </w:rPr>
        <w:t>учредительных документов (для юридического лица)</w:t>
      </w:r>
      <w:r w:rsidRPr="00153B06">
        <w:rPr>
          <w:rFonts w:ascii="Times New Roman" w:hAnsi="Times New Roman"/>
          <w:sz w:val="24"/>
          <w:szCs w:val="24"/>
        </w:rPr>
        <w:t>. Н</w:t>
      </w:r>
      <w:r w:rsidR="0035735E" w:rsidRPr="00153B06">
        <w:rPr>
          <w:rFonts w:ascii="Times New Roman" w:hAnsi="Times New Roman"/>
          <w:sz w:val="24"/>
          <w:szCs w:val="24"/>
        </w:rPr>
        <w:t>адлежащим образом</w:t>
      </w:r>
      <w:r w:rsidR="000228EB" w:rsidRPr="00153B06">
        <w:rPr>
          <w:rFonts w:ascii="Times New Roman" w:hAnsi="Times New Roman"/>
          <w:sz w:val="24"/>
          <w:szCs w:val="24"/>
        </w:rPr>
        <w:t xml:space="preserve"> </w:t>
      </w:r>
      <w:r w:rsidR="0035735E" w:rsidRPr="00153B06">
        <w:rPr>
          <w:rFonts w:ascii="Times New Roman" w:hAnsi="Times New Roman"/>
          <w:sz w:val="24"/>
          <w:szCs w:val="24"/>
        </w:rPr>
        <w:t>заверенный перевод на русский язык документов о государственной</w:t>
      </w:r>
      <w:r w:rsidR="000228EB" w:rsidRPr="00153B06">
        <w:rPr>
          <w:rFonts w:ascii="Times New Roman" w:hAnsi="Times New Roman"/>
          <w:sz w:val="24"/>
          <w:szCs w:val="24"/>
        </w:rPr>
        <w:t xml:space="preserve"> </w:t>
      </w:r>
      <w:r w:rsidR="0035735E" w:rsidRPr="00153B06">
        <w:rPr>
          <w:rFonts w:ascii="Times New Roman" w:hAnsi="Times New Roman"/>
          <w:sz w:val="24"/>
          <w:szCs w:val="24"/>
        </w:rPr>
        <w:t>регистрации юридического лица в соответствии с законодательством</w:t>
      </w:r>
      <w:r w:rsidR="000228EB" w:rsidRPr="00153B06">
        <w:rPr>
          <w:rFonts w:ascii="Times New Roman" w:hAnsi="Times New Roman"/>
          <w:sz w:val="24"/>
          <w:szCs w:val="24"/>
        </w:rPr>
        <w:t xml:space="preserve"> </w:t>
      </w:r>
      <w:r w:rsidR="0035735E" w:rsidRPr="00153B06">
        <w:rPr>
          <w:rFonts w:ascii="Times New Roman" w:hAnsi="Times New Roman"/>
          <w:sz w:val="24"/>
          <w:szCs w:val="24"/>
        </w:rPr>
        <w:t>соответствующего государства (для иностранного юридического лица)</w:t>
      </w:r>
      <w:r w:rsidR="00AD1E62">
        <w:rPr>
          <w:rFonts w:ascii="Times New Roman" w:hAnsi="Times New Roman"/>
          <w:sz w:val="24"/>
          <w:szCs w:val="24"/>
        </w:rPr>
        <w:t>.</w:t>
      </w:r>
    </w:p>
    <w:p w:rsidR="0035735E" w:rsidRPr="00153B06" w:rsidRDefault="0035735E" w:rsidP="00F9132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Документы, подтверждающие соответствие индивидуального</w:t>
      </w:r>
      <w:r w:rsidR="000228EB" w:rsidRPr="00153B06">
        <w:rPr>
          <w:rFonts w:ascii="Times New Roman" w:hAnsi="Times New Roman"/>
          <w:sz w:val="24"/>
          <w:szCs w:val="24"/>
        </w:rPr>
        <w:t xml:space="preserve"> </w:t>
      </w:r>
      <w:r w:rsidRPr="00153B06">
        <w:rPr>
          <w:rFonts w:ascii="Times New Roman" w:hAnsi="Times New Roman"/>
          <w:sz w:val="24"/>
          <w:szCs w:val="24"/>
        </w:rPr>
        <w:t>предпринимателя или юридического лица требованиям к выдаче свидетельства</w:t>
      </w:r>
      <w:r w:rsidR="000228EB" w:rsidRPr="00153B06">
        <w:rPr>
          <w:rFonts w:ascii="Times New Roman" w:hAnsi="Times New Roman"/>
          <w:sz w:val="24"/>
          <w:szCs w:val="24"/>
        </w:rPr>
        <w:t xml:space="preserve"> </w:t>
      </w:r>
      <w:r w:rsidRPr="00153B06">
        <w:rPr>
          <w:rFonts w:ascii="Times New Roman" w:hAnsi="Times New Roman"/>
          <w:sz w:val="24"/>
          <w:szCs w:val="24"/>
        </w:rPr>
        <w:t>о допуске.</w:t>
      </w:r>
      <w:r w:rsidR="00E86B88" w:rsidRPr="00153B06">
        <w:rPr>
          <w:rFonts w:ascii="Times New Roman" w:hAnsi="Times New Roman"/>
          <w:sz w:val="24"/>
          <w:szCs w:val="24"/>
        </w:rPr>
        <w:t xml:space="preserve"> Документы д</w:t>
      </w:r>
      <w:r w:rsidR="00DC6B9C">
        <w:rPr>
          <w:rFonts w:ascii="Times New Roman" w:hAnsi="Times New Roman"/>
          <w:sz w:val="24"/>
          <w:szCs w:val="24"/>
        </w:rPr>
        <w:t xml:space="preserve">олжны отвечать </w:t>
      </w:r>
      <w:r w:rsidR="006C71BA">
        <w:rPr>
          <w:rFonts w:ascii="Times New Roman" w:hAnsi="Times New Roman"/>
          <w:sz w:val="24"/>
          <w:szCs w:val="24"/>
        </w:rPr>
        <w:t xml:space="preserve">установленным </w:t>
      </w:r>
      <w:r w:rsidR="00DC6B9C">
        <w:rPr>
          <w:rFonts w:ascii="Times New Roman" w:hAnsi="Times New Roman"/>
          <w:sz w:val="24"/>
          <w:szCs w:val="24"/>
        </w:rPr>
        <w:t xml:space="preserve">требованиям </w:t>
      </w:r>
      <w:r w:rsidR="000A138E">
        <w:rPr>
          <w:rFonts w:ascii="Times New Roman" w:hAnsi="Times New Roman"/>
          <w:sz w:val="24"/>
          <w:szCs w:val="24"/>
        </w:rPr>
        <w:t>Ассоциации</w:t>
      </w:r>
      <w:r w:rsidR="00E86B88" w:rsidRPr="00153B06">
        <w:rPr>
          <w:rFonts w:ascii="Times New Roman" w:hAnsi="Times New Roman"/>
          <w:sz w:val="24"/>
          <w:szCs w:val="24"/>
        </w:rPr>
        <w:t>. Представляемые в копиях документы должны быть заверены надлежащим образом</w:t>
      </w:r>
      <w:r w:rsidR="009D6D26" w:rsidRPr="00153B06">
        <w:rPr>
          <w:rFonts w:ascii="Times New Roman" w:hAnsi="Times New Roman"/>
          <w:sz w:val="24"/>
          <w:szCs w:val="24"/>
        </w:rPr>
        <w:t>.</w:t>
      </w:r>
    </w:p>
    <w:p w:rsidR="0035735E" w:rsidRPr="002A0646" w:rsidRDefault="0095093F" w:rsidP="00F9132D">
      <w:pPr>
        <w:numPr>
          <w:ilvl w:val="2"/>
          <w:numId w:val="1"/>
        </w:numPr>
        <w:tabs>
          <w:tab w:val="left" w:pos="851"/>
        </w:tabs>
        <w:spacing w:before="60" w:after="60"/>
        <w:ind w:left="0" w:firstLine="0"/>
        <w:jc w:val="both"/>
        <w:outlineLvl w:val="0"/>
        <w:rPr>
          <w:rFonts w:ascii="Times New Roman" w:hAnsi="Times New Roman"/>
          <w:sz w:val="24"/>
          <w:szCs w:val="24"/>
        </w:rPr>
      </w:pPr>
      <w:r w:rsidRPr="002A0646">
        <w:rPr>
          <w:rFonts w:ascii="Times New Roman" w:hAnsi="Times New Roman"/>
          <w:sz w:val="24"/>
          <w:szCs w:val="24"/>
        </w:rPr>
        <w:t>Н</w:t>
      </w:r>
      <w:r w:rsidR="00E86B88" w:rsidRPr="002A0646">
        <w:rPr>
          <w:rFonts w:ascii="Times New Roman" w:hAnsi="Times New Roman"/>
          <w:sz w:val="24"/>
          <w:szCs w:val="24"/>
        </w:rPr>
        <w:t>адлежащая к</w:t>
      </w:r>
      <w:r w:rsidR="0035735E" w:rsidRPr="002A0646">
        <w:rPr>
          <w:rFonts w:ascii="Times New Roman" w:hAnsi="Times New Roman"/>
          <w:sz w:val="24"/>
          <w:szCs w:val="24"/>
        </w:rPr>
        <w:t>опия выданного другой саморегулируемой организацией того же вида</w:t>
      </w:r>
      <w:r w:rsidR="000228EB" w:rsidRPr="002A0646">
        <w:rPr>
          <w:rFonts w:ascii="Times New Roman" w:hAnsi="Times New Roman"/>
          <w:sz w:val="24"/>
          <w:szCs w:val="24"/>
        </w:rPr>
        <w:t xml:space="preserve"> </w:t>
      </w:r>
      <w:r w:rsidR="0035735E" w:rsidRPr="002A0646">
        <w:rPr>
          <w:rFonts w:ascii="Times New Roman" w:hAnsi="Times New Roman"/>
          <w:sz w:val="24"/>
          <w:szCs w:val="24"/>
        </w:rPr>
        <w:t>свидетельства о допуске к определенному виду или видам работ, которые</w:t>
      </w:r>
      <w:r w:rsidR="000228EB" w:rsidRPr="002A0646">
        <w:rPr>
          <w:rFonts w:ascii="Times New Roman" w:hAnsi="Times New Roman"/>
          <w:sz w:val="24"/>
          <w:szCs w:val="24"/>
        </w:rPr>
        <w:t xml:space="preserve"> </w:t>
      </w:r>
      <w:r w:rsidR="0035735E" w:rsidRPr="002A0646">
        <w:rPr>
          <w:rFonts w:ascii="Times New Roman" w:hAnsi="Times New Roman"/>
          <w:sz w:val="24"/>
          <w:szCs w:val="24"/>
        </w:rPr>
        <w:t>оказывают влияние на безопасность объектов капительного строительства, в</w:t>
      </w:r>
      <w:r w:rsidR="000228EB" w:rsidRPr="002A0646">
        <w:rPr>
          <w:rFonts w:ascii="Times New Roman" w:hAnsi="Times New Roman"/>
          <w:sz w:val="24"/>
          <w:szCs w:val="24"/>
        </w:rPr>
        <w:t xml:space="preserve"> </w:t>
      </w:r>
      <w:r w:rsidR="0035735E" w:rsidRPr="002A0646">
        <w:rPr>
          <w:rFonts w:ascii="Times New Roman" w:hAnsi="Times New Roman"/>
          <w:sz w:val="24"/>
          <w:szCs w:val="24"/>
        </w:rPr>
        <w:t xml:space="preserve">случае, если </w:t>
      </w:r>
      <w:r w:rsidR="0035735E" w:rsidRPr="002A0646">
        <w:rPr>
          <w:rFonts w:ascii="Times New Roman" w:hAnsi="Times New Roman"/>
          <w:sz w:val="24"/>
          <w:szCs w:val="24"/>
        </w:rPr>
        <w:lastRenderedPageBreak/>
        <w:t>индивидуальный предприниматель или юридическое лицо</w:t>
      </w:r>
      <w:r w:rsidR="000228EB" w:rsidRPr="002A0646">
        <w:rPr>
          <w:rFonts w:ascii="Times New Roman" w:hAnsi="Times New Roman"/>
          <w:sz w:val="24"/>
          <w:szCs w:val="24"/>
        </w:rPr>
        <w:t xml:space="preserve"> </w:t>
      </w:r>
      <w:r w:rsidR="0035735E" w:rsidRPr="002A0646">
        <w:rPr>
          <w:rFonts w:ascii="Times New Roman" w:hAnsi="Times New Roman"/>
          <w:sz w:val="24"/>
          <w:szCs w:val="24"/>
        </w:rPr>
        <w:t>является членом другой саморегулируемой организации того же вида.</w:t>
      </w:r>
    </w:p>
    <w:p w:rsidR="00DC2E92" w:rsidRPr="00153B06" w:rsidRDefault="0035735E" w:rsidP="00F9132D">
      <w:pPr>
        <w:numPr>
          <w:ilvl w:val="1"/>
          <w:numId w:val="1"/>
        </w:numPr>
        <w:tabs>
          <w:tab w:val="left" w:pos="851"/>
        </w:tabs>
        <w:spacing w:before="60" w:after="60"/>
        <w:ind w:left="0" w:firstLine="0"/>
        <w:jc w:val="both"/>
        <w:outlineLvl w:val="0"/>
        <w:rPr>
          <w:rFonts w:ascii="Times New Roman" w:hAnsi="Times New Roman"/>
          <w:sz w:val="24"/>
          <w:szCs w:val="24"/>
        </w:rPr>
      </w:pPr>
      <w:proofErr w:type="gramStart"/>
      <w:r w:rsidRPr="00153B06">
        <w:rPr>
          <w:rFonts w:ascii="Times New Roman" w:hAnsi="Times New Roman"/>
          <w:sz w:val="24"/>
          <w:szCs w:val="24"/>
        </w:rPr>
        <w:t>В срок</w:t>
      </w:r>
      <w:r w:rsidR="00723F43" w:rsidRPr="00153B06">
        <w:rPr>
          <w:rFonts w:ascii="Times New Roman" w:hAnsi="Times New Roman"/>
          <w:sz w:val="24"/>
          <w:szCs w:val="24"/>
        </w:rPr>
        <w:t>,</w:t>
      </w:r>
      <w:r w:rsidRPr="00153B06">
        <w:rPr>
          <w:rFonts w:ascii="Times New Roman" w:hAnsi="Times New Roman"/>
          <w:sz w:val="24"/>
          <w:szCs w:val="24"/>
        </w:rPr>
        <w:t xml:space="preserve"> не позднее чем в течение тридцати дней со дня получения</w:t>
      </w:r>
      <w:r w:rsidR="000C467D" w:rsidRPr="00153B06">
        <w:rPr>
          <w:rFonts w:ascii="Times New Roman" w:hAnsi="Times New Roman"/>
          <w:sz w:val="24"/>
          <w:szCs w:val="24"/>
        </w:rPr>
        <w:t xml:space="preserve"> </w:t>
      </w:r>
      <w:r w:rsidRPr="00153B06">
        <w:rPr>
          <w:rFonts w:ascii="Times New Roman" w:hAnsi="Times New Roman"/>
          <w:sz w:val="24"/>
          <w:szCs w:val="24"/>
        </w:rPr>
        <w:t xml:space="preserve">документов, </w:t>
      </w:r>
      <w:r w:rsidR="0003312A" w:rsidRPr="00153B06">
        <w:rPr>
          <w:rFonts w:ascii="Times New Roman" w:hAnsi="Times New Roman"/>
          <w:sz w:val="24"/>
          <w:szCs w:val="24"/>
        </w:rPr>
        <w:t>подтверждающих соответствие индивидуального предпринимателя или юридического лица</w:t>
      </w:r>
      <w:r w:rsidR="00C72125" w:rsidRPr="00153B06">
        <w:rPr>
          <w:rFonts w:ascii="Times New Roman" w:hAnsi="Times New Roman"/>
          <w:sz w:val="24"/>
          <w:szCs w:val="24"/>
        </w:rPr>
        <w:t xml:space="preserve"> </w:t>
      </w:r>
      <w:r w:rsidR="00654E38" w:rsidRPr="00153B06">
        <w:rPr>
          <w:rFonts w:ascii="Times New Roman" w:hAnsi="Times New Roman"/>
          <w:sz w:val="24"/>
          <w:szCs w:val="24"/>
        </w:rPr>
        <w:t xml:space="preserve">требованиям к выдаче свидетельства о допуске к определенному виду или видам работ, которые оказывают влияние на безопасность объектов капитального строительства, </w:t>
      </w:r>
      <w:r w:rsidR="000A138E">
        <w:rPr>
          <w:rFonts w:ascii="Times New Roman" w:hAnsi="Times New Roman"/>
          <w:sz w:val="24"/>
          <w:szCs w:val="24"/>
        </w:rPr>
        <w:t>Ассоциация</w:t>
      </w:r>
      <w:r w:rsidR="00654E38" w:rsidRPr="00153B06">
        <w:rPr>
          <w:rFonts w:ascii="Times New Roman" w:hAnsi="Times New Roman"/>
          <w:sz w:val="24"/>
          <w:szCs w:val="24"/>
        </w:rPr>
        <w:t xml:space="preserve"> </w:t>
      </w:r>
      <w:r w:rsidRPr="00153B06">
        <w:rPr>
          <w:rFonts w:ascii="Times New Roman" w:hAnsi="Times New Roman"/>
          <w:sz w:val="24"/>
          <w:szCs w:val="24"/>
        </w:rPr>
        <w:t>ос</w:t>
      </w:r>
      <w:r w:rsidR="00DC6B9C">
        <w:rPr>
          <w:rFonts w:ascii="Times New Roman" w:hAnsi="Times New Roman"/>
          <w:sz w:val="24"/>
          <w:szCs w:val="24"/>
        </w:rPr>
        <w:t>уществляет их проверку и обязана</w:t>
      </w:r>
      <w:r w:rsidRPr="00153B06">
        <w:rPr>
          <w:rFonts w:ascii="Times New Roman" w:hAnsi="Times New Roman"/>
          <w:sz w:val="24"/>
          <w:szCs w:val="24"/>
        </w:rPr>
        <w:t xml:space="preserve"> принять решение о приеме</w:t>
      </w:r>
      <w:r w:rsidR="00654E38" w:rsidRPr="00153B06">
        <w:rPr>
          <w:rFonts w:ascii="Times New Roman" w:hAnsi="Times New Roman"/>
          <w:sz w:val="24"/>
          <w:szCs w:val="24"/>
        </w:rPr>
        <w:t xml:space="preserve"> </w:t>
      </w:r>
      <w:r w:rsidRPr="00153B06">
        <w:rPr>
          <w:rFonts w:ascii="Times New Roman" w:hAnsi="Times New Roman"/>
          <w:sz w:val="24"/>
          <w:szCs w:val="24"/>
        </w:rPr>
        <w:t>индивидуального предпринимателя или юридического лица в члены</w:t>
      </w:r>
      <w:r w:rsidR="00654E38" w:rsidRPr="00153B06">
        <w:rPr>
          <w:rFonts w:ascii="Times New Roman" w:hAnsi="Times New Roman"/>
          <w:sz w:val="24"/>
          <w:szCs w:val="24"/>
        </w:rPr>
        <w:t xml:space="preserve"> </w:t>
      </w:r>
      <w:r w:rsidR="000A138E">
        <w:rPr>
          <w:rFonts w:ascii="Times New Roman" w:hAnsi="Times New Roman"/>
          <w:sz w:val="24"/>
          <w:szCs w:val="24"/>
        </w:rPr>
        <w:t>Ассоциации</w:t>
      </w:r>
      <w:r w:rsidR="00C72125" w:rsidRPr="00153B06">
        <w:rPr>
          <w:rFonts w:ascii="Times New Roman" w:hAnsi="Times New Roman"/>
          <w:sz w:val="24"/>
          <w:szCs w:val="24"/>
        </w:rPr>
        <w:t xml:space="preserve"> и о</w:t>
      </w:r>
      <w:proofErr w:type="gramEnd"/>
      <w:r w:rsidR="00C72125" w:rsidRPr="00153B06">
        <w:rPr>
          <w:rFonts w:ascii="Times New Roman" w:hAnsi="Times New Roman"/>
          <w:sz w:val="24"/>
          <w:szCs w:val="24"/>
        </w:rPr>
        <w:t xml:space="preserve"> выдаче ему с</w:t>
      </w:r>
      <w:r w:rsidRPr="00153B06">
        <w:rPr>
          <w:rFonts w:ascii="Times New Roman" w:hAnsi="Times New Roman"/>
          <w:sz w:val="24"/>
          <w:szCs w:val="24"/>
        </w:rPr>
        <w:t>видетельств</w:t>
      </w:r>
      <w:r w:rsidR="00C72125" w:rsidRPr="00153B06">
        <w:rPr>
          <w:rFonts w:ascii="Times New Roman" w:hAnsi="Times New Roman"/>
          <w:sz w:val="24"/>
          <w:szCs w:val="24"/>
        </w:rPr>
        <w:t>а</w:t>
      </w:r>
      <w:r w:rsidRPr="00153B06">
        <w:rPr>
          <w:rFonts w:ascii="Times New Roman" w:hAnsi="Times New Roman"/>
          <w:sz w:val="24"/>
          <w:szCs w:val="24"/>
        </w:rPr>
        <w:t xml:space="preserve"> о допуске к определенному виду</w:t>
      </w:r>
      <w:r w:rsidR="00654E38" w:rsidRPr="00153B06">
        <w:rPr>
          <w:rFonts w:ascii="Times New Roman" w:hAnsi="Times New Roman"/>
          <w:sz w:val="24"/>
          <w:szCs w:val="24"/>
        </w:rPr>
        <w:t xml:space="preserve"> </w:t>
      </w:r>
      <w:r w:rsidRPr="00153B06">
        <w:rPr>
          <w:rFonts w:ascii="Times New Roman" w:hAnsi="Times New Roman"/>
          <w:sz w:val="24"/>
          <w:szCs w:val="24"/>
        </w:rPr>
        <w:t>или видам работ, которые оказывают влияние на безопасность объектов</w:t>
      </w:r>
      <w:r w:rsidR="00654E38" w:rsidRPr="00153B06">
        <w:rPr>
          <w:rFonts w:ascii="Times New Roman" w:hAnsi="Times New Roman"/>
          <w:sz w:val="24"/>
          <w:szCs w:val="24"/>
        </w:rPr>
        <w:t xml:space="preserve"> </w:t>
      </w:r>
      <w:r w:rsidRPr="00153B06">
        <w:rPr>
          <w:rFonts w:ascii="Times New Roman" w:hAnsi="Times New Roman"/>
          <w:sz w:val="24"/>
          <w:szCs w:val="24"/>
        </w:rPr>
        <w:t>капитального строительства, или об отказе в приеме с указанием причин</w:t>
      </w:r>
      <w:r w:rsidR="000C467D" w:rsidRPr="00153B06">
        <w:rPr>
          <w:rFonts w:ascii="Times New Roman" w:hAnsi="Times New Roman"/>
          <w:sz w:val="24"/>
          <w:szCs w:val="24"/>
        </w:rPr>
        <w:t xml:space="preserve"> </w:t>
      </w:r>
      <w:r w:rsidRPr="00153B06">
        <w:rPr>
          <w:rFonts w:ascii="Times New Roman" w:hAnsi="Times New Roman"/>
          <w:sz w:val="24"/>
          <w:szCs w:val="24"/>
        </w:rPr>
        <w:t>отказа, а также направить или вручить данное решение такому</w:t>
      </w:r>
      <w:r w:rsidR="00654E38" w:rsidRPr="00153B06">
        <w:rPr>
          <w:rFonts w:ascii="Times New Roman" w:hAnsi="Times New Roman"/>
          <w:sz w:val="24"/>
          <w:szCs w:val="24"/>
        </w:rPr>
        <w:t xml:space="preserve"> </w:t>
      </w:r>
      <w:r w:rsidRPr="00153B06">
        <w:rPr>
          <w:rFonts w:ascii="Times New Roman" w:hAnsi="Times New Roman"/>
          <w:sz w:val="24"/>
          <w:szCs w:val="24"/>
        </w:rPr>
        <w:t>индивидуальному предпринимателю или такому юридическому лицу.</w:t>
      </w:r>
    </w:p>
    <w:p w:rsidR="0035735E" w:rsidRPr="00153B06" w:rsidRDefault="00654E38" w:rsidP="00F9132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Лицу, принятому в члены </w:t>
      </w:r>
      <w:r w:rsidR="000A138E">
        <w:rPr>
          <w:rFonts w:ascii="Times New Roman" w:hAnsi="Times New Roman"/>
          <w:sz w:val="24"/>
          <w:szCs w:val="24"/>
        </w:rPr>
        <w:t>Ассоциации</w:t>
      </w:r>
      <w:r w:rsidR="002871F1">
        <w:rPr>
          <w:rFonts w:ascii="Times New Roman" w:hAnsi="Times New Roman"/>
          <w:sz w:val="24"/>
          <w:szCs w:val="24"/>
        </w:rPr>
        <w:t>,</w:t>
      </w:r>
      <w:r w:rsidRPr="00153B06">
        <w:rPr>
          <w:rFonts w:ascii="Times New Roman" w:hAnsi="Times New Roman"/>
          <w:sz w:val="24"/>
          <w:szCs w:val="24"/>
        </w:rPr>
        <w:t xml:space="preserve"> выдается </w:t>
      </w:r>
      <w:r w:rsidR="00DC2E92" w:rsidRPr="00153B06">
        <w:rPr>
          <w:rFonts w:ascii="Times New Roman" w:hAnsi="Times New Roman"/>
          <w:sz w:val="24"/>
          <w:szCs w:val="24"/>
        </w:rPr>
        <w:t>с</w:t>
      </w:r>
      <w:r w:rsidRPr="00153B06">
        <w:rPr>
          <w:rFonts w:ascii="Times New Roman" w:hAnsi="Times New Roman"/>
          <w:sz w:val="24"/>
          <w:szCs w:val="24"/>
        </w:rPr>
        <w:t>видетельство о допуске к определенному виду или видам работ, которые оказывают влияние на безопасность объектов капитального строительств, в срок не позднее  чем в течение трех рабочих дней после принятия соответствующего решен</w:t>
      </w:r>
      <w:r w:rsidR="00DC6B9C">
        <w:rPr>
          <w:rFonts w:ascii="Times New Roman" w:hAnsi="Times New Roman"/>
          <w:sz w:val="24"/>
          <w:szCs w:val="24"/>
        </w:rPr>
        <w:t>ия, уплаты вступительного взноса</w:t>
      </w:r>
      <w:r w:rsidRPr="00153B06">
        <w:rPr>
          <w:rFonts w:ascii="Times New Roman" w:hAnsi="Times New Roman"/>
          <w:sz w:val="24"/>
          <w:szCs w:val="24"/>
        </w:rPr>
        <w:t xml:space="preserve"> и взноса в компенсационный фонд </w:t>
      </w:r>
      <w:r w:rsidR="000A138E">
        <w:rPr>
          <w:rFonts w:ascii="Times New Roman" w:hAnsi="Times New Roman"/>
          <w:sz w:val="24"/>
          <w:szCs w:val="24"/>
        </w:rPr>
        <w:t>Ассоциации</w:t>
      </w:r>
      <w:r w:rsidRPr="00153B06">
        <w:rPr>
          <w:rFonts w:ascii="Times New Roman" w:hAnsi="Times New Roman"/>
          <w:sz w:val="24"/>
          <w:szCs w:val="24"/>
        </w:rPr>
        <w:t>.</w:t>
      </w:r>
    </w:p>
    <w:p w:rsidR="00921993" w:rsidRPr="00153B06" w:rsidRDefault="00921993" w:rsidP="00F9132D">
      <w:pPr>
        <w:numPr>
          <w:ilvl w:val="1"/>
          <w:numId w:val="1"/>
        </w:numPr>
        <w:tabs>
          <w:tab w:val="left" w:pos="851"/>
        </w:tabs>
        <w:spacing w:before="60" w:after="60"/>
        <w:ind w:left="0" w:firstLine="0"/>
        <w:jc w:val="both"/>
        <w:outlineLvl w:val="0"/>
        <w:rPr>
          <w:rFonts w:ascii="Times New Roman" w:hAnsi="Times New Roman"/>
          <w:sz w:val="24"/>
          <w:szCs w:val="24"/>
        </w:rPr>
      </w:pPr>
      <w:proofErr w:type="gramStart"/>
      <w:r w:rsidRPr="00153B06">
        <w:rPr>
          <w:rFonts w:ascii="Times New Roman" w:hAnsi="Times New Roman"/>
          <w:sz w:val="24"/>
          <w:szCs w:val="24"/>
        </w:rPr>
        <w:t xml:space="preserve">В день выдачи члену </w:t>
      </w:r>
      <w:r w:rsidR="00EA1AA0">
        <w:rPr>
          <w:rFonts w:ascii="Times New Roman" w:hAnsi="Times New Roman"/>
          <w:sz w:val="24"/>
          <w:szCs w:val="24"/>
        </w:rPr>
        <w:t>Ассоциации</w:t>
      </w:r>
      <w:r w:rsidRPr="00153B06">
        <w:rPr>
          <w:rFonts w:ascii="Times New Roman" w:hAnsi="Times New Roman"/>
          <w:sz w:val="24"/>
          <w:szCs w:val="24"/>
        </w:rPr>
        <w:t xml:space="preserve"> свидетельства о допуске к определенному виду или видам работ, которые оказывают влияние на безопасность объектов капитального строительства, </w:t>
      </w:r>
      <w:r w:rsidR="000A138E">
        <w:rPr>
          <w:rFonts w:ascii="Times New Roman" w:hAnsi="Times New Roman"/>
          <w:sz w:val="24"/>
          <w:szCs w:val="24"/>
        </w:rPr>
        <w:t>Ассоциация</w:t>
      </w:r>
      <w:r w:rsidR="00D62A4A" w:rsidRPr="00153B06">
        <w:rPr>
          <w:rFonts w:ascii="Times New Roman" w:hAnsi="Times New Roman"/>
          <w:sz w:val="24"/>
          <w:szCs w:val="24"/>
        </w:rPr>
        <w:t xml:space="preserve"> </w:t>
      </w:r>
      <w:r w:rsidRPr="00153B06">
        <w:rPr>
          <w:rFonts w:ascii="Times New Roman" w:hAnsi="Times New Roman"/>
          <w:sz w:val="24"/>
          <w:szCs w:val="24"/>
        </w:rPr>
        <w:t xml:space="preserve">размещает на своем сайте в сети </w:t>
      </w:r>
      <w:r w:rsidR="00E36595" w:rsidRPr="00153B06">
        <w:rPr>
          <w:rFonts w:ascii="Times New Roman" w:hAnsi="Times New Roman"/>
          <w:sz w:val="24"/>
          <w:szCs w:val="24"/>
        </w:rPr>
        <w:t>«</w:t>
      </w:r>
      <w:r w:rsidRPr="00153B06">
        <w:rPr>
          <w:rFonts w:ascii="Times New Roman" w:hAnsi="Times New Roman"/>
          <w:sz w:val="24"/>
          <w:szCs w:val="24"/>
        </w:rPr>
        <w:t>Интернет</w:t>
      </w:r>
      <w:r w:rsidR="00E36595" w:rsidRPr="00153B06">
        <w:rPr>
          <w:rFonts w:ascii="Times New Roman" w:hAnsi="Times New Roman"/>
          <w:sz w:val="24"/>
          <w:szCs w:val="24"/>
        </w:rPr>
        <w:t>»</w:t>
      </w:r>
      <w:r w:rsidRPr="00153B06">
        <w:rPr>
          <w:rFonts w:ascii="Times New Roman" w:hAnsi="Times New Roman"/>
          <w:sz w:val="24"/>
          <w:szCs w:val="24"/>
        </w:rPr>
        <w:t xml:space="preserve">, вносит в реестр членов </w:t>
      </w:r>
      <w:r w:rsidR="000A138E">
        <w:rPr>
          <w:rFonts w:ascii="Times New Roman" w:hAnsi="Times New Roman"/>
          <w:sz w:val="24"/>
          <w:szCs w:val="24"/>
        </w:rPr>
        <w:t>Ассоциации</w:t>
      </w:r>
      <w:r w:rsidRPr="00153B06">
        <w:rPr>
          <w:rFonts w:ascii="Times New Roman" w:hAnsi="Times New Roman"/>
          <w:sz w:val="24"/>
          <w:szCs w:val="24"/>
        </w:rPr>
        <w:t xml:space="preserve"> сведения о выдаче члену </w:t>
      </w:r>
      <w:r w:rsidR="000A138E">
        <w:rPr>
          <w:rFonts w:ascii="Times New Roman" w:hAnsi="Times New Roman"/>
          <w:sz w:val="24"/>
          <w:szCs w:val="24"/>
        </w:rPr>
        <w:t>Ассоциации</w:t>
      </w:r>
      <w:r w:rsidRPr="00153B06">
        <w:rPr>
          <w:rFonts w:ascii="Times New Roman" w:hAnsi="Times New Roman"/>
          <w:sz w:val="24"/>
          <w:szCs w:val="24"/>
        </w:rPr>
        <w:t xml:space="preserve"> свидетельства и </w:t>
      </w:r>
      <w:r w:rsidR="00DC6B9C" w:rsidRPr="00DC6B9C">
        <w:rPr>
          <w:rFonts w:ascii="Times New Roman" w:hAnsi="Times New Roman"/>
          <w:sz w:val="24"/>
          <w:szCs w:val="24"/>
        </w:rPr>
        <w:t xml:space="preserve">направляет </w:t>
      </w:r>
      <w:r w:rsidR="00F9132D">
        <w:rPr>
          <w:rFonts w:ascii="Times New Roman" w:hAnsi="Times New Roman"/>
          <w:sz w:val="24"/>
          <w:szCs w:val="24"/>
        </w:rPr>
        <w:t>уведомление о принятом решении</w:t>
      </w:r>
      <w:r w:rsidR="00F9132D" w:rsidRPr="00DC6B9C">
        <w:rPr>
          <w:rFonts w:ascii="Times New Roman" w:hAnsi="Times New Roman"/>
          <w:sz w:val="24"/>
          <w:szCs w:val="24"/>
        </w:rPr>
        <w:t xml:space="preserve"> </w:t>
      </w:r>
      <w:r w:rsidR="00DC6B9C" w:rsidRPr="00DC6B9C">
        <w:rPr>
          <w:rFonts w:ascii="Times New Roman" w:hAnsi="Times New Roman"/>
          <w:sz w:val="24"/>
          <w:szCs w:val="24"/>
        </w:rPr>
        <w:t xml:space="preserve">в Национальное объединение </w:t>
      </w:r>
      <w:r w:rsidR="00BF754E">
        <w:rPr>
          <w:rFonts w:ascii="Times New Roman" w:hAnsi="Times New Roman"/>
          <w:sz w:val="24"/>
          <w:szCs w:val="24"/>
        </w:rPr>
        <w:t>саморегулируемых организаций</w:t>
      </w:r>
      <w:r w:rsidRPr="00153B06">
        <w:rPr>
          <w:rFonts w:ascii="Times New Roman" w:hAnsi="Times New Roman"/>
          <w:sz w:val="24"/>
          <w:szCs w:val="24"/>
        </w:rPr>
        <w:t>.</w:t>
      </w:r>
      <w:proofErr w:type="gramEnd"/>
    </w:p>
    <w:p w:rsidR="0035735E" w:rsidRPr="00153B06" w:rsidRDefault="0035735E" w:rsidP="00F9132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Основаниями для отказа в приеме индивидуального предпринимателя или</w:t>
      </w:r>
      <w:r w:rsidR="000228EB" w:rsidRPr="00153B06">
        <w:rPr>
          <w:rFonts w:ascii="Times New Roman" w:hAnsi="Times New Roman"/>
          <w:sz w:val="24"/>
          <w:szCs w:val="24"/>
        </w:rPr>
        <w:t xml:space="preserve"> </w:t>
      </w:r>
      <w:r w:rsidRPr="00153B06">
        <w:rPr>
          <w:rFonts w:ascii="Times New Roman" w:hAnsi="Times New Roman"/>
          <w:sz w:val="24"/>
          <w:szCs w:val="24"/>
        </w:rPr>
        <w:t xml:space="preserve">юридического лица в </w:t>
      </w:r>
      <w:r w:rsidR="000A138E">
        <w:rPr>
          <w:rFonts w:ascii="Times New Roman" w:hAnsi="Times New Roman"/>
          <w:sz w:val="24"/>
          <w:szCs w:val="24"/>
        </w:rPr>
        <w:t>Ассоциаци</w:t>
      </w:r>
      <w:r w:rsidR="003F0367">
        <w:rPr>
          <w:rFonts w:ascii="Times New Roman" w:hAnsi="Times New Roman"/>
          <w:sz w:val="24"/>
          <w:szCs w:val="24"/>
        </w:rPr>
        <w:t>ю</w:t>
      </w:r>
      <w:r w:rsidRPr="00153B06">
        <w:rPr>
          <w:rFonts w:ascii="Times New Roman" w:hAnsi="Times New Roman"/>
          <w:sz w:val="24"/>
          <w:szCs w:val="24"/>
        </w:rPr>
        <w:t xml:space="preserve"> являются:</w:t>
      </w:r>
    </w:p>
    <w:p w:rsidR="0035735E" w:rsidRPr="00153B06" w:rsidRDefault="0035735E" w:rsidP="00F9132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Несоответствие индивидуального предпринимателя или юридического</w:t>
      </w:r>
      <w:r w:rsidR="000228EB" w:rsidRPr="00153B06">
        <w:rPr>
          <w:rFonts w:ascii="Times New Roman" w:hAnsi="Times New Roman"/>
          <w:sz w:val="24"/>
          <w:szCs w:val="24"/>
        </w:rPr>
        <w:t xml:space="preserve"> </w:t>
      </w:r>
      <w:r w:rsidRPr="00153B06">
        <w:rPr>
          <w:rFonts w:ascii="Times New Roman" w:hAnsi="Times New Roman"/>
          <w:sz w:val="24"/>
          <w:szCs w:val="24"/>
        </w:rPr>
        <w:t>лица требованиям к выдаче свидетельства о допуске к определенному виду</w:t>
      </w:r>
      <w:r w:rsidR="000228EB" w:rsidRPr="00153B06">
        <w:rPr>
          <w:rFonts w:ascii="Times New Roman" w:hAnsi="Times New Roman"/>
          <w:sz w:val="24"/>
          <w:szCs w:val="24"/>
        </w:rPr>
        <w:t xml:space="preserve"> </w:t>
      </w:r>
      <w:r w:rsidRPr="00153B06">
        <w:rPr>
          <w:rFonts w:ascii="Times New Roman" w:hAnsi="Times New Roman"/>
          <w:sz w:val="24"/>
          <w:szCs w:val="24"/>
        </w:rPr>
        <w:t>или видам работ, которые оказывают влияние на безопасность объектов</w:t>
      </w:r>
      <w:r w:rsidR="000228EB" w:rsidRPr="00153B06">
        <w:rPr>
          <w:rFonts w:ascii="Times New Roman" w:hAnsi="Times New Roman"/>
          <w:sz w:val="24"/>
          <w:szCs w:val="24"/>
        </w:rPr>
        <w:t xml:space="preserve"> </w:t>
      </w:r>
      <w:r w:rsidRPr="00153B06">
        <w:rPr>
          <w:rFonts w:ascii="Times New Roman" w:hAnsi="Times New Roman"/>
          <w:sz w:val="24"/>
          <w:szCs w:val="24"/>
        </w:rPr>
        <w:t>капитального строительства и указаны в заявлении о вступлении в</w:t>
      </w:r>
      <w:r w:rsidR="00216CF9" w:rsidRPr="00153B06">
        <w:rPr>
          <w:rFonts w:ascii="Times New Roman" w:hAnsi="Times New Roman"/>
          <w:sz w:val="24"/>
          <w:szCs w:val="24"/>
        </w:rPr>
        <w:t xml:space="preserve"> </w:t>
      </w:r>
      <w:r w:rsidR="002871F1">
        <w:rPr>
          <w:rFonts w:ascii="Times New Roman" w:hAnsi="Times New Roman"/>
          <w:sz w:val="24"/>
          <w:szCs w:val="24"/>
        </w:rPr>
        <w:t>Ассоциацию</w:t>
      </w:r>
      <w:r w:rsidR="00AD1E62">
        <w:rPr>
          <w:rFonts w:ascii="Times New Roman" w:hAnsi="Times New Roman"/>
          <w:sz w:val="24"/>
          <w:szCs w:val="24"/>
        </w:rPr>
        <w:t>.</w:t>
      </w:r>
    </w:p>
    <w:p w:rsidR="0035735E" w:rsidRPr="00153B06" w:rsidRDefault="0035735E" w:rsidP="00F9132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Непредставление индивидуальным предпринимателем или юридическим</w:t>
      </w:r>
      <w:r w:rsidR="001E6953" w:rsidRPr="00153B06">
        <w:rPr>
          <w:rFonts w:ascii="Times New Roman" w:hAnsi="Times New Roman"/>
          <w:sz w:val="24"/>
          <w:szCs w:val="24"/>
        </w:rPr>
        <w:t xml:space="preserve"> </w:t>
      </w:r>
      <w:r w:rsidRPr="00153B06">
        <w:rPr>
          <w:rFonts w:ascii="Times New Roman" w:hAnsi="Times New Roman"/>
          <w:sz w:val="24"/>
          <w:szCs w:val="24"/>
        </w:rPr>
        <w:t xml:space="preserve">лицом в полном объеме документов, предусмотренных </w:t>
      </w:r>
      <w:proofErr w:type="spellStart"/>
      <w:r w:rsidRPr="00153B06">
        <w:rPr>
          <w:rFonts w:ascii="Times New Roman" w:hAnsi="Times New Roman"/>
          <w:sz w:val="24"/>
          <w:szCs w:val="24"/>
        </w:rPr>
        <w:t>п.п</w:t>
      </w:r>
      <w:proofErr w:type="spellEnd"/>
      <w:r w:rsidRPr="00153B06">
        <w:rPr>
          <w:rFonts w:ascii="Times New Roman" w:hAnsi="Times New Roman"/>
          <w:sz w:val="24"/>
          <w:szCs w:val="24"/>
        </w:rPr>
        <w:t>. 8.2.,</w:t>
      </w:r>
      <w:r w:rsidR="001E6953" w:rsidRPr="00153B06">
        <w:rPr>
          <w:rFonts w:ascii="Times New Roman" w:hAnsi="Times New Roman"/>
          <w:sz w:val="24"/>
          <w:szCs w:val="24"/>
        </w:rPr>
        <w:t xml:space="preserve"> </w:t>
      </w:r>
      <w:r w:rsidRPr="00153B06">
        <w:rPr>
          <w:rFonts w:ascii="Times New Roman" w:hAnsi="Times New Roman"/>
          <w:sz w:val="24"/>
          <w:szCs w:val="24"/>
        </w:rPr>
        <w:t>8.3.1.-8.3.</w:t>
      </w:r>
      <w:r w:rsidRPr="00394DBB">
        <w:rPr>
          <w:rFonts w:ascii="Times New Roman" w:hAnsi="Times New Roman"/>
          <w:sz w:val="24"/>
          <w:szCs w:val="24"/>
        </w:rPr>
        <w:t>3.</w:t>
      </w:r>
      <w:r w:rsidRPr="00153B06">
        <w:rPr>
          <w:rFonts w:ascii="Times New Roman" w:hAnsi="Times New Roman"/>
          <w:sz w:val="24"/>
          <w:szCs w:val="24"/>
        </w:rPr>
        <w:t xml:space="preserve"> настоящего Устава</w:t>
      </w:r>
      <w:r w:rsidR="00AD1E62">
        <w:rPr>
          <w:rFonts w:ascii="Times New Roman" w:hAnsi="Times New Roman"/>
          <w:sz w:val="24"/>
          <w:szCs w:val="24"/>
        </w:rPr>
        <w:t>.</w:t>
      </w:r>
    </w:p>
    <w:p w:rsidR="004E4B90" w:rsidRDefault="0035735E" w:rsidP="00F9132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Наличие у индивидуального предпринимателя или юридического лица</w:t>
      </w:r>
      <w:r w:rsidR="001E6953" w:rsidRPr="00153B06">
        <w:rPr>
          <w:rFonts w:ascii="Times New Roman" w:hAnsi="Times New Roman"/>
          <w:sz w:val="24"/>
          <w:szCs w:val="24"/>
        </w:rPr>
        <w:t xml:space="preserve"> </w:t>
      </w:r>
      <w:r w:rsidRPr="00153B06">
        <w:rPr>
          <w:rFonts w:ascii="Times New Roman" w:hAnsi="Times New Roman"/>
          <w:sz w:val="24"/>
          <w:szCs w:val="24"/>
        </w:rPr>
        <w:t>выданного другой саморегулируемой организацией того же вида</w:t>
      </w:r>
      <w:r w:rsidR="000228EB" w:rsidRPr="00153B06">
        <w:rPr>
          <w:rFonts w:ascii="Times New Roman" w:hAnsi="Times New Roman"/>
          <w:sz w:val="24"/>
          <w:szCs w:val="24"/>
        </w:rPr>
        <w:t xml:space="preserve"> </w:t>
      </w:r>
      <w:r w:rsidRPr="00153B06">
        <w:rPr>
          <w:rFonts w:ascii="Times New Roman" w:hAnsi="Times New Roman"/>
          <w:sz w:val="24"/>
          <w:szCs w:val="24"/>
        </w:rPr>
        <w:t>свидетельства о допуске к определенно</w:t>
      </w:r>
      <w:r w:rsidR="002871F1">
        <w:rPr>
          <w:rFonts w:ascii="Times New Roman" w:hAnsi="Times New Roman"/>
          <w:sz w:val="24"/>
          <w:szCs w:val="24"/>
        </w:rPr>
        <w:t>му виду или видам работ, оказывающих</w:t>
      </w:r>
      <w:r w:rsidRPr="00153B06">
        <w:rPr>
          <w:rFonts w:ascii="Times New Roman" w:hAnsi="Times New Roman"/>
          <w:sz w:val="24"/>
          <w:szCs w:val="24"/>
        </w:rPr>
        <w:t xml:space="preserve"> влияние на безопасность объектов </w:t>
      </w:r>
      <w:r w:rsidRPr="00394DBB">
        <w:rPr>
          <w:rFonts w:ascii="Times New Roman" w:hAnsi="Times New Roman"/>
          <w:sz w:val="24"/>
          <w:szCs w:val="24"/>
        </w:rPr>
        <w:t>капитального строительства</w:t>
      </w:r>
      <w:r w:rsidR="002D6FA7" w:rsidRPr="00394DBB">
        <w:rPr>
          <w:rFonts w:ascii="Times New Roman" w:hAnsi="Times New Roman"/>
          <w:sz w:val="24"/>
          <w:szCs w:val="24"/>
        </w:rPr>
        <w:t>, и</w:t>
      </w:r>
      <w:r w:rsidR="002871F1" w:rsidRPr="00394DBB">
        <w:rPr>
          <w:rFonts w:ascii="Times New Roman" w:hAnsi="Times New Roman"/>
          <w:sz w:val="24"/>
          <w:szCs w:val="24"/>
        </w:rPr>
        <w:t xml:space="preserve"> указанных в заявлении</w:t>
      </w:r>
      <w:r w:rsidRPr="00394DBB">
        <w:rPr>
          <w:rFonts w:ascii="Times New Roman" w:hAnsi="Times New Roman"/>
          <w:sz w:val="24"/>
          <w:szCs w:val="24"/>
        </w:rPr>
        <w:t xml:space="preserve"> о вступлении в </w:t>
      </w:r>
      <w:r w:rsidR="000A138E" w:rsidRPr="00394DBB">
        <w:rPr>
          <w:rFonts w:ascii="Times New Roman" w:hAnsi="Times New Roman"/>
          <w:sz w:val="24"/>
          <w:szCs w:val="24"/>
        </w:rPr>
        <w:t>Ассоциаци</w:t>
      </w:r>
      <w:r w:rsidR="004024CD" w:rsidRPr="00394DBB">
        <w:rPr>
          <w:rFonts w:ascii="Times New Roman" w:hAnsi="Times New Roman"/>
          <w:sz w:val="24"/>
          <w:szCs w:val="24"/>
        </w:rPr>
        <w:t>ю</w:t>
      </w:r>
      <w:r w:rsidRPr="00394DBB">
        <w:rPr>
          <w:rFonts w:ascii="Times New Roman" w:hAnsi="Times New Roman"/>
          <w:sz w:val="24"/>
          <w:szCs w:val="24"/>
        </w:rPr>
        <w:t>.</w:t>
      </w:r>
      <w:r w:rsidR="004E4B90" w:rsidRPr="00394DBB">
        <w:rPr>
          <w:rFonts w:ascii="Times New Roman" w:hAnsi="Times New Roman"/>
          <w:sz w:val="24"/>
          <w:szCs w:val="24"/>
        </w:rPr>
        <w:t xml:space="preserve"> </w:t>
      </w:r>
    </w:p>
    <w:p w:rsidR="00091B6D" w:rsidRPr="00394DBB" w:rsidRDefault="00091B6D" w:rsidP="00F9132D">
      <w:pPr>
        <w:numPr>
          <w:ilvl w:val="2"/>
          <w:numId w:val="1"/>
        </w:numPr>
        <w:tabs>
          <w:tab w:val="left" w:pos="851"/>
        </w:tabs>
        <w:spacing w:before="60" w:after="60"/>
        <w:ind w:left="0" w:firstLine="0"/>
        <w:jc w:val="both"/>
        <w:outlineLvl w:val="0"/>
        <w:rPr>
          <w:rFonts w:ascii="Times New Roman" w:hAnsi="Times New Roman"/>
          <w:sz w:val="24"/>
          <w:szCs w:val="24"/>
        </w:rPr>
      </w:pPr>
    </w:p>
    <w:p w:rsidR="004E4B90" w:rsidRPr="00153B06" w:rsidRDefault="0032741E" w:rsidP="002D6FA7">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Решение</w:t>
      </w:r>
      <w:r w:rsidR="004E4B90" w:rsidRPr="00153B06">
        <w:rPr>
          <w:rFonts w:ascii="Times New Roman" w:hAnsi="Times New Roman"/>
          <w:sz w:val="24"/>
          <w:szCs w:val="24"/>
        </w:rPr>
        <w:t xml:space="preserve"> </w:t>
      </w:r>
      <w:r w:rsidR="000A138E">
        <w:rPr>
          <w:rFonts w:ascii="Times New Roman" w:hAnsi="Times New Roman"/>
          <w:sz w:val="24"/>
          <w:szCs w:val="24"/>
        </w:rPr>
        <w:t>Ассоциации</w:t>
      </w:r>
      <w:r w:rsidR="004E4B90" w:rsidRPr="00153B06">
        <w:rPr>
          <w:rFonts w:ascii="Times New Roman" w:hAnsi="Times New Roman"/>
          <w:sz w:val="24"/>
          <w:szCs w:val="24"/>
        </w:rPr>
        <w:t xml:space="preserve"> о приеме в члены </w:t>
      </w:r>
      <w:r w:rsidR="000A138E">
        <w:rPr>
          <w:rFonts w:ascii="Times New Roman" w:hAnsi="Times New Roman"/>
          <w:sz w:val="24"/>
          <w:szCs w:val="24"/>
        </w:rPr>
        <w:t>Ассоциации</w:t>
      </w:r>
      <w:r w:rsidR="000D4E21" w:rsidRPr="00153B06">
        <w:rPr>
          <w:rFonts w:ascii="Times New Roman" w:hAnsi="Times New Roman"/>
          <w:sz w:val="24"/>
          <w:szCs w:val="24"/>
        </w:rPr>
        <w:t xml:space="preserve"> или об</w:t>
      </w:r>
      <w:r w:rsidR="004E4B90" w:rsidRPr="00153B06">
        <w:rPr>
          <w:rFonts w:ascii="Times New Roman" w:hAnsi="Times New Roman"/>
          <w:sz w:val="24"/>
          <w:szCs w:val="24"/>
        </w:rPr>
        <w:t xml:space="preserve"> отказе в</w:t>
      </w:r>
      <w:r w:rsidR="00216CF9" w:rsidRPr="00153B06">
        <w:rPr>
          <w:rFonts w:ascii="Times New Roman" w:hAnsi="Times New Roman"/>
          <w:sz w:val="24"/>
          <w:szCs w:val="24"/>
        </w:rPr>
        <w:t xml:space="preserve"> </w:t>
      </w:r>
      <w:r w:rsidR="004E4B90" w:rsidRPr="00153B06">
        <w:rPr>
          <w:rFonts w:ascii="Times New Roman" w:hAnsi="Times New Roman"/>
          <w:sz w:val="24"/>
          <w:szCs w:val="24"/>
        </w:rPr>
        <w:t xml:space="preserve">приеме в члены </w:t>
      </w:r>
      <w:r w:rsidR="000A138E">
        <w:rPr>
          <w:rFonts w:ascii="Times New Roman" w:hAnsi="Times New Roman"/>
          <w:sz w:val="24"/>
          <w:szCs w:val="24"/>
        </w:rPr>
        <w:t>Ассоциации</w:t>
      </w:r>
      <w:r w:rsidR="000D4E21" w:rsidRPr="00153B06">
        <w:rPr>
          <w:rFonts w:ascii="Times New Roman" w:hAnsi="Times New Roman"/>
          <w:sz w:val="24"/>
          <w:szCs w:val="24"/>
        </w:rPr>
        <w:t xml:space="preserve"> либо</w:t>
      </w:r>
      <w:r w:rsidR="004E4B90" w:rsidRPr="00153B06">
        <w:rPr>
          <w:rFonts w:ascii="Times New Roman" w:hAnsi="Times New Roman"/>
          <w:sz w:val="24"/>
          <w:szCs w:val="24"/>
        </w:rPr>
        <w:t xml:space="preserve"> его бездействие при приеме в члены</w:t>
      </w:r>
      <w:r w:rsidR="00216CF9" w:rsidRPr="00153B06">
        <w:rPr>
          <w:rFonts w:ascii="Times New Roman" w:hAnsi="Times New Roman"/>
          <w:sz w:val="24"/>
          <w:szCs w:val="24"/>
        </w:rPr>
        <w:t xml:space="preserve"> </w:t>
      </w:r>
      <w:r w:rsidR="000A138E">
        <w:rPr>
          <w:rFonts w:ascii="Times New Roman" w:hAnsi="Times New Roman"/>
          <w:sz w:val="24"/>
          <w:szCs w:val="24"/>
        </w:rPr>
        <w:t>Ассоциации</w:t>
      </w:r>
      <w:r w:rsidR="004E4B90" w:rsidRPr="00153B06">
        <w:rPr>
          <w:rFonts w:ascii="Times New Roman" w:hAnsi="Times New Roman"/>
          <w:sz w:val="24"/>
          <w:szCs w:val="24"/>
        </w:rPr>
        <w:t xml:space="preserve"> могут быть обжалованы в арбитражн</w:t>
      </w:r>
      <w:r w:rsidR="002D6FA7">
        <w:rPr>
          <w:rFonts w:ascii="Times New Roman" w:hAnsi="Times New Roman"/>
          <w:sz w:val="24"/>
          <w:szCs w:val="24"/>
        </w:rPr>
        <w:t>ый</w:t>
      </w:r>
      <w:r w:rsidR="004E4B90" w:rsidRPr="00153B06">
        <w:rPr>
          <w:rFonts w:ascii="Times New Roman" w:hAnsi="Times New Roman"/>
          <w:sz w:val="24"/>
          <w:szCs w:val="24"/>
        </w:rPr>
        <w:t xml:space="preserve"> суд.</w:t>
      </w:r>
    </w:p>
    <w:p w:rsidR="003F442F" w:rsidRPr="00132922" w:rsidRDefault="00984DC1" w:rsidP="002D6FA7">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Членство в </w:t>
      </w:r>
      <w:r w:rsidR="000A138E">
        <w:rPr>
          <w:rFonts w:ascii="Times New Roman" w:hAnsi="Times New Roman"/>
          <w:sz w:val="24"/>
          <w:szCs w:val="24"/>
        </w:rPr>
        <w:t>Ассоциации</w:t>
      </w:r>
      <w:r w:rsidRPr="00153B06">
        <w:rPr>
          <w:rFonts w:ascii="Times New Roman" w:hAnsi="Times New Roman"/>
          <w:sz w:val="24"/>
          <w:szCs w:val="24"/>
        </w:rPr>
        <w:t xml:space="preserve"> прекращается в случае</w:t>
      </w:r>
      <w:r>
        <w:rPr>
          <w:rFonts w:ascii="Times New Roman" w:hAnsi="Times New Roman"/>
          <w:sz w:val="24"/>
          <w:szCs w:val="24"/>
        </w:rPr>
        <w:t>:</w:t>
      </w:r>
    </w:p>
    <w:p w:rsidR="00D808EE" w:rsidRPr="00153B06" w:rsidRDefault="00132922" w:rsidP="00314DA0">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Д</w:t>
      </w:r>
      <w:r w:rsidRPr="00153B06">
        <w:rPr>
          <w:rFonts w:ascii="Times New Roman" w:hAnsi="Times New Roman"/>
          <w:sz w:val="24"/>
          <w:szCs w:val="24"/>
        </w:rPr>
        <w:t>обровольного выхода</w:t>
      </w:r>
      <w:r w:rsidR="004208EB">
        <w:rPr>
          <w:rFonts w:ascii="Times New Roman" w:hAnsi="Times New Roman"/>
          <w:sz w:val="24"/>
          <w:szCs w:val="24"/>
        </w:rPr>
        <w:t xml:space="preserve"> из Ассоциации члена Ассоциации на основ</w:t>
      </w:r>
      <w:r w:rsidR="002D6FA7">
        <w:rPr>
          <w:rFonts w:ascii="Times New Roman" w:hAnsi="Times New Roman"/>
          <w:sz w:val="24"/>
          <w:szCs w:val="24"/>
        </w:rPr>
        <w:t>ании соответствующего заявления</w:t>
      </w:r>
      <w:r>
        <w:rPr>
          <w:rFonts w:ascii="Times New Roman" w:hAnsi="Times New Roman"/>
          <w:sz w:val="24"/>
          <w:szCs w:val="24"/>
        </w:rPr>
        <w:t>.</w:t>
      </w:r>
    </w:p>
    <w:p w:rsidR="00314DA0" w:rsidRPr="00314DA0" w:rsidRDefault="00132922" w:rsidP="00314DA0">
      <w:pPr>
        <w:numPr>
          <w:ilvl w:val="2"/>
          <w:numId w:val="1"/>
        </w:numPr>
        <w:tabs>
          <w:tab w:val="left" w:pos="851"/>
        </w:tabs>
        <w:spacing w:before="60" w:after="60"/>
        <w:ind w:left="0" w:firstLine="0"/>
        <w:jc w:val="both"/>
        <w:outlineLvl w:val="0"/>
        <w:rPr>
          <w:rFonts w:ascii="Times New Roman" w:hAnsi="Times New Roman"/>
          <w:sz w:val="24"/>
          <w:szCs w:val="24"/>
        </w:rPr>
      </w:pPr>
      <w:r w:rsidRPr="00314DA0">
        <w:rPr>
          <w:rFonts w:ascii="Times New Roman" w:hAnsi="Times New Roman"/>
          <w:sz w:val="24"/>
          <w:szCs w:val="24"/>
        </w:rPr>
        <w:lastRenderedPageBreak/>
        <w:t>И</w:t>
      </w:r>
      <w:r w:rsidR="00AD1E62" w:rsidRPr="00314DA0">
        <w:rPr>
          <w:rFonts w:ascii="Times New Roman" w:hAnsi="Times New Roman"/>
          <w:sz w:val="24"/>
          <w:szCs w:val="24"/>
        </w:rPr>
        <w:t xml:space="preserve">сключения </w:t>
      </w:r>
      <w:r w:rsidR="00D808EE" w:rsidRPr="00314DA0">
        <w:rPr>
          <w:rFonts w:ascii="Times New Roman" w:hAnsi="Times New Roman"/>
          <w:sz w:val="24"/>
          <w:szCs w:val="24"/>
        </w:rPr>
        <w:t xml:space="preserve">из членов </w:t>
      </w:r>
      <w:r w:rsidR="000A138E" w:rsidRPr="00314DA0">
        <w:rPr>
          <w:rFonts w:ascii="Times New Roman" w:hAnsi="Times New Roman"/>
          <w:sz w:val="24"/>
          <w:szCs w:val="24"/>
        </w:rPr>
        <w:t>Ассоциации</w:t>
      </w:r>
      <w:r w:rsidR="00314DA0" w:rsidRPr="00314DA0">
        <w:rPr>
          <w:rFonts w:ascii="Times New Roman" w:hAnsi="Times New Roman"/>
          <w:sz w:val="24"/>
          <w:szCs w:val="24"/>
        </w:rPr>
        <w:t>.</w:t>
      </w:r>
      <w:r w:rsidR="00BC1F02" w:rsidRPr="00314DA0">
        <w:rPr>
          <w:rFonts w:ascii="Times New Roman" w:hAnsi="Times New Roman"/>
          <w:sz w:val="24"/>
          <w:szCs w:val="24"/>
        </w:rPr>
        <w:t xml:space="preserve"> </w:t>
      </w:r>
    </w:p>
    <w:p w:rsidR="00D808EE" w:rsidRPr="00314DA0" w:rsidRDefault="00132922" w:rsidP="00314DA0">
      <w:pPr>
        <w:numPr>
          <w:ilvl w:val="2"/>
          <w:numId w:val="1"/>
        </w:numPr>
        <w:tabs>
          <w:tab w:val="left" w:pos="851"/>
        </w:tabs>
        <w:spacing w:before="60" w:after="60"/>
        <w:ind w:left="0" w:firstLine="0"/>
        <w:jc w:val="both"/>
        <w:outlineLvl w:val="0"/>
        <w:rPr>
          <w:rFonts w:ascii="Times New Roman" w:hAnsi="Times New Roman"/>
          <w:sz w:val="24"/>
          <w:szCs w:val="24"/>
        </w:rPr>
      </w:pPr>
      <w:r w:rsidRPr="00314DA0">
        <w:rPr>
          <w:rFonts w:ascii="Times New Roman" w:hAnsi="Times New Roman"/>
          <w:sz w:val="24"/>
          <w:szCs w:val="24"/>
        </w:rPr>
        <w:t>С</w:t>
      </w:r>
      <w:r w:rsidR="00AD1E62" w:rsidRPr="00314DA0">
        <w:rPr>
          <w:rFonts w:ascii="Times New Roman" w:hAnsi="Times New Roman"/>
          <w:sz w:val="24"/>
          <w:szCs w:val="24"/>
        </w:rPr>
        <w:t xml:space="preserve">мерти </w:t>
      </w:r>
      <w:r w:rsidR="00394DBB" w:rsidRPr="00314DA0">
        <w:rPr>
          <w:rFonts w:ascii="Times New Roman" w:hAnsi="Times New Roman"/>
          <w:sz w:val="24"/>
          <w:szCs w:val="24"/>
        </w:rPr>
        <w:t>индивидуального предпринимателя</w:t>
      </w:r>
      <w:r w:rsidR="00394DBB">
        <w:rPr>
          <w:rFonts w:ascii="Times New Roman" w:hAnsi="Times New Roman"/>
          <w:sz w:val="24"/>
          <w:szCs w:val="24"/>
        </w:rPr>
        <w:t xml:space="preserve"> –</w:t>
      </w:r>
      <w:r w:rsidR="00394DBB" w:rsidRPr="00314DA0">
        <w:rPr>
          <w:rFonts w:ascii="Times New Roman" w:hAnsi="Times New Roman"/>
          <w:sz w:val="24"/>
          <w:szCs w:val="24"/>
        </w:rPr>
        <w:t xml:space="preserve"> </w:t>
      </w:r>
      <w:r w:rsidR="00D808EE" w:rsidRPr="00314DA0">
        <w:rPr>
          <w:rFonts w:ascii="Times New Roman" w:hAnsi="Times New Roman"/>
          <w:sz w:val="24"/>
          <w:szCs w:val="24"/>
        </w:rPr>
        <w:t xml:space="preserve">члена </w:t>
      </w:r>
      <w:r w:rsidR="000A138E" w:rsidRPr="00314DA0">
        <w:rPr>
          <w:rFonts w:ascii="Times New Roman" w:hAnsi="Times New Roman"/>
          <w:sz w:val="24"/>
          <w:szCs w:val="24"/>
        </w:rPr>
        <w:t>Ассоциации</w:t>
      </w:r>
      <w:r w:rsidR="00D808EE" w:rsidRPr="00314DA0">
        <w:rPr>
          <w:rFonts w:ascii="Times New Roman" w:hAnsi="Times New Roman"/>
          <w:sz w:val="24"/>
          <w:szCs w:val="24"/>
        </w:rPr>
        <w:t xml:space="preserve"> или ликвидации </w:t>
      </w:r>
      <w:r w:rsidR="00394DBB" w:rsidRPr="00314DA0">
        <w:rPr>
          <w:rFonts w:ascii="Times New Roman" w:hAnsi="Times New Roman"/>
          <w:sz w:val="24"/>
          <w:szCs w:val="24"/>
        </w:rPr>
        <w:t>индивидуального предпринимателя</w:t>
      </w:r>
      <w:r w:rsidR="00394DBB">
        <w:rPr>
          <w:rFonts w:ascii="Times New Roman" w:hAnsi="Times New Roman"/>
          <w:sz w:val="24"/>
          <w:szCs w:val="24"/>
        </w:rPr>
        <w:t xml:space="preserve"> </w:t>
      </w:r>
      <w:r w:rsidR="00211CDC">
        <w:rPr>
          <w:rFonts w:ascii="Times New Roman" w:hAnsi="Times New Roman"/>
          <w:sz w:val="24"/>
          <w:szCs w:val="24"/>
        </w:rPr>
        <w:t>– члена Ассоциации и</w:t>
      </w:r>
      <w:r w:rsidR="00394DBB">
        <w:rPr>
          <w:rFonts w:ascii="Times New Roman" w:hAnsi="Times New Roman"/>
          <w:sz w:val="24"/>
          <w:szCs w:val="24"/>
        </w:rPr>
        <w:t xml:space="preserve"> </w:t>
      </w:r>
      <w:r w:rsidR="00D808EE" w:rsidRPr="00314DA0">
        <w:rPr>
          <w:rFonts w:ascii="Times New Roman" w:hAnsi="Times New Roman"/>
          <w:sz w:val="24"/>
          <w:szCs w:val="24"/>
        </w:rPr>
        <w:t>юридического лица</w:t>
      </w:r>
      <w:r w:rsidR="000801B4" w:rsidRPr="00314DA0">
        <w:rPr>
          <w:rFonts w:ascii="Times New Roman" w:hAnsi="Times New Roman"/>
          <w:sz w:val="24"/>
          <w:szCs w:val="24"/>
        </w:rPr>
        <w:t xml:space="preserve"> – </w:t>
      </w:r>
      <w:r w:rsidR="00D808EE" w:rsidRPr="00314DA0">
        <w:rPr>
          <w:rFonts w:ascii="Times New Roman" w:hAnsi="Times New Roman"/>
          <w:sz w:val="24"/>
          <w:szCs w:val="24"/>
        </w:rPr>
        <w:t xml:space="preserve">члена </w:t>
      </w:r>
      <w:r w:rsidR="000A138E" w:rsidRPr="00314DA0">
        <w:rPr>
          <w:rFonts w:ascii="Times New Roman" w:hAnsi="Times New Roman"/>
          <w:sz w:val="24"/>
          <w:szCs w:val="24"/>
        </w:rPr>
        <w:t>Ассоциации</w:t>
      </w:r>
      <w:r w:rsidR="00D808EE" w:rsidRPr="00314DA0">
        <w:rPr>
          <w:rFonts w:ascii="Times New Roman" w:hAnsi="Times New Roman"/>
          <w:sz w:val="24"/>
          <w:szCs w:val="24"/>
        </w:rPr>
        <w:t>.</w:t>
      </w:r>
    </w:p>
    <w:p w:rsidR="0035735E" w:rsidRPr="00153B06" w:rsidRDefault="000A138E" w:rsidP="00314DA0">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Ассоциаци</w:t>
      </w:r>
      <w:r w:rsidR="00B529DC">
        <w:rPr>
          <w:rFonts w:ascii="Times New Roman" w:hAnsi="Times New Roman"/>
          <w:sz w:val="24"/>
          <w:szCs w:val="24"/>
        </w:rPr>
        <w:t>ей</w:t>
      </w:r>
      <w:r w:rsidR="00D808EE" w:rsidRPr="00153B06">
        <w:rPr>
          <w:rFonts w:ascii="Times New Roman" w:hAnsi="Times New Roman"/>
          <w:sz w:val="24"/>
          <w:szCs w:val="24"/>
        </w:rPr>
        <w:t xml:space="preserve"> принимается решение об исключении из членов </w:t>
      </w:r>
      <w:r>
        <w:rPr>
          <w:rFonts w:ascii="Times New Roman" w:hAnsi="Times New Roman"/>
          <w:sz w:val="24"/>
          <w:szCs w:val="24"/>
        </w:rPr>
        <w:t>Ассоциации</w:t>
      </w:r>
      <w:r w:rsidR="0035735E" w:rsidRPr="00153B06">
        <w:rPr>
          <w:rFonts w:ascii="Times New Roman" w:hAnsi="Times New Roman"/>
          <w:sz w:val="24"/>
          <w:szCs w:val="24"/>
        </w:rPr>
        <w:t xml:space="preserve"> </w:t>
      </w:r>
      <w:r w:rsidR="00D808EE" w:rsidRPr="00153B06">
        <w:rPr>
          <w:rFonts w:ascii="Times New Roman" w:hAnsi="Times New Roman"/>
          <w:sz w:val="24"/>
          <w:szCs w:val="24"/>
        </w:rPr>
        <w:t xml:space="preserve">в </w:t>
      </w:r>
      <w:r w:rsidR="0035735E" w:rsidRPr="00153B06">
        <w:rPr>
          <w:rFonts w:ascii="Times New Roman" w:hAnsi="Times New Roman"/>
          <w:sz w:val="24"/>
          <w:szCs w:val="24"/>
        </w:rPr>
        <w:t>случае:</w:t>
      </w:r>
    </w:p>
    <w:p w:rsidR="00D808EE" w:rsidRPr="00153B06" w:rsidRDefault="003F47CD" w:rsidP="00314DA0">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Н</w:t>
      </w:r>
      <w:r w:rsidR="00AD1E62" w:rsidRPr="00153B06">
        <w:rPr>
          <w:rFonts w:ascii="Times New Roman" w:hAnsi="Times New Roman"/>
          <w:sz w:val="24"/>
          <w:szCs w:val="24"/>
        </w:rPr>
        <w:t xml:space="preserve">есоблюдения </w:t>
      </w:r>
      <w:r w:rsidR="00D808EE" w:rsidRPr="00153B06">
        <w:rPr>
          <w:rFonts w:ascii="Times New Roman" w:hAnsi="Times New Roman"/>
          <w:sz w:val="24"/>
          <w:szCs w:val="24"/>
        </w:rPr>
        <w:t xml:space="preserve">членом </w:t>
      </w:r>
      <w:r w:rsidR="000A138E">
        <w:rPr>
          <w:rFonts w:ascii="Times New Roman" w:hAnsi="Times New Roman"/>
          <w:sz w:val="24"/>
          <w:szCs w:val="24"/>
        </w:rPr>
        <w:t>Ассоциации</w:t>
      </w:r>
      <w:r w:rsidR="00D808EE" w:rsidRPr="00153B06">
        <w:rPr>
          <w:rFonts w:ascii="Times New Roman" w:hAnsi="Times New Roman"/>
          <w:sz w:val="24"/>
          <w:szCs w:val="24"/>
        </w:rPr>
        <w:t xml:space="preserve"> требований технических</w:t>
      </w:r>
      <w:r w:rsidR="000228EB" w:rsidRPr="00153B06">
        <w:rPr>
          <w:rFonts w:ascii="Times New Roman" w:hAnsi="Times New Roman"/>
          <w:sz w:val="24"/>
          <w:szCs w:val="24"/>
        </w:rPr>
        <w:t xml:space="preserve"> </w:t>
      </w:r>
      <w:r w:rsidR="00D808EE" w:rsidRPr="00153B06">
        <w:rPr>
          <w:rFonts w:ascii="Times New Roman" w:hAnsi="Times New Roman"/>
          <w:sz w:val="24"/>
          <w:szCs w:val="24"/>
        </w:rPr>
        <w:t>регламентов, повлекш</w:t>
      </w:r>
      <w:r w:rsidR="000D4E21" w:rsidRPr="00153B06">
        <w:rPr>
          <w:rFonts w:ascii="Times New Roman" w:hAnsi="Times New Roman"/>
          <w:sz w:val="24"/>
          <w:szCs w:val="24"/>
        </w:rPr>
        <w:t>их</w:t>
      </w:r>
      <w:r w:rsidR="00D808EE" w:rsidRPr="00153B06">
        <w:rPr>
          <w:rFonts w:ascii="Times New Roman" w:hAnsi="Times New Roman"/>
          <w:sz w:val="24"/>
          <w:szCs w:val="24"/>
        </w:rPr>
        <w:t xml:space="preserve"> за собой причинение вреда</w:t>
      </w:r>
      <w:r>
        <w:rPr>
          <w:rFonts w:ascii="Times New Roman" w:hAnsi="Times New Roman"/>
          <w:sz w:val="24"/>
          <w:szCs w:val="24"/>
        </w:rPr>
        <w:t>.</w:t>
      </w:r>
    </w:p>
    <w:p w:rsidR="00A43CF6" w:rsidRPr="00153B06" w:rsidRDefault="003F47CD" w:rsidP="00314DA0">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Н</w:t>
      </w:r>
      <w:r w:rsidR="00AD1E62" w:rsidRPr="00153B06">
        <w:rPr>
          <w:rFonts w:ascii="Times New Roman" w:hAnsi="Times New Roman"/>
          <w:sz w:val="24"/>
          <w:szCs w:val="24"/>
        </w:rPr>
        <w:t xml:space="preserve">еоднократного </w:t>
      </w:r>
      <w:r w:rsidR="00A43CF6" w:rsidRPr="00153B06">
        <w:rPr>
          <w:rFonts w:ascii="Times New Roman" w:hAnsi="Times New Roman"/>
          <w:sz w:val="24"/>
          <w:szCs w:val="24"/>
        </w:rPr>
        <w:t>в течение одного года или грубого нарушения членом</w:t>
      </w:r>
      <w:r w:rsidR="000228EB" w:rsidRPr="00153B06">
        <w:rPr>
          <w:rFonts w:ascii="Times New Roman" w:hAnsi="Times New Roman"/>
          <w:sz w:val="24"/>
          <w:szCs w:val="24"/>
        </w:rPr>
        <w:t xml:space="preserve"> </w:t>
      </w:r>
      <w:r w:rsidR="000A138E">
        <w:rPr>
          <w:rFonts w:ascii="Times New Roman" w:hAnsi="Times New Roman"/>
          <w:sz w:val="24"/>
          <w:szCs w:val="24"/>
        </w:rPr>
        <w:t>Ассоциации</w:t>
      </w:r>
      <w:r w:rsidR="00A43CF6" w:rsidRPr="00153B06">
        <w:rPr>
          <w:rFonts w:ascii="Times New Roman" w:hAnsi="Times New Roman"/>
          <w:sz w:val="24"/>
          <w:szCs w:val="24"/>
        </w:rPr>
        <w:t xml:space="preserve"> требований к выдаче свидетельств</w:t>
      </w:r>
      <w:r w:rsidR="0032741E">
        <w:rPr>
          <w:rFonts w:ascii="Times New Roman" w:hAnsi="Times New Roman"/>
          <w:sz w:val="24"/>
          <w:szCs w:val="24"/>
        </w:rPr>
        <w:t>а</w:t>
      </w:r>
      <w:r w:rsidR="00A43CF6" w:rsidRPr="00153B06">
        <w:rPr>
          <w:rFonts w:ascii="Times New Roman" w:hAnsi="Times New Roman"/>
          <w:sz w:val="24"/>
          <w:szCs w:val="24"/>
        </w:rPr>
        <w:t xml:space="preserve"> о допуске, требований</w:t>
      </w:r>
      <w:r w:rsidR="000228EB" w:rsidRPr="00153B06">
        <w:rPr>
          <w:rFonts w:ascii="Times New Roman" w:hAnsi="Times New Roman"/>
          <w:sz w:val="24"/>
          <w:szCs w:val="24"/>
        </w:rPr>
        <w:t xml:space="preserve"> </w:t>
      </w:r>
      <w:r w:rsidR="00A43CF6" w:rsidRPr="00153B06">
        <w:rPr>
          <w:rFonts w:ascii="Times New Roman" w:hAnsi="Times New Roman"/>
          <w:sz w:val="24"/>
          <w:szCs w:val="24"/>
        </w:rPr>
        <w:t>технических регламентов, правил контроля в области саморегулирования,</w:t>
      </w:r>
      <w:r w:rsidR="000228EB" w:rsidRPr="00153B06">
        <w:rPr>
          <w:rFonts w:ascii="Times New Roman" w:hAnsi="Times New Roman"/>
          <w:sz w:val="24"/>
          <w:szCs w:val="24"/>
        </w:rPr>
        <w:t xml:space="preserve"> </w:t>
      </w:r>
      <w:r w:rsidR="00A43CF6" w:rsidRPr="00153B06">
        <w:rPr>
          <w:rFonts w:ascii="Times New Roman" w:hAnsi="Times New Roman"/>
          <w:sz w:val="24"/>
          <w:szCs w:val="24"/>
        </w:rPr>
        <w:t>требований стандартов</w:t>
      </w:r>
      <w:r w:rsidR="00DE62F0">
        <w:rPr>
          <w:rFonts w:ascii="Times New Roman" w:hAnsi="Times New Roman"/>
          <w:sz w:val="24"/>
          <w:szCs w:val="24"/>
        </w:rPr>
        <w:t>,</w:t>
      </w:r>
      <w:r w:rsidR="00A43CF6" w:rsidRPr="00153B06">
        <w:rPr>
          <w:rFonts w:ascii="Times New Roman" w:hAnsi="Times New Roman"/>
          <w:sz w:val="24"/>
          <w:szCs w:val="24"/>
        </w:rPr>
        <w:t xml:space="preserve"> правил саморегулирования</w:t>
      </w:r>
      <w:r>
        <w:rPr>
          <w:rFonts w:ascii="Times New Roman" w:hAnsi="Times New Roman"/>
          <w:sz w:val="24"/>
          <w:szCs w:val="24"/>
        </w:rPr>
        <w:t>.</w:t>
      </w:r>
    </w:p>
    <w:p w:rsidR="00A43CF6" w:rsidRPr="00153B06" w:rsidRDefault="003F47CD" w:rsidP="00314DA0">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Н</w:t>
      </w:r>
      <w:r w:rsidR="00AD1E62" w:rsidRPr="00153B06">
        <w:rPr>
          <w:rFonts w:ascii="Times New Roman" w:hAnsi="Times New Roman"/>
          <w:sz w:val="24"/>
          <w:szCs w:val="24"/>
        </w:rPr>
        <w:t xml:space="preserve">еоднократной </w:t>
      </w:r>
      <w:r w:rsidR="00A43CF6" w:rsidRPr="00153B06">
        <w:rPr>
          <w:rFonts w:ascii="Times New Roman" w:hAnsi="Times New Roman"/>
          <w:sz w:val="24"/>
          <w:szCs w:val="24"/>
        </w:rPr>
        <w:t>неуплаты в течение одного года или несвоевременной</w:t>
      </w:r>
      <w:r w:rsidR="000228EB" w:rsidRPr="00153B06">
        <w:rPr>
          <w:rFonts w:ascii="Times New Roman" w:hAnsi="Times New Roman"/>
          <w:sz w:val="24"/>
          <w:szCs w:val="24"/>
        </w:rPr>
        <w:t xml:space="preserve"> </w:t>
      </w:r>
      <w:r w:rsidR="00A43CF6" w:rsidRPr="00153B06">
        <w:rPr>
          <w:rFonts w:ascii="Times New Roman" w:hAnsi="Times New Roman"/>
          <w:sz w:val="24"/>
          <w:szCs w:val="24"/>
        </w:rPr>
        <w:t>уплаты членских взносов</w:t>
      </w:r>
      <w:r>
        <w:rPr>
          <w:rFonts w:ascii="Times New Roman" w:hAnsi="Times New Roman"/>
          <w:sz w:val="24"/>
          <w:szCs w:val="24"/>
        </w:rPr>
        <w:t>.</w:t>
      </w:r>
    </w:p>
    <w:p w:rsidR="00A43CF6" w:rsidRDefault="003F47CD" w:rsidP="00314DA0">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Н</w:t>
      </w:r>
      <w:r w:rsidR="00AD1E62" w:rsidRPr="00153B06">
        <w:rPr>
          <w:rFonts w:ascii="Times New Roman" w:hAnsi="Times New Roman"/>
          <w:sz w:val="24"/>
          <w:szCs w:val="24"/>
        </w:rPr>
        <w:t xml:space="preserve">евнесения </w:t>
      </w:r>
      <w:r w:rsidR="00A43CF6" w:rsidRPr="00153B06">
        <w:rPr>
          <w:rFonts w:ascii="Times New Roman" w:hAnsi="Times New Roman"/>
          <w:sz w:val="24"/>
          <w:szCs w:val="24"/>
        </w:rPr>
        <w:t xml:space="preserve">взноса в компенсационный фонд </w:t>
      </w:r>
      <w:r w:rsidR="000A138E">
        <w:rPr>
          <w:rFonts w:ascii="Times New Roman" w:hAnsi="Times New Roman"/>
          <w:sz w:val="24"/>
          <w:szCs w:val="24"/>
        </w:rPr>
        <w:t>Ассоциации</w:t>
      </w:r>
      <w:r w:rsidR="00A43CF6" w:rsidRPr="00153B06">
        <w:rPr>
          <w:rFonts w:ascii="Times New Roman" w:hAnsi="Times New Roman"/>
          <w:sz w:val="24"/>
          <w:szCs w:val="24"/>
        </w:rPr>
        <w:t xml:space="preserve"> в</w:t>
      </w:r>
      <w:r w:rsidR="000228EB" w:rsidRPr="00153B06">
        <w:rPr>
          <w:rFonts w:ascii="Times New Roman" w:hAnsi="Times New Roman"/>
          <w:sz w:val="24"/>
          <w:szCs w:val="24"/>
        </w:rPr>
        <w:t xml:space="preserve"> </w:t>
      </w:r>
      <w:r w:rsidR="00A43CF6" w:rsidRPr="00153B06">
        <w:rPr>
          <w:rFonts w:ascii="Times New Roman" w:hAnsi="Times New Roman"/>
          <w:sz w:val="24"/>
          <w:szCs w:val="24"/>
        </w:rPr>
        <w:t>установленный срок</w:t>
      </w:r>
      <w:r>
        <w:rPr>
          <w:rFonts w:ascii="Times New Roman" w:hAnsi="Times New Roman"/>
          <w:sz w:val="24"/>
          <w:szCs w:val="24"/>
        </w:rPr>
        <w:t>.</w:t>
      </w:r>
    </w:p>
    <w:p w:rsidR="005B20D5" w:rsidRPr="00153B06" w:rsidRDefault="003F47CD" w:rsidP="00314DA0">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Н</w:t>
      </w:r>
      <w:r w:rsidR="005B20D5">
        <w:rPr>
          <w:rFonts w:ascii="Times New Roman" w:hAnsi="Times New Roman"/>
          <w:sz w:val="24"/>
          <w:szCs w:val="24"/>
        </w:rPr>
        <w:t>еоднократного в</w:t>
      </w:r>
      <w:r w:rsidR="0032741E">
        <w:rPr>
          <w:rFonts w:ascii="Times New Roman" w:hAnsi="Times New Roman"/>
          <w:sz w:val="24"/>
          <w:szCs w:val="24"/>
        </w:rPr>
        <w:t xml:space="preserve"> течение одного года привлечения</w:t>
      </w:r>
      <w:r w:rsidR="005B20D5">
        <w:rPr>
          <w:rFonts w:ascii="Times New Roman" w:hAnsi="Times New Roman"/>
          <w:sz w:val="24"/>
          <w:szCs w:val="24"/>
        </w:rPr>
        <w:t xml:space="preserve"> члена </w:t>
      </w:r>
      <w:r w:rsidR="00625C55">
        <w:rPr>
          <w:rFonts w:ascii="Times New Roman" w:hAnsi="Times New Roman"/>
          <w:sz w:val="24"/>
          <w:szCs w:val="24"/>
        </w:rPr>
        <w:t>Ассоциации</w:t>
      </w:r>
      <w:r w:rsidR="005B20D5">
        <w:rPr>
          <w:rFonts w:ascii="Times New Roman" w:hAnsi="Times New Roman"/>
          <w:sz w:val="24"/>
          <w:szCs w:val="24"/>
        </w:rPr>
        <w:t xml:space="preserve"> к ответственности за нарушение</w:t>
      </w:r>
      <w:r>
        <w:rPr>
          <w:rFonts w:ascii="Times New Roman" w:hAnsi="Times New Roman"/>
          <w:sz w:val="24"/>
          <w:szCs w:val="24"/>
        </w:rPr>
        <w:t xml:space="preserve"> миграционного законодательства.</w:t>
      </w:r>
    </w:p>
    <w:p w:rsidR="00091B6D" w:rsidRPr="003062C8" w:rsidRDefault="00AF6484" w:rsidP="003062C8">
      <w:pPr>
        <w:pStyle w:val="a"/>
        <w:numPr>
          <w:ilvl w:val="0"/>
          <w:numId w:val="0"/>
        </w:numPr>
        <w:spacing w:before="60" w:after="60" w:line="240" w:lineRule="auto"/>
        <w:jc w:val="both"/>
        <w:rPr>
          <w:b w:val="0"/>
          <w:lang w:val="ru-RU" w:eastAsia="ru-RU"/>
        </w:rPr>
      </w:pPr>
      <w:r w:rsidRPr="003062C8">
        <w:rPr>
          <w:b w:val="0"/>
          <w:lang w:val="ru-RU" w:eastAsia="ru-RU"/>
        </w:rPr>
        <w:t xml:space="preserve"> </w:t>
      </w:r>
      <w:proofErr w:type="gramStart"/>
      <w:r w:rsidR="00091B6D" w:rsidRPr="003062C8">
        <w:rPr>
          <w:b w:val="0"/>
          <w:lang w:val="ru-RU" w:eastAsia="ru-RU"/>
        </w:rPr>
        <w:t xml:space="preserve">(П. 8.10 </w:t>
      </w:r>
      <w:r w:rsidR="00091B6D" w:rsidRPr="003062C8">
        <w:rPr>
          <w:b w:val="0"/>
          <w:lang w:eastAsia="ru-RU"/>
        </w:rPr>
        <w:t xml:space="preserve">настоящего Устава в соответствии с ч. 1 ст. 9 Федерального закона от </w:t>
      </w:r>
      <w:r w:rsidR="00091B6D" w:rsidRPr="003062C8">
        <w:rPr>
          <w:b w:val="0"/>
          <w:lang w:val="ru-RU" w:eastAsia="ru-RU"/>
        </w:rPr>
        <w:t xml:space="preserve"> </w:t>
      </w:r>
      <w:r w:rsidR="00091B6D" w:rsidRPr="003062C8">
        <w:rPr>
          <w:b w:val="0"/>
          <w:lang w:eastAsia="ru-RU"/>
        </w:rPr>
        <w:t xml:space="preserve">03.07.2016 </w:t>
      </w:r>
      <w:r w:rsidR="00091B6D" w:rsidRPr="003062C8">
        <w:rPr>
          <w:b w:val="0"/>
          <w:lang w:val="ru-RU" w:eastAsia="ru-RU"/>
        </w:rPr>
        <w:t>№</w:t>
      </w:r>
      <w:r w:rsidR="00091B6D" w:rsidRPr="003062C8">
        <w:rPr>
          <w:b w:val="0"/>
          <w:lang w:eastAsia="ru-RU"/>
        </w:rPr>
        <w:t xml:space="preserve"> 372</w:t>
      </w:r>
      <w:r w:rsidR="00091B6D" w:rsidRPr="003062C8">
        <w:rPr>
          <w:b w:val="0"/>
          <w:lang w:val="ru-RU" w:eastAsia="ru-RU"/>
        </w:rPr>
        <w:t xml:space="preserve"> </w:t>
      </w:r>
      <w:r w:rsidR="00091B6D" w:rsidRPr="003062C8">
        <w:rPr>
          <w:b w:val="0"/>
          <w:lang w:eastAsia="ru-RU"/>
        </w:rPr>
        <w:t>ФЗ «О внесении изменений в Градостроительный кодекс</w:t>
      </w:r>
      <w:r w:rsidR="00091B6D" w:rsidRPr="003062C8">
        <w:rPr>
          <w:b w:val="0"/>
          <w:lang w:val="ru-RU" w:eastAsia="ru-RU"/>
        </w:rPr>
        <w:t xml:space="preserve"> </w:t>
      </w:r>
      <w:r w:rsidR="00091B6D" w:rsidRPr="003062C8">
        <w:rPr>
          <w:b w:val="0"/>
          <w:lang w:eastAsia="ru-RU"/>
        </w:rPr>
        <w:t>Российской Федерации и отдельные законодательные акты Российской Федерации» действует в следующей редакции с момента вступления в силу отдельных положений закона: «</w:t>
      </w:r>
      <w:r w:rsidR="00091B6D" w:rsidRPr="003062C8">
        <w:rPr>
          <w:b w:val="0"/>
          <w:lang w:val="ru-RU" w:eastAsia="ru-RU"/>
        </w:rPr>
        <w:t>8.10.</w:t>
      </w:r>
      <w:r w:rsidR="00091B6D" w:rsidRPr="003062C8">
        <w:rPr>
          <w:b w:val="0"/>
          <w:lang w:eastAsia="ru-RU"/>
        </w:rPr>
        <w:t xml:space="preserve">Член </w:t>
      </w:r>
      <w:r w:rsidR="00091B6D" w:rsidRPr="003062C8">
        <w:rPr>
          <w:b w:val="0"/>
        </w:rPr>
        <w:t>Ассоциации</w:t>
      </w:r>
      <w:r w:rsidR="00091B6D" w:rsidRPr="003062C8">
        <w:rPr>
          <w:b w:val="0"/>
          <w:lang w:eastAsia="ru-RU"/>
        </w:rPr>
        <w:t xml:space="preserve"> может быть исключен из состава </w:t>
      </w:r>
      <w:r w:rsidRPr="003062C8">
        <w:rPr>
          <w:b w:val="0"/>
        </w:rPr>
        <w:t>Ассоциации</w:t>
      </w:r>
      <w:r w:rsidR="00091B6D" w:rsidRPr="003062C8">
        <w:rPr>
          <w:b w:val="0"/>
          <w:lang w:eastAsia="ru-RU"/>
        </w:rPr>
        <w:t xml:space="preserve"> в случаях предусмотренных законодательством РФ, а также:</w:t>
      </w:r>
      <w:r w:rsidR="00091B6D" w:rsidRPr="003062C8">
        <w:rPr>
          <w:b w:val="0"/>
          <w:lang w:val="ru-RU" w:eastAsia="ru-RU"/>
        </w:rPr>
        <w:t xml:space="preserve"> </w:t>
      </w:r>
      <w:proofErr w:type="gramEnd"/>
    </w:p>
    <w:p w:rsidR="00AF6484" w:rsidRPr="003062C8" w:rsidRDefault="00AF6484" w:rsidP="003062C8">
      <w:pPr>
        <w:pStyle w:val="a"/>
        <w:numPr>
          <w:ilvl w:val="0"/>
          <w:numId w:val="42"/>
        </w:numPr>
        <w:spacing w:before="60" w:after="60" w:line="240" w:lineRule="auto"/>
        <w:ind w:left="0" w:firstLine="0"/>
        <w:jc w:val="both"/>
        <w:rPr>
          <w:b w:val="0"/>
          <w:lang w:eastAsia="ru-RU"/>
        </w:rPr>
      </w:pPr>
      <w:r w:rsidRPr="003062C8">
        <w:rPr>
          <w:b w:val="0"/>
        </w:rPr>
        <w:t>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91B6D" w:rsidRPr="003062C8" w:rsidRDefault="00091B6D" w:rsidP="003062C8">
      <w:pPr>
        <w:pStyle w:val="a"/>
        <w:numPr>
          <w:ilvl w:val="0"/>
          <w:numId w:val="42"/>
        </w:numPr>
        <w:spacing w:before="60" w:after="60" w:line="240" w:lineRule="auto"/>
        <w:ind w:left="0" w:firstLine="0"/>
        <w:jc w:val="both"/>
        <w:rPr>
          <w:b w:val="0"/>
          <w:lang w:eastAsia="ru-RU"/>
        </w:rPr>
      </w:pPr>
      <w:r w:rsidRPr="003062C8">
        <w:rPr>
          <w:b w:val="0"/>
          <w:lang w:val="ru-RU" w:eastAsia="ru-RU"/>
        </w:rPr>
        <w:t xml:space="preserve"> </w:t>
      </w:r>
      <w:r w:rsidRPr="003062C8">
        <w:rPr>
          <w:b w:val="0"/>
          <w:lang w:eastAsia="ru-RU"/>
        </w:rPr>
        <w:t>неоднократной неуплаты, несвоевременной и/или неполной уплаты членом</w:t>
      </w:r>
      <w:r w:rsidRPr="003062C8">
        <w:rPr>
          <w:b w:val="0"/>
          <w:lang w:val="ru-RU" w:eastAsia="ru-RU"/>
        </w:rPr>
        <w:t xml:space="preserve"> </w:t>
      </w:r>
      <w:r w:rsidRPr="003062C8">
        <w:rPr>
          <w:b w:val="0"/>
        </w:rPr>
        <w:t>Ассоциации</w:t>
      </w:r>
      <w:r w:rsidRPr="003062C8">
        <w:rPr>
          <w:b w:val="0"/>
          <w:lang w:eastAsia="ru-RU"/>
        </w:rPr>
        <w:t xml:space="preserve"> членских взносов;</w:t>
      </w:r>
    </w:p>
    <w:p w:rsidR="00091B6D" w:rsidRPr="003062C8" w:rsidRDefault="00091B6D" w:rsidP="003062C8">
      <w:pPr>
        <w:pStyle w:val="a"/>
        <w:numPr>
          <w:ilvl w:val="0"/>
          <w:numId w:val="42"/>
        </w:numPr>
        <w:spacing w:before="60" w:after="60" w:line="240" w:lineRule="auto"/>
        <w:ind w:left="0" w:firstLine="0"/>
        <w:jc w:val="both"/>
        <w:rPr>
          <w:b w:val="0"/>
          <w:lang w:val="ru-RU" w:eastAsia="ru-RU"/>
        </w:rPr>
      </w:pPr>
      <w:r w:rsidRPr="003062C8">
        <w:rPr>
          <w:b w:val="0"/>
          <w:lang w:eastAsia="ru-RU"/>
        </w:rPr>
        <w:t xml:space="preserve">неоднократного в течение одного года или грубого нарушения членом </w:t>
      </w:r>
      <w:r w:rsidRPr="003062C8">
        <w:rPr>
          <w:b w:val="0"/>
          <w:lang w:val="ru-RU" w:eastAsia="ru-RU"/>
        </w:rPr>
        <w:t xml:space="preserve"> </w:t>
      </w:r>
      <w:r w:rsidR="00AF6484" w:rsidRPr="003062C8">
        <w:rPr>
          <w:b w:val="0"/>
        </w:rPr>
        <w:t>Ассоциации</w:t>
      </w:r>
      <w:r w:rsidRPr="003062C8">
        <w:rPr>
          <w:b w:val="0"/>
          <w:lang w:eastAsia="ru-RU"/>
        </w:rPr>
        <w:t xml:space="preserve"> Устава, внутренних документов </w:t>
      </w:r>
      <w:r w:rsidR="00AF6484" w:rsidRPr="003062C8">
        <w:rPr>
          <w:b w:val="0"/>
        </w:rPr>
        <w:t>Ассоциации</w:t>
      </w:r>
      <w:r w:rsidRPr="003062C8">
        <w:rPr>
          <w:b w:val="0"/>
          <w:lang w:eastAsia="ru-RU"/>
        </w:rPr>
        <w:t>»</w:t>
      </w:r>
      <w:r w:rsidRPr="003062C8">
        <w:rPr>
          <w:b w:val="0"/>
          <w:lang w:val="ru-RU" w:eastAsia="ru-RU"/>
        </w:rPr>
        <w:t>.</w:t>
      </w:r>
    </w:p>
    <w:p w:rsidR="00091B6D" w:rsidRPr="00091B6D" w:rsidRDefault="00091B6D" w:rsidP="00EF7E9F">
      <w:pPr>
        <w:numPr>
          <w:ilvl w:val="1"/>
          <w:numId w:val="1"/>
        </w:numPr>
        <w:tabs>
          <w:tab w:val="left" w:pos="851"/>
        </w:tabs>
        <w:spacing w:before="60" w:after="60"/>
        <w:ind w:left="0" w:firstLine="0"/>
        <w:jc w:val="both"/>
        <w:outlineLvl w:val="0"/>
        <w:rPr>
          <w:rFonts w:ascii="Times New Roman" w:hAnsi="Times New Roman"/>
          <w:sz w:val="24"/>
          <w:szCs w:val="24"/>
        </w:rPr>
      </w:pPr>
      <w:r w:rsidRPr="00091B6D">
        <w:rPr>
          <w:rFonts w:ascii="Times New Roman" w:hAnsi="Times New Roman"/>
          <w:sz w:val="24"/>
          <w:szCs w:val="24"/>
        </w:rPr>
        <w:t>Решение об исключении из членов Ассоциации принимается Общим собранием членов Ассоциации или Советом Ассоциации в соответствии с их компетенцией, определяемой ст. 55.7 Градостроительного кодекса РФ. Членство прекращается со дня принятия решения об исключении»</w:t>
      </w:r>
    </w:p>
    <w:p w:rsidR="004E4B90" w:rsidRPr="00FA7649" w:rsidRDefault="005F2DBF" w:rsidP="00EF7E9F">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Лицу, прекратившему членство в </w:t>
      </w:r>
      <w:r w:rsidR="000A138E">
        <w:rPr>
          <w:rFonts w:ascii="Times New Roman" w:hAnsi="Times New Roman"/>
          <w:sz w:val="24"/>
          <w:szCs w:val="24"/>
        </w:rPr>
        <w:t>Ассоциации</w:t>
      </w:r>
      <w:r w:rsidRPr="00153B06">
        <w:rPr>
          <w:rFonts w:ascii="Times New Roman" w:hAnsi="Times New Roman"/>
          <w:sz w:val="24"/>
          <w:szCs w:val="24"/>
        </w:rPr>
        <w:t>, не возвращаются уплаченные вступительный взнос, членские взносы и взносы в компенсационны</w:t>
      </w:r>
      <w:r w:rsidR="00F32D92">
        <w:rPr>
          <w:rFonts w:ascii="Times New Roman" w:hAnsi="Times New Roman"/>
          <w:sz w:val="24"/>
          <w:szCs w:val="24"/>
        </w:rPr>
        <w:t>е</w:t>
      </w:r>
      <w:r w:rsidRPr="00153B06">
        <w:rPr>
          <w:rFonts w:ascii="Times New Roman" w:hAnsi="Times New Roman"/>
          <w:sz w:val="24"/>
          <w:szCs w:val="24"/>
        </w:rPr>
        <w:t xml:space="preserve"> фонд</w:t>
      </w:r>
      <w:r w:rsidR="00F32D92">
        <w:rPr>
          <w:rFonts w:ascii="Times New Roman" w:hAnsi="Times New Roman"/>
          <w:sz w:val="24"/>
          <w:szCs w:val="24"/>
        </w:rPr>
        <w:t>ы</w:t>
      </w:r>
      <w:r w:rsidRPr="00153B06">
        <w:rPr>
          <w:rFonts w:ascii="Times New Roman" w:hAnsi="Times New Roman"/>
          <w:sz w:val="24"/>
          <w:szCs w:val="24"/>
        </w:rPr>
        <w:t xml:space="preserve"> </w:t>
      </w:r>
      <w:r w:rsidR="000A138E">
        <w:rPr>
          <w:rFonts w:ascii="Times New Roman" w:hAnsi="Times New Roman"/>
          <w:sz w:val="24"/>
          <w:szCs w:val="24"/>
        </w:rPr>
        <w:t>Ассоциации</w:t>
      </w:r>
      <w:r w:rsidR="005D308C" w:rsidRPr="00153B06">
        <w:rPr>
          <w:rFonts w:ascii="Times New Roman" w:hAnsi="Times New Roman"/>
          <w:sz w:val="24"/>
          <w:szCs w:val="24"/>
        </w:rPr>
        <w:t xml:space="preserve">, если иное не предусмотрено </w:t>
      </w:r>
      <w:r w:rsidR="00184E7F" w:rsidRPr="00153B06">
        <w:rPr>
          <w:rFonts w:ascii="Times New Roman" w:hAnsi="Times New Roman"/>
          <w:sz w:val="24"/>
          <w:szCs w:val="24"/>
        </w:rPr>
        <w:t>Законом</w:t>
      </w:r>
      <w:r w:rsidR="005D308C" w:rsidRPr="00153B06">
        <w:rPr>
          <w:rFonts w:ascii="Times New Roman" w:hAnsi="Times New Roman"/>
          <w:sz w:val="24"/>
          <w:szCs w:val="24"/>
        </w:rPr>
        <w:t>.</w:t>
      </w:r>
      <w:r w:rsidR="009D6D26" w:rsidRPr="00153B06">
        <w:rPr>
          <w:rFonts w:ascii="Times New Roman" w:hAnsi="Times New Roman"/>
          <w:sz w:val="24"/>
          <w:szCs w:val="24"/>
        </w:rPr>
        <w:t xml:space="preserve"> Лицо, прекратившее членство в </w:t>
      </w:r>
      <w:r w:rsidR="000A138E">
        <w:rPr>
          <w:rFonts w:ascii="Times New Roman" w:hAnsi="Times New Roman"/>
          <w:sz w:val="24"/>
          <w:szCs w:val="24"/>
        </w:rPr>
        <w:t>Ассоциации</w:t>
      </w:r>
      <w:r w:rsidR="009D6D26" w:rsidRPr="00153B06">
        <w:rPr>
          <w:rFonts w:ascii="Times New Roman" w:hAnsi="Times New Roman"/>
          <w:sz w:val="24"/>
          <w:szCs w:val="24"/>
        </w:rPr>
        <w:t xml:space="preserve">, обязано погасить все имеющиеся перед </w:t>
      </w:r>
      <w:r w:rsidR="000A138E">
        <w:rPr>
          <w:rFonts w:ascii="Times New Roman" w:hAnsi="Times New Roman"/>
          <w:sz w:val="24"/>
          <w:szCs w:val="24"/>
        </w:rPr>
        <w:t>Ассоци</w:t>
      </w:r>
      <w:r w:rsidR="00640F8D">
        <w:rPr>
          <w:rFonts w:ascii="Times New Roman" w:hAnsi="Times New Roman"/>
          <w:sz w:val="24"/>
          <w:szCs w:val="24"/>
        </w:rPr>
        <w:t>ацией</w:t>
      </w:r>
      <w:r w:rsidR="009D6D26" w:rsidRPr="00153B06">
        <w:rPr>
          <w:rFonts w:ascii="Times New Roman" w:hAnsi="Times New Roman"/>
          <w:sz w:val="24"/>
          <w:szCs w:val="24"/>
        </w:rPr>
        <w:t xml:space="preserve"> финансовые или иные задолженности</w:t>
      </w:r>
      <w:r w:rsidR="00711C13" w:rsidRPr="00FA7649">
        <w:rPr>
          <w:rFonts w:ascii="Times New Roman" w:hAnsi="Times New Roman"/>
          <w:sz w:val="24"/>
          <w:szCs w:val="24"/>
        </w:rPr>
        <w:t>.</w:t>
      </w:r>
    </w:p>
    <w:p w:rsidR="002414DF" w:rsidRDefault="002414DF" w:rsidP="00EF7E9F">
      <w:pPr>
        <w:numPr>
          <w:ilvl w:val="1"/>
          <w:numId w:val="1"/>
        </w:numPr>
        <w:tabs>
          <w:tab w:val="left" w:pos="851"/>
        </w:tabs>
        <w:spacing w:before="60" w:after="60"/>
        <w:ind w:left="0" w:firstLine="0"/>
        <w:jc w:val="both"/>
        <w:outlineLvl w:val="0"/>
        <w:rPr>
          <w:rFonts w:ascii="Times New Roman" w:hAnsi="Times New Roman"/>
          <w:sz w:val="24"/>
          <w:szCs w:val="24"/>
        </w:rPr>
      </w:pPr>
      <w:r w:rsidRPr="002414DF">
        <w:rPr>
          <w:rFonts w:ascii="Times New Roman" w:hAnsi="Times New Roman"/>
          <w:sz w:val="24"/>
          <w:szCs w:val="24"/>
        </w:rPr>
        <w:t>В случае добровольного прекращ</w:t>
      </w:r>
      <w:r>
        <w:rPr>
          <w:rFonts w:ascii="Times New Roman" w:hAnsi="Times New Roman"/>
          <w:sz w:val="24"/>
          <w:szCs w:val="24"/>
        </w:rPr>
        <w:t xml:space="preserve">ения членства или исключения организации из состава Ассоциации </w:t>
      </w:r>
      <w:r w:rsidRPr="002414DF">
        <w:rPr>
          <w:rFonts w:ascii="Times New Roman" w:hAnsi="Times New Roman"/>
          <w:sz w:val="24"/>
          <w:szCs w:val="24"/>
        </w:rPr>
        <w:t xml:space="preserve">полномочия представителей данного члена в органах </w:t>
      </w:r>
      <w:r>
        <w:rPr>
          <w:rFonts w:ascii="Times New Roman" w:hAnsi="Times New Roman"/>
          <w:sz w:val="24"/>
          <w:szCs w:val="24"/>
        </w:rPr>
        <w:t>Ассоциации</w:t>
      </w:r>
      <w:r w:rsidRPr="002414DF">
        <w:rPr>
          <w:rFonts w:ascii="Times New Roman" w:hAnsi="Times New Roman"/>
          <w:sz w:val="24"/>
          <w:szCs w:val="24"/>
        </w:rPr>
        <w:t xml:space="preserve"> прекращаются автоматически.</w:t>
      </w:r>
    </w:p>
    <w:p w:rsidR="0053325F" w:rsidRPr="0053325F" w:rsidRDefault="00EF7E9F" w:rsidP="00EF7E9F">
      <w:pPr>
        <w:numPr>
          <w:ilvl w:val="1"/>
          <w:numId w:val="1"/>
        </w:numPr>
        <w:tabs>
          <w:tab w:val="left" w:pos="851"/>
        </w:tabs>
        <w:spacing w:before="60" w:after="60"/>
        <w:ind w:left="0" w:firstLine="0"/>
        <w:jc w:val="both"/>
        <w:outlineLvl w:val="0"/>
        <w:rPr>
          <w:rFonts w:ascii="Times New Roman" w:hAnsi="Times New Roman"/>
          <w:sz w:val="24"/>
          <w:szCs w:val="24"/>
        </w:rPr>
      </w:pPr>
      <w:r w:rsidRPr="0053325F">
        <w:rPr>
          <w:rFonts w:ascii="Times New Roman" w:hAnsi="Times New Roman"/>
          <w:sz w:val="24"/>
          <w:szCs w:val="24"/>
        </w:rPr>
        <w:lastRenderedPageBreak/>
        <w:t xml:space="preserve">Сведения </w:t>
      </w:r>
      <w:r w:rsidR="0053325F" w:rsidRPr="0053325F">
        <w:rPr>
          <w:rFonts w:ascii="Times New Roman" w:hAnsi="Times New Roman"/>
          <w:sz w:val="24"/>
          <w:szCs w:val="24"/>
        </w:rPr>
        <w:t>о прекращении членства</w:t>
      </w:r>
      <w:r>
        <w:rPr>
          <w:rFonts w:ascii="Times New Roman" w:hAnsi="Times New Roman"/>
          <w:sz w:val="24"/>
          <w:szCs w:val="24"/>
        </w:rPr>
        <w:t xml:space="preserve"> в Ассоциации размещаются на официальном сайте Ассоциации, вносятся</w:t>
      </w:r>
      <w:r w:rsidR="0053325F" w:rsidRPr="0053325F">
        <w:rPr>
          <w:rFonts w:ascii="Times New Roman" w:hAnsi="Times New Roman"/>
          <w:sz w:val="24"/>
          <w:szCs w:val="24"/>
        </w:rPr>
        <w:t xml:space="preserve"> в реес</w:t>
      </w:r>
      <w:r w:rsidR="0053325F">
        <w:rPr>
          <w:rFonts w:ascii="Times New Roman" w:hAnsi="Times New Roman"/>
          <w:sz w:val="24"/>
          <w:szCs w:val="24"/>
        </w:rPr>
        <w:t xml:space="preserve">тр членов Ассоциации и </w:t>
      </w:r>
      <w:r w:rsidR="00C223C8">
        <w:rPr>
          <w:rFonts w:ascii="Times New Roman" w:hAnsi="Times New Roman"/>
          <w:sz w:val="24"/>
          <w:szCs w:val="24"/>
        </w:rPr>
        <w:t xml:space="preserve">в Национальное объединение </w:t>
      </w:r>
      <w:r w:rsidR="00BF754E">
        <w:rPr>
          <w:rFonts w:ascii="Times New Roman" w:hAnsi="Times New Roman"/>
          <w:sz w:val="24"/>
          <w:szCs w:val="24"/>
        </w:rPr>
        <w:t>саморегулируемых организаций</w:t>
      </w:r>
      <w:r w:rsidR="00C223C8">
        <w:rPr>
          <w:rFonts w:ascii="Times New Roman" w:hAnsi="Times New Roman"/>
          <w:sz w:val="24"/>
          <w:szCs w:val="24"/>
        </w:rPr>
        <w:t xml:space="preserve"> </w:t>
      </w:r>
      <w:r w:rsidR="0053325F">
        <w:rPr>
          <w:rFonts w:ascii="Times New Roman" w:hAnsi="Times New Roman"/>
          <w:sz w:val="24"/>
          <w:szCs w:val="24"/>
        </w:rPr>
        <w:t>направля</w:t>
      </w:r>
      <w:r>
        <w:rPr>
          <w:rFonts w:ascii="Times New Roman" w:hAnsi="Times New Roman"/>
          <w:sz w:val="24"/>
          <w:szCs w:val="24"/>
        </w:rPr>
        <w:t>ется соответствующее</w:t>
      </w:r>
      <w:r w:rsidR="0011564F">
        <w:rPr>
          <w:rFonts w:ascii="Times New Roman" w:hAnsi="Times New Roman"/>
          <w:sz w:val="24"/>
          <w:szCs w:val="24"/>
        </w:rPr>
        <w:t xml:space="preserve"> </w:t>
      </w:r>
      <w:r>
        <w:rPr>
          <w:rFonts w:ascii="Times New Roman" w:hAnsi="Times New Roman"/>
          <w:sz w:val="24"/>
          <w:szCs w:val="24"/>
        </w:rPr>
        <w:t>уведомление</w:t>
      </w:r>
      <w:r w:rsidR="0011564F">
        <w:rPr>
          <w:rFonts w:ascii="Times New Roman" w:hAnsi="Times New Roman"/>
          <w:sz w:val="24"/>
          <w:szCs w:val="24"/>
        </w:rPr>
        <w:t>.</w:t>
      </w:r>
    </w:p>
    <w:p w:rsidR="00AD5F63" w:rsidRPr="00153B06" w:rsidRDefault="0035735E" w:rsidP="00EF7E9F">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Решение </w:t>
      </w:r>
      <w:r w:rsidR="000A138E">
        <w:rPr>
          <w:rFonts w:ascii="Times New Roman" w:hAnsi="Times New Roman"/>
          <w:sz w:val="24"/>
          <w:szCs w:val="24"/>
        </w:rPr>
        <w:t>Ассоциации</w:t>
      </w:r>
      <w:r w:rsidRPr="00153B06">
        <w:rPr>
          <w:rFonts w:ascii="Times New Roman" w:hAnsi="Times New Roman"/>
          <w:sz w:val="24"/>
          <w:szCs w:val="24"/>
        </w:rPr>
        <w:t xml:space="preserve"> об исключении из членов </w:t>
      </w:r>
      <w:r w:rsidR="000A138E">
        <w:rPr>
          <w:rFonts w:ascii="Times New Roman" w:hAnsi="Times New Roman"/>
          <w:sz w:val="24"/>
          <w:szCs w:val="24"/>
        </w:rPr>
        <w:t>Ассоциации</w:t>
      </w:r>
      <w:r w:rsidRPr="00153B06">
        <w:rPr>
          <w:rFonts w:ascii="Times New Roman" w:hAnsi="Times New Roman"/>
          <w:sz w:val="24"/>
          <w:szCs w:val="24"/>
        </w:rPr>
        <w:t xml:space="preserve"> может быть</w:t>
      </w:r>
      <w:r w:rsidR="00CF4A67" w:rsidRPr="00153B06">
        <w:rPr>
          <w:rFonts w:ascii="Times New Roman" w:hAnsi="Times New Roman"/>
          <w:sz w:val="24"/>
          <w:szCs w:val="24"/>
        </w:rPr>
        <w:t xml:space="preserve"> </w:t>
      </w:r>
      <w:r w:rsidR="0032741E">
        <w:rPr>
          <w:rFonts w:ascii="Times New Roman" w:hAnsi="Times New Roman"/>
          <w:sz w:val="24"/>
          <w:szCs w:val="24"/>
        </w:rPr>
        <w:t>обжаловано в а</w:t>
      </w:r>
      <w:r w:rsidRPr="00153B06">
        <w:rPr>
          <w:rFonts w:ascii="Times New Roman" w:hAnsi="Times New Roman"/>
          <w:sz w:val="24"/>
          <w:szCs w:val="24"/>
        </w:rPr>
        <w:t>рбитражн</w:t>
      </w:r>
      <w:r w:rsidR="0032741E">
        <w:rPr>
          <w:rFonts w:ascii="Times New Roman" w:hAnsi="Times New Roman"/>
          <w:sz w:val="24"/>
          <w:szCs w:val="24"/>
        </w:rPr>
        <w:t>ый</w:t>
      </w:r>
      <w:r w:rsidRPr="00153B06">
        <w:rPr>
          <w:rFonts w:ascii="Times New Roman" w:hAnsi="Times New Roman"/>
          <w:sz w:val="24"/>
          <w:szCs w:val="24"/>
        </w:rPr>
        <w:t xml:space="preserve"> суд.</w:t>
      </w:r>
      <w:r w:rsidR="00AD5F63" w:rsidRPr="00153B06">
        <w:rPr>
          <w:rFonts w:ascii="Times New Roman" w:hAnsi="Times New Roman"/>
          <w:sz w:val="24"/>
          <w:szCs w:val="24"/>
        </w:rPr>
        <w:t xml:space="preserve"> </w:t>
      </w:r>
    </w:p>
    <w:p w:rsidR="0035735E" w:rsidRPr="00153B06" w:rsidRDefault="00655860" w:rsidP="00EF7E9F">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Ч</w:t>
      </w:r>
      <w:r w:rsidR="00AD5F63" w:rsidRPr="00153B06">
        <w:rPr>
          <w:rFonts w:ascii="Times New Roman" w:hAnsi="Times New Roman"/>
          <w:sz w:val="24"/>
          <w:szCs w:val="24"/>
        </w:rPr>
        <w:t xml:space="preserve">лены </w:t>
      </w:r>
      <w:r w:rsidR="000A138E">
        <w:rPr>
          <w:rFonts w:ascii="Times New Roman" w:hAnsi="Times New Roman"/>
          <w:sz w:val="24"/>
          <w:szCs w:val="24"/>
        </w:rPr>
        <w:t>Ассоциации</w:t>
      </w:r>
      <w:r w:rsidR="00AD5F63" w:rsidRPr="00153B06">
        <w:rPr>
          <w:rFonts w:ascii="Times New Roman" w:hAnsi="Times New Roman"/>
          <w:sz w:val="24"/>
          <w:szCs w:val="24"/>
        </w:rPr>
        <w:t xml:space="preserve"> имеют право обратиться за защитой иных прав и интересов в судебные органы по подсудности и подведомственности вопросов на основании действующего законодательства </w:t>
      </w:r>
      <w:r w:rsidR="00C223C8">
        <w:rPr>
          <w:rFonts w:ascii="Times New Roman" w:hAnsi="Times New Roman"/>
          <w:sz w:val="24"/>
          <w:szCs w:val="24"/>
        </w:rPr>
        <w:t>РФ</w:t>
      </w:r>
      <w:r w:rsidR="00AD5F63" w:rsidRPr="00153B06">
        <w:rPr>
          <w:rFonts w:ascii="Times New Roman" w:hAnsi="Times New Roman"/>
          <w:sz w:val="24"/>
          <w:szCs w:val="24"/>
        </w:rPr>
        <w:t>.</w:t>
      </w:r>
    </w:p>
    <w:p w:rsidR="0035735E" w:rsidRPr="004237EF" w:rsidRDefault="00796E4F" w:rsidP="00C223C8">
      <w:pPr>
        <w:pStyle w:val="a"/>
        <w:keepNext/>
        <w:tabs>
          <w:tab w:val="clear" w:pos="1134"/>
        </w:tabs>
        <w:ind w:left="0" w:firstLine="426"/>
      </w:pPr>
      <w:bookmarkStart w:id="9" w:name="_Toc471903845"/>
      <w:r w:rsidRPr="004237EF">
        <w:t xml:space="preserve">Органы </w:t>
      </w:r>
      <w:r w:rsidR="000A138E">
        <w:t>Ассоциации</w:t>
      </w:r>
      <w:bookmarkEnd w:id="9"/>
    </w:p>
    <w:p w:rsidR="0035735E" w:rsidRPr="00153B06" w:rsidRDefault="0035735E" w:rsidP="00C223C8">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Органами управления </w:t>
      </w:r>
      <w:r w:rsidR="000A138E">
        <w:rPr>
          <w:rFonts w:ascii="Times New Roman" w:hAnsi="Times New Roman"/>
          <w:sz w:val="24"/>
          <w:szCs w:val="24"/>
        </w:rPr>
        <w:t>Ассоциации</w:t>
      </w:r>
      <w:r w:rsidRPr="00153B06">
        <w:rPr>
          <w:rFonts w:ascii="Times New Roman" w:hAnsi="Times New Roman"/>
          <w:sz w:val="24"/>
          <w:szCs w:val="24"/>
        </w:rPr>
        <w:t xml:space="preserve"> являются:</w:t>
      </w:r>
    </w:p>
    <w:p w:rsidR="0035735E" w:rsidRPr="00153B06" w:rsidRDefault="0035735E"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Общее собрание членов </w:t>
      </w:r>
      <w:r w:rsidR="000A138E">
        <w:rPr>
          <w:rFonts w:ascii="Times New Roman" w:hAnsi="Times New Roman"/>
          <w:sz w:val="24"/>
          <w:szCs w:val="24"/>
        </w:rPr>
        <w:t>Ассоциации</w:t>
      </w:r>
      <w:r w:rsidR="00DC684F" w:rsidRPr="00153B06">
        <w:rPr>
          <w:rFonts w:ascii="Times New Roman" w:hAnsi="Times New Roman"/>
          <w:sz w:val="24"/>
          <w:szCs w:val="24"/>
        </w:rPr>
        <w:t xml:space="preserve"> (высший орган управления)</w:t>
      </w:r>
      <w:r w:rsidR="00AD1E62">
        <w:rPr>
          <w:rFonts w:ascii="Times New Roman" w:hAnsi="Times New Roman"/>
          <w:sz w:val="24"/>
          <w:szCs w:val="24"/>
        </w:rPr>
        <w:t>.</w:t>
      </w:r>
    </w:p>
    <w:p w:rsidR="0035735E" w:rsidRPr="00153B06" w:rsidRDefault="0035735E"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Совет </w:t>
      </w:r>
      <w:r w:rsidR="000A138E">
        <w:rPr>
          <w:rFonts w:ascii="Times New Roman" w:hAnsi="Times New Roman"/>
          <w:sz w:val="24"/>
          <w:szCs w:val="24"/>
        </w:rPr>
        <w:t>Ассоциации</w:t>
      </w:r>
      <w:r w:rsidR="00DD1EA6" w:rsidRPr="00153B06">
        <w:rPr>
          <w:rFonts w:ascii="Times New Roman" w:hAnsi="Times New Roman"/>
          <w:sz w:val="24"/>
          <w:szCs w:val="24"/>
        </w:rPr>
        <w:t xml:space="preserve"> (постоянно действующий коллегиальный орган управления)</w:t>
      </w:r>
      <w:r w:rsidR="00AD1E62">
        <w:rPr>
          <w:rFonts w:ascii="Times New Roman" w:hAnsi="Times New Roman"/>
          <w:sz w:val="24"/>
          <w:szCs w:val="24"/>
        </w:rPr>
        <w:t>.</w:t>
      </w:r>
    </w:p>
    <w:p w:rsidR="0035735E" w:rsidRPr="00153B06" w:rsidRDefault="00827F3C"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Г</w:t>
      </w:r>
      <w:r w:rsidR="0035735E" w:rsidRPr="00153B06">
        <w:rPr>
          <w:rFonts w:ascii="Times New Roman" w:hAnsi="Times New Roman"/>
          <w:sz w:val="24"/>
          <w:szCs w:val="24"/>
        </w:rPr>
        <w:t>енеральный директор</w:t>
      </w:r>
      <w:r w:rsidR="00DD1EA6" w:rsidRPr="00153B06">
        <w:rPr>
          <w:rFonts w:ascii="Times New Roman" w:hAnsi="Times New Roman"/>
          <w:sz w:val="24"/>
          <w:szCs w:val="24"/>
        </w:rPr>
        <w:t xml:space="preserve"> (</w:t>
      </w:r>
      <w:r w:rsidR="006527EE" w:rsidRPr="00153B06">
        <w:rPr>
          <w:rFonts w:ascii="Times New Roman" w:hAnsi="Times New Roman"/>
          <w:sz w:val="24"/>
          <w:szCs w:val="24"/>
        </w:rPr>
        <w:t xml:space="preserve">единоличный </w:t>
      </w:r>
      <w:r w:rsidR="00DD1EA6" w:rsidRPr="00153B06">
        <w:rPr>
          <w:rFonts w:ascii="Times New Roman" w:hAnsi="Times New Roman"/>
          <w:sz w:val="24"/>
          <w:szCs w:val="24"/>
        </w:rPr>
        <w:t>исполнительный орган)</w:t>
      </w:r>
      <w:r w:rsidR="0035735E" w:rsidRPr="00153B06">
        <w:rPr>
          <w:rFonts w:ascii="Times New Roman" w:hAnsi="Times New Roman"/>
          <w:sz w:val="24"/>
          <w:szCs w:val="24"/>
        </w:rPr>
        <w:t>.</w:t>
      </w:r>
    </w:p>
    <w:p w:rsidR="00B53ADA" w:rsidRPr="00153B06" w:rsidRDefault="00B53ADA" w:rsidP="00C223C8">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Органы управления действуют в соответс</w:t>
      </w:r>
      <w:r w:rsidR="00AF6A5E" w:rsidRPr="00153B06">
        <w:rPr>
          <w:rFonts w:ascii="Times New Roman" w:hAnsi="Times New Roman"/>
          <w:sz w:val="24"/>
          <w:szCs w:val="24"/>
        </w:rPr>
        <w:t>т</w:t>
      </w:r>
      <w:r w:rsidRPr="00153B06">
        <w:rPr>
          <w:rFonts w:ascii="Times New Roman" w:hAnsi="Times New Roman"/>
          <w:sz w:val="24"/>
          <w:szCs w:val="24"/>
        </w:rPr>
        <w:t>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Уставом.</w:t>
      </w:r>
    </w:p>
    <w:p w:rsidR="0035735E" w:rsidRPr="00153B06" w:rsidRDefault="0035735E" w:rsidP="00C223C8">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Для достижения целей, установленных настоящим Уставом, в</w:t>
      </w:r>
      <w:r w:rsidR="00C9273B" w:rsidRPr="00153B06">
        <w:rPr>
          <w:rFonts w:ascii="Times New Roman" w:hAnsi="Times New Roman"/>
          <w:sz w:val="24"/>
          <w:szCs w:val="24"/>
        </w:rPr>
        <w:t xml:space="preserve"> </w:t>
      </w:r>
      <w:r w:rsidR="000A138E">
        <w:rPr>
          <w:rFonts w:ascii="Times New Roman" w:hAnsi="Times New Roman"/>
          <w:sz w:val="24"/>
          <w:szCs w:val="24"/>
        </w:rPr>
        <w:t>Ассоциации</w:t>
      </w:r>
      <w:r w:rsidRPr="00153B06">
        <w:rPr>
          <w:rFonts w:ascii="Times New Roman" w:hAnsi="Times New Roman"/>
          <w:sz w:val="24"/>
          <w:szCs w:val="24"/>
        </w:rPr>
        <w:t xml:space="preserve"> могут создаваться специализированные органы. Совет</w:t>
      </w:r>
      <w:r w:rsidR="00C9273B" w:rsidRPr="00153B06">
        <w:rPr>
          <w:rFonts w:ascii="Times New Roman" w:hAnsi="Times New Roman"/>
          <w:sz w:val="24"/>
          <w:szCs w:val="24"/>
        </w:rPr>
        <w:t xml:space="preserve"> </w:t>
      </w:r>
      <w:r w:rsidR="000A138E">
        <w:rPr>
          <w:rFonts w:ascii="Times New Roman" w:hAnsi="Times New Roman"/>
          <w:sz w:val="24"/>
          <w:szCs w:val="24"/>
        </w:rPr>
        <w:t>Ассоциации</w:t>
      </w:r>
      <w:r w:rsidRPr="00153B06">
        <w:rPr>
          <w:rFonts w:ascii="Times New Roman" w:hAnsi="Times New Roman"/>
          <w:sz w:val="24"/>
          <w:szCs w:val="24"/>
        </w:rPr>
        <w:t xml:space="preserve"> создает специализированные органы, утверждает положения о них.</w:t>
      </w:r>
    </w:p>
    <w:p w:rsidR="0035735E" w:rsidRPr="004237EF" w:rsidRDefault="0035735E" w:rsidP="00C223C8">
      <w:pPr>
        <w:pStyle w:val="a"/>
        <w:keepNext/>
        <w:tabs>
          <w:tab w:val="clear" w:pos="1134"/>
        </w:tabs>
        <w:ind w:left="0" w:firstLine="993"/>
      </w:pPr>
      <w:bookmarkStart w:id="10" w:name="_Toc471903846"/>
      <w:r w:rsidRPr="004237EF">
        <w:t>Об</w:t>
      </w:r>
      <w:r w:rsidR="00A168D3" w:rsidRPr="004237EF">
        <w:t xml:space="preserve">щее собрание членов </w:t>
      </w:r>
      <w:r w:rsidR="000A138E">
        <w:t>Ассоциации</w:t>
      </w:r>
      <w:bookmarkEnd w:id="10"/>
    </w:p>
    <w:p w:rsidR="0035735E" w:rsidRDefault="0035735E" w:rsidP="00C223C8">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Общее собрание членов </w:t>
      </w:r>
      <w:r w:rsidR="000A138E">
        <w:rPr>
          <w:rFonts w:ascii="Times New Roman" w:hAnsi="Times New Roman"/>
          <w:sz w:val="24"/>
          <w:szCs w:val="24"/>
        </w:rPr>
        <w:t>Ассоциации</w:t>
      </w:r>
      <w:r w:rsidRPr="00153B06">
        <w:rPr>
          <w:rFonts w:ascii="Times New Roman" w:hAnsi="Times New Roman"/>
          <w:sz w:val="24"/>
          <w:szCs w:val="24"/>
        </w:rPr>
        <w:t xml:space="preserve"> является высшим органом</w:t>
      </w:r>
      <w:r w:rsidR="00DC684F" w:rsidRPr="00153B06">
        <w:rPr>
          <w:rFonts w:ascii="Times New Roman" w:hAnsi="Times New Roman"/>
          <w:sz w:val="24"/>
          <w:szCs w:val="24"/>
        </w:rPr>
        <w:t xml:space="preserve"> </w:t>
      </w:r>
      <w:r w:rsidRPr="00153B06">
        <w:rPr>
          <w:rFonts w:ascii="Times New Roman" w:hAnsi="Times New Roman"/>
          <w:sz w:val="24"/>
          <w:szCs w:val="24"/>
        </w:rPr>
        <w:t xml:space="preserve">управления </w:t>
      </w:r>
      <w:r w:rsidR="000A138E">
        <w:rPr>
          <w:rFonts w:ascii="Times New Roman" w:hAnsi="Times New Roman"/>
          <w:sz w:val="24"/>
          <w:szCs w:val="24"/>
        </w:rPr>
        <w:t>Ассоциации</w:t>
      </w:r>
      <w:r w:rsidR="00B53ADA" w:rsidRPr="00153B06">
        <w:rPr>
          <w:rFonts w:ascii="Times New Roman" w:hAnsi="Times New Roman"/>
          <w:sz w:val="24"/>
          <w:szCs w:val="24"/>
        </w:rPr>
        <w:t>,</w:t>
      </w:r>
      <w:r w:rsidRPr="00153B06">
        <w:rPr>
          <w:rFonts w:ascii="Times New Roman" w:hAnsi="Times New Roman"/>
          <w:sz w:val="24"/>
          <w:szCs w:val="24"/>
        </w:rPr>
        <w:t xml:space="preserve"> основной функцией которого является обеспечение</w:t>
      </w:r>
      <w:r w:rsidR="00A679D2" w:rsidRPr="00153B06">
        <w:rPr>
          <w:rFonts w:ascii="Times New Roman" w:hAnsi="Times New Roman"/>
          <w:sz w:val="24"/>
          <w:szCs w:val="24"/>
        </w:rPr>
        <w:t xml:space="preserve"> </w:t>
      </w:r>
      <w:r w:rsidRPr="00153B06">
        <w:rPr>
          <w:rFonts w:ascii="Times New Roman" w:hAnsi="Times New Roman"/>
          <w:sz w:val="24"/>
          <w:szCs w:val="24"/>
        </w:rPr>
        <w:t xml:space="preserve">соблюдения целей </w:t>
      </w:r>
      <w:r w:rsidR="000A138E">
        <w:rPr>
          <w:rFonts w:ascii="Times New Roman" w:hAnsi="Times New Roman"/>
          <w:sz w:val="24"/>
          <w:szCs w:val="24"/>
        </w:rPr>
        <w:t>Ассоциации</w:t>
      </w:r>
      <w:r w:rsidRPr="00153B06">
        <w:rPr>
          <w:rFonts w:ascii="Times New Roman" w:hAnsi="Times New Roman"/>
          <w:sz w:val="24"/>
          <w:szCs w:val="24"/>
        </w:rPr>
        <w:t>, определенных настоящим Уставом.</w:t>
      </w:r>
    </w:p>
    <w:p w:rsidR="00C156FD" w:rsidRPr="00B11EFD" w:rsidRDefault="00C156FD" w:rsidP="00C223C8">
      <w:pPr>
        <w:numPr>
          <w:ilvl w:val="1"/>
          <w:numId w:val="1"/>
        </w:numPr>
        <w:tabs>
          <w:tab w:val="left" w:pos="851"/>
        </w:tabs>
        <w:spacing w:before="60" w:after="60"/>
        <w:ind w:left="0" w:firstLine="0"/>
        <w:jc w:val="both"/>
        <w:outlineLvl w:val="0"/>
        <w:rPr>
          <w:rFonts w:ascii="Times New Roman" w:hAnsi="Times New Roman"/>
          <w:sz w:val="24"/>
          <w:szCs w:val="24"/>
        </w:rPr>
      </w:pPr>
      <w:r w:rsidRPr="00C223C8">
        <w:rPr>
          <w:rFonts w:ascii="Times New Roman" w:hAnsi="Times New Roman"/>
          <w:sz w:val="24"/>
          <w:szCs w:val="24"/>
        </w:rPr>
        <w:t>Общее собрание Ассоциации осуществляет свою деятельность в рамках Конституции Российской Федерации, в соответствии с действующим законодательством РФ, нормами, предусмотренными Уставом, Положением о проведении Общего собрания Ассоциации и внутренними  документами Ассоциации.</w:t>
      </w:r>
    </w:p>
    <w:p w:rsidR="00C156FD" w:rsidRPr="00B11EFD" w:rsidRDefault="00C156FD" w:rsidP="00C223C8">
      <w:pPr>
        <w:numPr>
          <w:ilvl w:val="1"/>
          <w:numId w:val="1"/>
        </w:numPr>
        <w:tabs>
          <w:tab w:val="left" w:pos="851"/>
        </w:tabs>
        <w:spacing w:before="60" w:after="60"/>
        <w:ind w:left="0" w:firstLine="0"/>
        <w:jc w:val="both"/>
        <w:outlineLvl w:val="0"/>
        <w:rPr>
          <w:rFonts w:ascii="Times New Roman" w:hAnsi="Times New Roman"/>
          <w:sz w:val="24"/>
          <w:szCs w:val="24"/>
        </w:rPr>
      </w:pPr>
      <w:r w:rsidRPr="00B11EFD">
        <w:rPr>
          <w:rFonts w:ascii="Times New Roman" w:hAnsi="Times New Roman"/>
          <w:sz w:val="24"/>
          <w:szCs w:val="24"/>
        </w:rPr>
        <w:t>Положение о</w:t>
      </w:r>
      <w:r w:rsidR="009C6BA0">
        <w:rPr>
          <w:rFonts w:ascii="Times New Roman" w:hAnsi="Times New Roman"/>
          <w:sz w:val="24"/>
          <w:szCs w:val="24"/>
        </w:rPr>
        <w:t>б</w:t>
      </w:r>
      <w:r w:rsidRPr="00B11EFD">
        <w:rPr>
          <w:rFonts w:ascii="Times New Roman" w:hAnsi="Times New Roman"/>
          <w:sz w:val="24"/>
          <w:szCs w:val="24"/>
        </w:rPr>
        <w:t xml:space="preserve"> Общ</w:t>
      </w:r>
      <w:r w:rsidR="009C6BA0">
        <w:rPr>
          <w:rFonts w:ascii="Times New Roman" w:hAnsi="Times New Roman"/>
          <w:sz w:val="24"/>
          <w:szCs w:val="24"/>
        </w:rPr>
        <w:t>ем</w:t>
      </w:r>
      <w:r w:rsidRPr="00B11EFD">
        <w:rPr>
          <w:rFonts w:ascii="Times New Roman" w:hAnsi="Times New Roman"/>
          <w:sz w:val="24"/>
          <w:szCs w:val="24"/>
        </w:rPr>
        <w:t xml:space="preserve"> собрани</w:t>
      </w:r>
      <w:r w:rsidR="009C6BA0">
        <w:rPr>
          <w:rFonts w:ascii="Times New Roman" w:hAnsi="Times New Roman"/>
          <w:sz w:val="24"/>
          <w:szCs w:val="24"/>
        </w:rPr>
        <w:t>и</w:t>
      </w:r>
      <w:r w:rsidRPr="00B11EFD">
        <w:rPr>
          <w:rFonts w:ascii="Times New Roman" w:hAnsi="Times New Roman"/>
          <w:sz w:val="24"/>
          <w:szCs w:val="24"/>
        </w:rPr>
        <w:t xml:space="preserve"> Ассоциации утверждается Общим собранием членов Ассоциации.</w:t>
      </w:r>
    </w:p>
    <w:p w:rsidR="0035735E" w:rsidRPr="00153B06" w:rsidRDefault="0035735E" w:rsidP="00C223C8">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К исключительной компетенции Общего собрания членов </w:t>
      </w:r>
      <w:r w:rsidR="000A138E">
        <w:rPr>
          <w:rFonts w:ascii="Times New Roman" w:hAnsi="Times New Roman"/>
          <w:sz w:val="24"/>
          <w:szCs w:val="24"/>
        </w:rPr>
        <w:t>Ассоциации</w:t>
      </w:r>
      <w:r w:rsidR="000228EB" w:rsidRPr="00153B06">
        <w:rPr>
          <w:rFonts w:ascii="Times New Roman" w:hAnsi="Times New Roman"/>
          <w:sz w:val="24"/>
          <w:szCs w:val="24"/>
        </w:rPr>
        <w:t xml:space="preserve"> </w:t>
      </w:r>
      <w:r w:rsidRPr="00153B06">
        <w:rPr>
          <w:rFonts w:ascii="Times New Roman" w:hAnsi="Times New Roman"/>
          <w:sz w:val="24"/>
          <w:szCs w:val="24"/>
        </w:rPr>
        <w:t>относятся следующие вопросы:</w:t>
      </w:r>
    </w:p>
    <w:p w:rsidR="007B2E22" w:rsidRDefault="007B2E22"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Определение приоритетных направлений деятельности </w:t>
      </w:r>
      <w:r>
        <w:rPr>
          <w:rFonts w:ascii="Times New Roman" w:hAnsi="Times New Roman"/>
          <w:sz w:val="24"/>
          <w:szCs w:val="24"/>
        </w:rPr>
        <w:t>Ассоциации</w:t>
      </w:r>
      <w:r w:rsidRPr="00153B06">
        <w:rPr>
          <w:rFonts w:ascii="Times New Roman" w:hAnsi="Times New Roman"/>
          <w:sz w:val="24"/>
          <w:szCs w:val="24"/>
        </w:rPr>
        <w:t>, принципов формирования и использования его имущества</w:t>
      </w:r>
      <w:r>
        <w:rPr>
          <w:rFonts w:ascii="Times New Roman" w:hAnsi="Times New Roman"/>
          <w:sz w:val="24"/>
          <w:szCs w:val="24"/>
        </w:rPr>
        <w:t>.</w:t>
      </w:r>
    </w:p>
    <w:p w:rsidR="0035735E" w:rsidRPr="00153B06" w:rsidRDefault="0035735E"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Утверждение Устава</w:t>
      </w:r>
      <w:r w:rsidR="004B615F" w:rsidRPr="00153B06">
        <w:rPr>
          <w:rFonts w:ascii="Times New Roman" w:hAnsi="Times New Roman"/>
          <w:sz w:val="24"/>
          <w:szCs w:val="24"/>
        </w:rPr>
        <w:t xml:space="preserve"> </w:t>
      </w:r>
      <w:r w:rsidR="000A138E">
        <w:rPr>
          <w:rFonts w:ascii="Times New Roman" w:hAnsi="Times New Roman"/>
          <w:sz w:val="24"/>
          <w:szCs w:val="24"/>
        </w:rPr>
        <w:t>Ассоциации</w:t>
      </w:r>
      <w:r w:rsidRPr="00153B06">
        <w:rPr>
          <w:rFonts w:ascii="Times New Roman" w:hAnsi="Times New Roman"/>
          <w:sz w:val="24"/>
          <w:szCs w:val="24"/>
        </w:rPr>
        <w:t xml:space="preserve"> и </w:t>
      </w:r>
      <w:r w:rsidRPr="00114DAD">
        <w:rPr>
          <w:rFonts w:ascii="Times New Roman" w:hAnsi="Times New Roman"/>
          <w:sz w:val="24"/>
          <w:szCs w:val="24"/>
        </w:rPr>
        <w:t>внесение в него изменений</w:t>
      </w:r>
      <w:r w:rsidR="00AD1E62" w:rsidRPr="00114DAD">
        <w:rPr>
          <w:rFonts w:ascii="Times New Roman" w:hAnsi="Times New Roman"/>
          <w:sz w:val="24"/>
          <w:szCs w:val="24"/>
        </w:rPr>
        <w:t>.</w:t>
      </w:r>
    </w:p>
    <w:p w:rsidR="0035735E" w:rsidRPr="00153B06" w:rsidRDefault="0035735E"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Избрание </w:t>
      </w:r>
      <w:r w:rsidR="00F96F21">
        <w:rPr>
          <w:rFonts w:ascii="Times New Roman" w:hAnsi="Times New Roman"/>
          <w:sz w:val="24"/>
          <w:szCs w:val="24"/>
        </w:rPr>
        <w:t xml:space="preserve">тайным голосованием </w:t>
      </w:r>
      <w:r w:rsidRPr="00153B06">
        <w:rPr>
          <w:rFonts w:ascii="Times New Roman" w:hAnsi="Times New Roman"/>
          <w:sz w:val="24"/>
          <w:szCs w:val="24"/>
        </w:rPr>
        <w:t xml:space="preserve">членов Совета </w:t>
      </w:r>
      <w:r w:rsidR="000A138E">
        <w:rPr>
          <w:rFonts w:ascii="Times New Roman" w:hAnsi="Times New Roman"/>
          <w:sz w:val="24"/>
          <w:szCs w:val="24"/>
        </w:rPr>
        <w:t>Ассоциации</w:t>
      </w:r>
      <w:r w:rsidRPr="00153B06">
        <w:rPr>
          <w:rFonts w:ascii="Times New Roman" w:hAnsi="Times New Roman"/>
          <w:sz w:val="24"/>
          <w:szCs w:val="24"/>
        </w:rPr>
        <w:t>, досрочное прекращение</w:t>
      </w:r>
      <w:r w:rsidR="000228EB" w:rsidRPr="00153B06">
        <w:rPr>
          <w:rFonts w:ascii="Times New Roman" w:hAnsi="Times New Roman"/>
          <w:sz w:val="24"/>
          <w:szCs w:val="24"/>
        </w:rPr>
        <w:t xml:space="preserve"> </w:t>
      </w:r>
      <w:r w:rsidRPr="00153B06">
        <w:rPr>
          <w:rFonts w:ascii="Times New Roman" w:hAnsi="Times New Roman"/>
          <w:sz w:val="24"/>
          <w:szCs w:val="24"/>
        </w:rPr>
        <w:t>полномочий указанного органа</w:t>
      </w:r>
      <w:r w:rsidR="005102A2">
        <w:rPr>
          <w:rFonts w:ascii="Times New Roman" w:hAnsi="Times New Roman"/>
          <w:sz w:val="24"/>
          <w:szCs w:val="24"/>
        </w:rPr>
        <w:t>, досрочное прекращение полномочий отдельных членов.</w:t>
      </w:r>
    </w:p>
    <w:p w:rsidR="0035735E" w:rsidRPr="00114DAD" w:rsidRDefault="0035735E"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14DAD">
        <w:rPr>
          <w:rFonts w:ascii="Times New Roman" w:hAnsi="Times New Roman"/>
          <w:sz w:val="24"/>
          <w:szCs w:val="24"/>
        </w:rPr>
        <w:t xml:space="preserve">Избрание </w:t>
      </w:r>
      <w:r w:rsidR="0048308D" w:rsidRPr="00114DAD">
        <w:rPr>
          <w:rFonts w:ascii="Times New Roman" w:hAnsi="Times New Roman"/>
          <w:sz w:val="24"/>
          <w:szCs w:val="24"/>
        </w:rPr>
        <w:t xml:space="preserve">тайным голосованием </w:t>
      </w:r>
      <w:r w:rsidRPr="00114DAD">
        <w:rPr>
          <w:rFonts w:ascii="Times New Roman" w:hAnsi="Times New Roman"/>
          <w:sz w:val="24"/>
          <w:szCs w:val="24"/>
        </w:rPr>
        <w:t xml:space="preserve">руководителя </w:t>
      </w:r>
      <w:r w:rsidR="00537407" w:rsidRPr="00114DAD">
        <w:rPr>
          <w:rFonts w:ascii="Times New Roman" w:hAnsi="Times New Roman"/>
          <w:sz w:val="24"/>
          <w:szCs w:val="24"/>
        </w:rPr>
        <w:t xml:space="preserve">(председателя) </w:t>
      </w:r>
      <w:r w:rsidRPr="00114DAD">
        <w:rPr>
          <w:rFonts w:ascii="Times New Roman" w:hAnsi="Times New Roman"/>
          <w:sz w:val="24"/>
          <w:szCs w:val="24"/>
        </w:rPr>
        <w:t xml:space="preserve">Совета </w:t>
      </w:r>
      <w:r w:rsidR="000A138E" w:rsidRPr="00114DAD">
        <w:rPr>
          <w:rFonts w:ascii="Times New Roman" w:hAnsi="Times New Roman"/>
          <w:sz w:val="24"/>
          <w:szCs w:val="24"/>
        </w:rPr>
        <w:t>Ассоциации</w:t>
      </w:r>
      <w:r w:rsidRPr="00114DAD">
        <w:rPr>
          <w:rFonts w:ascii="Times New Roman" w:hAnsi="Times New Roman"/>
          <w:sz w:val="24"/>
          <w:szCs w:val="24"/>
        </w:rPr>
        <w:t>, досрочное прекращение</w:t>
      </w:r>
      <w:r w:rsidR="000228EB" w:rsidRPr="00114DAD">
        <w:rPr>
          <w:rFonts w:ascii="Times New Roman" w:hAnsi="Times New Roman"/>
          <w:sz w:val="24"/>
          <w:szCs w:val="24"/>
        </w:rPr>
        <w:t xml:space="preserve"> </w:t>
      </w:r>
      <w:r w:rsidR="00537407" w:rsidRPr="00114DAD">
        <w:rPr>
          <w:rFonts w:ascii="Times New Roman" w:hAnsi="Times New Roman"/>
          <w:sz w:val="24"/>
          <w:szCs w:val="24"/>
        </w:rPr>
        <w:t xml:space="preserve">его </w:t>
      </w:r>
      <w:r w:rsidRPr="00114DAD">
        <w:rPr>
          <w:rFonts w:ascii="Times New Roman" w:hAnsi="Times New Roman"/>
          <w:sz w:val="24"/>
          <w:szCs w:val="24"/>
        </w:rPr>
        <w:t>полномочий</w:t>
      </w:r>
      <w:r w:rsidR="009F6E8F" w:rsidRPr="00114DAD">
        <w:rPr>
          <w:rFonts w:ascii="Times New Roman" w:hAnsi="Times New Roman"/>
          <w:sz w:val="24"/>
          <w:szCs w:val="24"/>
        </w:rPr>
        <w:t>.</w:t>
      </w:r>
    </w:p>
    <w:p w:rsidR="00C223C8" w:rsidRPr="00153B06" w:rsidRDefault="00C223C8"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lastRenderedPageBreak/>
        <w:t xml:space="preserve">Установление размеров </w:t>
      </w:r>
      <w:r w:rsidR="00A166BB" w:rsidRPr="00153B06">
        <w:rPr>
          <w:rFonts w:ascii="Times New Roman" w:hAnsi="Times New Roman"/>
          <w:sz w:val="24"/>
          <w:szCs w:val="24"/>
        </w:rPr>
        <w:t xml:space="preserve">и порядка уплаты </w:t>
      </w:r>
      <w:r w:rsidRPr="00153B06">
        <w:rPr>
          <w:rFonts w:ascii="Times New Roman" w:hAnsi="Times New Roman"/>
          <w:sz w:val="24"/>
          <w:szCs w:val="24"/>
        </w:rPr>
        <w:t>вступительного</w:t>
      </w:r>
      <w:r w:rsidR="00A166BB">
        <w:rPr>
          <w:rFonts w:ascii="Times New Roman" w:hAnsi="Times New Roman"/>
          <w:sz w:val="24"/>
          <w:szCs w:val="24"/>
        </w:rPr>
        <w:t>,</w:t>
      </w:r>
      <w:r w:rsidRPr="00153B06">
        <w:rPr>
          <w:rFonts w:ascii="Times New Roman" w:hAnsi="Times New Roman"/>
          <w:sz w:val="24"/>
          <w:szCs w:val="24"/>
        </w:rPr>
        <w:t xml:space="preserve"> регулярных членских </w:t>
      </w:r>
      <w:r w:rsidR="00A166BB">
        <w:rPr>
          <w:rFonts w:ascii="Times New Roman" w:hAnsi="Times New Roman"/>
          <w:sz w:val="24"/>
          <w:szCs w:val="24"/>
        </w:rPr>
        <w:t>и других целевых взносов</w:t>
      </w:r>
      <w:r>
        <w:rPr>
          <w:rFonts w:ascii="Times New Roman" w:hAnsi="Times New Roman"/>
          <w:sz w:val="24"/>
          <w:szCs w:val="24"/>
        </w:rPr>
        <w:t>.</w:t>
      </w:r>
    </w:p>
    <w:p w:rsidR="00C223C8" w:rsidRPr="00153B06" w:rsidRDefault="00C223C8"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Установление размеров взносов в компенсационны</w:t>
      </w:r>
      <w:r w:rsidR="00D36363">
        <w:rPr>
          <w:rFonts w:ascii="Times New Roman" w:hAnsi="Times New Roman"/>
          <w:sz w:val="24"/>
          <w:szCs w:val="24"/>
        </w:rPr>
        <w:t>е</w:t>
      </w:r>
      <w:r w:rsidRPr="00153B06">
        <w:rPr>
          <w:rFonts w:ascii="Times New Roman" w:hAnsi="Times New Roman"/>
          <w:sz w:val="24"/>
          <w:szCs w:val="24"/>
        </w:rPr>
        <w:t xml:space="preserve"> фонд</w:t>
      </w:r>
      <w:r w:rsidR="00D36363">
        <w:rPr>
          <w:rFonts w:ascii="Times New Roman" w:hAnsi="Times New Roman"/>
          <w:sz w:val="24"/>
          <w:szCs w:val="24"/>
        </w:rPr>
        <w:t>ы</w:t>
      </w:r>
      <w:r w:rsidRPr="00153B06">
        <w:rPr>
          <w:rFonts w:ascii="Times New Roman" w:hAnsi="Times New Roman"/>
          <w:sz w:val="24"/>
          <w:szCs w:val="24"/>
        </w:rPr>
        <w:t xml:space="preserve"> </w:t>
      </w:r>
      <w:r>
        <w:rPr>
          <w:rFonts w:ascii="Times New Roman" w:hAnsi="Times New Roman"/>
          <w:sz w:val="24"/>
          <w:szCs w:val="24"/>
        </w:rPr>
        <w:t>Ассоциации</w:t>
      </w:r>
      <w:r w:rsidRPr="00153B06">
        <w:rPr>
          <w:rFonts w:ascii="Times New Roman" w:hAnsi="Times New Roman"/>
          <w:sz w:val="24"/>
          <w:szCs w:val="24"/>
        </w:rPr>
        <w:t xml:space="preserve">, порядка </w:t>
      </w:r>
      <w:r w:rsidR="00D36363">
        <w:rPr>
          <w:rFonts w:ascii="Times New Roman" w:hAnsi="Times New Roman"/>
          <w:sz w:val="24"/>
          <w:szCs w:val="24"/>
        </w:rPr>
        <w:t>их</w:t>
      </w:r>
      <w:r w:rsidRPr="00153B06">
        <w:rPr>
          <w:rFonts w:ascii="Times New Roman" w:hAnsi="Times New Roman"/>
          <w:sz w:val="24"/>
          <w:szCs w:val="24"/>
        </w:rPr>
        <w:t xml:space="preserve"> формирования, определение возможных способов размещения средств компенсационн</w:t>
      </w:r>
      <w:r w:rsidR="00D36363">
        <w:rPr>
          <w:rFonts w:ascii="Times New Roman" w:hAnsi="Times New Roman"/>
          <w:sz w:val="24"/>
          <w:szCs w:val="24"/>
        </w:rPr>
        <w:t>ых</w:t>
      </w:r>
      <w:r w:rsidRPr="00153B06">
        <w:rPr>
          <w:rFonts w:ascii="Times New Roman" w:hAnsi="Times New Roman"/>
          <w:sz w:val="24"/>
          <w:szCs w:val="24"/>
        </w:rPr>
        <w:t xml:space="preserve"> фонд</w:t>
      </w:r>
      <w:r w:rsidR="00D36363">
        <w:rPr>
          <w:rFonts w:ascii="Times New Roman" w:hAnsi="Times New Roman"/>
          <w:sz w:val="24"/>
          <w:szCs w:val="24"/>
        </w:rPr>
        <w:t>ов</w:t>
      </w:r>
      <w:r w:rsidRPr="00153B06">
        <w:rPr>
          <w:rFonts w:ascii="Times New Roman" w:hAnsi="Times New Roman"/>
          <w:sz w:val="24"/>
          <w:szCs w:val="24"/>
        </w:rPr>
        <w:t xml:space="preserve"> </w:t>
      </w:r>
      <w:r>
        <w:rPr>
          <w:rFonts w:ascii="Times New Roman" w:hAnsi="Times New Roman"/>
          <w:sz w:val="24"/>
          <w:szCs w:val="24"/>
        </w:rPr>
        <w:t>Ассоциации.</w:t>
      </w:r>
    </w:p>
    <w:p w:rsidR="00CD7FF1" w:rsidRPr="00153B06" w:rsidRDefault="00CD7FF1" w:rsidP="00C223C8">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 xml:space="preserve">Избрание членов </w:t>
      </w:r>
      <w:r w:rsidR="005102A2">
        <w:rPr>
          <w:rFonts w:ascii="Times New Roman" w:hAnsi="Times New Roman"/>
          <w:sz w:val="24"/>
          <w:szCs w:val="24"/>
        </w:rPr>
        <w:t xml:space="preserve">Ревизионной комиссии Ассоциации, </w:t>
      </w:r>
      <w:r w:rsidR="005102A2" w:rsidRPr="005102A2">
        <w:rPr>
          <w:rFonts w:ascii="Times New Roman" w:hAnsi="Times New Roman"/>
          <w:sz w:val="24"/>
          <w:szCs w:val="24"/>
        </w:rPr>
        <w:t>досрочное прекращение полномочий отдельных членов</w:t>
      </w:r>
      <w:r w:rsidR="00C223C8">
        <w:rPr>
          <w:rFonts w:ascii="Times New Roman" w:hAnsi="Times New Roman"/>
          <w:sz w:val="24"/>
          <w:szCs w:val="24"/>
        </w:rPr>
        <w:t>.</w:t>
      </w:r>
    </w:p>
    <w:p w:rsidR="005102A2" w:rsidRDefault="00CD7FF1"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Назначение на должность лица, осуществляющего функции единоличного исполнительного органа </w:t>
      </w:r>
      <w:r>
        <w:rPr>
          <w:rFonts w:ascii="Times New Roman" w:hAnsi="Times New Roman"/>
          <w:sz w:val="24"/>
          <w:szCs w:val="24"/>
        </w:rPr>
        <w:t>Ассоциации</w:t>
      </w:r>
      <w:r w:rsidR="005102A2">
        <w:rPr>
          <w:rFonts w:ascii="Times New Roman" w:hAnsi="Times New Roman"/>
          <w:sz w:val="24"/>
          <w:szCs w:val="24"/>
        </w:rPr>
        <w:t xml:space="preserve"> (Генеральный директор)</w:t>
      </w:r>
      <w:r w:rsidRPr="00153B06">
        <w:rPr>
          <w:rFonts w:ascii="Times New Roman" w:hAnsi="Times New Roman"/>
          <w:sz w:val="24"/>
          <w:szCs w:val="24"/>
        </w:rPr>
        <w:t>, досрочное освобождение такого лица от должности.</w:t>
      </w:r>
    </w:p>
    <w:p w:rsidR="00CD7FF1" w:rsidRDefault="00CD7FF1" w:rsidP="00C223C8">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Определение</w:t>
      </w:r>
      <w:r w:rsidRPr="00153B06">
        <w:rPr>
          <w:rFonts w:ascii="Times New Roman" w:hAnsi="Times New Roman"/>
          <w:sz w:val="24"/>
          <w:szCs w:val="24"/>
        </w:rPr>
        <w:t xml:space="preserve"> компетенции </w:t>
      </w:r>
      <w:r>
        <w:rPr>
          <w:rFonts w:ascii="Times New Roman" w:hAnsi="Times New Roman"/>
          <w:sz w:val="24"/>
          <w:szCs w:val="24"/>
        </w:rPr>
        <w:t>Г</w:t>
      </w:r>
      <w:r w:rsidRPr="00153B06">
        <w:rPr>
          <w:rFonts w:ascii="Times New Roman" w:hAnsi="Times New Roman"/>
          <w:sz w:val="24"/>
          <w:szCs w:val="24"/>
        </w:rPr>
        <w:t xml:space="preserve">енерального директора </w:t>
      </w:r>
      <w:r>
        <w:rPr>
          <w:rFonts w:ascii="Times New Roman" w:hAnsi="Times New Roman"/>
          <w:sz w:val="24"/>
          <w:szCs w:val="24"/>
        </w:rPr>
        <w:t>Ассоциации</w:t>
      </w:r>
      <w:r w:rsidRPr="00153B06">
        <w:rPr>
          <w:rFonts w:ascii="Times New Roman" w:hAnsi="Times New Roman"/>
          <w:sz w:val="24"/>
          <w:szCs w:val="24"/>
        </w:rPr>
        <w:t xml:space="preserve"> и порядка осуществления им </w:t>
      </w:r>
      <w:r>
        <w:rPr>
          <w:rFonts w:ascii="Times New Roman" w:hAnsi="Times New Roman"/>
          <w:sz w:val="24"/>
          <w:szCs w:val="24"/>
        </w:rPr>
        <w:t>руководства текущей деятельностью</w:t>
      </w:r>
      <w:r w:rsidRPr="00153B06">
        <w:rPr>
          <w:rFonts w:ascii="Times New Roman" w:hAnsi="Times New Roman"/>
          <w:sz w:val="24"/>
          <w:szCs w:val="24"/>
        </w:rPr>
        <w:t xml:space="preserve"> </w:t>
      </w:r>
      <w:r>
        <w:rPr>
          <w:rFonts w:ascii="Times New Roman" w:hAnsi="Times New Roman"/>
          <w:sz w:val="24"/>
          <w:szCs w:val="24"/>
        </w:rPr>
        <w:t>Ассоциации.</w:t>
      </w:r>
    </w:p>
    <w:p w:rsidR="00CD7FF1" w:rsidRDefault="00CD7FF1" w:rsidP="00C223C8">
      <w:pPr>
        <w:numPr>
          <w:ilvl w:val="2"/>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У</w:t>
      </w:r>
      <w:r w:rsidRPr="00153B06">
        <w:rPr>
          <w:rFonts w:ascii="Times New Roman" w:hAnsi="Times New Roman"/>
          <w:sz w:val="24"/>
          <w:szCs w:val="24"/>
        </w:rPr>
        <w:t>тверждение годовой бухгалтерской отчетности</w:t>
      </w:r>
      <w:r>
        <w:rPr>
          <w:rFonts w:ascii="Times New Roman" w:hAnsi="Times New Roman"/>
          <w:sz w:val="24"/>
          <w:szCs w:val="24"/>
        </w:rPr>
        <w:t>, утверждение сметы Ассоциации, внесение в нее изменений.</w:t>
      </w:r>
    </w:p>
    <w:p w:rsidR="00CD7FF1" w:rsidRPr="00153B06" w:rsidRDefault="00CD7FF1"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Принятие решения об участии </w:t>
      </w:r>
      <w:r>
        <w:rPr>
          <w:rFonts w:ascii="Times New Roman" w:hAnsi="Times New Roman"/>
          <w:sz w:val="24"/>
          <w:szCs w:val="24"/>
        </w:rPr>
        <w:t>Ассоциации</w:t>
      </w:r>
      <w:r w:rsidRPr="00153B06">
        <w:rPr>
          <w:rFonts w:ascii="Times New Roman" w:hAnsi="Times New Roman"/>
          <w:sz w:val="24"/>
          <w:szCs w:val="24"/>
        </w:rPr>
        <w:t xml:space="preserve">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организаций</w:t>
      </w:r>
      <w:r>
        <w:rPr>
          <w:rFonts w:ascii="Times New Roman" w:hAnsi="Times New Roman"/>
          <w:sz w:val="24"/>
          <w:szCs w:val="24"/>
        </w:rPr>
        <w:t>.</w:t>
      </w:r>
    </w:p>
    <w:p w:rsidR="00CD7FF1" w:rsidRPr="00153B06" w:rsidRDefault="00CD7FF1"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Принятие решения о реорганизации или ликвидации </w:t>
      </w:r>
      <w:r>
        <w:rPr>
          <w:rFonts w:ascii="Times New Roman" w:hAnsi="Times New Roman"/>
          <w:sz w:val="24"/>
          <w:szCs w:val="24"/>
        </w:rPr>
        <w:t>Ассоциации</w:t>
      </w:r>
      <w:r w:rsidRPr="00153B06">
        <w:rPr>
          <w:rFonts w:ascii="Times New Roman" w:hAnsi="Times New Roman"/>
          <w:sz w:val="24"/>
          <w:szCs w:val="24"/>
        </w:rPr>
        <w:t>, назначении ликвидатора или ликвидационной комиссии</w:t>
      </w:r>
      <w:r>
        <w:rPr>
          <w:rFonts w:ascii="Times New Roman" w:hAnsi="Times New Roman"/>
          <w:sz w:val="24"/>
          <w:szCs w:val="24"/>
        </w:rPr>
        <w:t>.</w:t>
      </w:r>
    </w:p>
    <w:p w:rsidR="00CF4632" w:rsidRDefault="00CF4632" w:rsidP="00CF4632">
      <w:pPr>
        <w:numPr>
          <w:ilvl w:val="2"/>
          <w:numId w:val="1"/>
        </w:numPr>
        <w:tabs>
          <w:tab w:val="left" w:pos="851"/>
        </w:tabs>
        <w:spacing w:before="60" w:after="60"/>
        <w:ind w:left="0" w:firstLine="0"/>
        <w:jc w:val="both"/>
        <w:outlineLvl w:val="0"/>
        <w:rPr>
          <w:rFonts w:ascii="Times New Roman" w:hAnsi="Times New Roman"/>
          <w:sz w:val="24"/>
          <w:szCs w:val="24"/>
        </w:rPr>
      </w:pPr>
      <w:r w:rsidRPr="00211CDC">
        <w:rPr>
          <w:rFonts w:ascii="Times New Roman" w:hAnsi="Times New Roman"/>
          <w:sz w:val="24"/>
          <w:szCs w:val="24"/>
        </w:rPr>
        <w:t>Принятие решения о добровольном исключении сведений об Ассоциации из государственного реестра саморегулируемых организаций.</w:t>
      </w:r>
    </w:p>
    <w:p w:rsidR="0035735E" w:rsidRPr="00153B06" w:rsidRDefault="0035735E"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Утверждение документов</w:t>
      </w:r>
      <w:r w:rsidR="0032741E">
        <w:rPr>
          <w:rFonts w:ascii="Times New Roman" w:hAnsi="Times New Roman"/>
          <w:sz w:val="24"/>
          <w:szCs w:val="24"/>
        </w:rPr>
        <w:t>,</w:t>
      </w:r>
      <w:r w:rsidRPr="00153B06">
        <w:rPr>
          <w:rFonts w:ascii="Times New Roman" w:hAnsi="Times New Roman"/>
          <w:sz w:val="24"/>
          <w:szCs w:val="24"/>
        </w:rPr>
        <w:t xml:space="preserve"> указанных в п. 3.2.1. настоящего Устава</w:t>
      </w:r>
      <w:r w:rsidR="0032741E">
        <w:rPr>
          <w:rFonts w:ascii="Times New Roman" w:hAnsi="Times New Roman"/>
          <w:sz w:val="24"/>
          <w:szCs w:val="24"/>
        </w:rPr>
        <w:t>, а так</w:t>
      </w:r>
      <w:r w:rsidR="00654F3E" w:rsidRPr="00153B06">
        <w:rPr>
          <w:rFonts w:ascii="Times New Roman" w:hAnsi="Times New Roman"/>
          <w:sz w:val="24"/>
          <w:szCs w:val="24"/>
        </w:rPr>
        <w:t>же изменений</w:t>
      </w:r>
      <w:r w:rsidR="0032741E">
        <w:rPr>
          <w:rFonts w:ascii="Times New Roman" w:hAnsi="Times New Roman"/>
          <w:sz w:val="24"/>
          <w:szCs w:val="24"/>
        </w:rPr>
        <w:t>,</w:t>
      </w:r>
      <w:r w:rsidR="00654F3E" w:rsidRPr="00153B06">
        <w:rPr>
          <w:rFonts w:ascii="Times New Roman" w:hAnsi="Times New Roman"/>
          <w:sz w:val="24"/>
          <w:szCs w:val="24"/>
        </w:rPr>
        <w:t xml:space="preserve"> вносимых в эти документы и локальные нормативные акты</w:t>
      </w:r>
      <w:r w:rsidR="00392D4E" w:rsidRPr="00153B06">
        <w:rPr>
          <w:rFonts w:ascii="Times New Roman" w:hAnsi="Times New Roman"/>
          <w:sz w:val="24"/>
          <w:szCs w:val="24"/>
        </w:rPr>
        <w:t>,</w:t>
      </w:r>
      <w:r w:rsidR="000D4E21" w:rsidRPr="00153B06">
        <w:rPr>
          <w:rFonts w:ascii="Times New Roman" w:hAnsi="Times New Roman"/>
          <w:sz w:val="24"/>
          <w:szCs w:val="24"/>
        </w:rPr>
        <w:t xml:space="preserve"> </w:t>
      </w:r>
      <w:r w:rsidR="00654F3E" w:rsidRPr="00153B06">
        <w:rPr>
          <w:rFonts w:ascii="Times New Roman" w:hAnsi="Times New Roman"/>
          <w:sz w:val="24"/>
          <w:szCs w:val="24"/>
        </w:rPr>
        <w:t>и принятие решений о признании их утративши</w:t>
      </w:r>
      <w:r w:rsidR="00655860" w:rsidRPr="00153B06">
        <w:rPr>
          <w:rFonts w:ascii="Times New Roman" w:hAnsi="Times New Roman"/>
          <w:sz w:val="24"/>
          <w:szCs w:val="24"/>
        </w:rPr>
        <w:t>х</w:t>
      </w:r>
      <w:r w:rsidR="00654F3E" w:rsidRPr="00153B06">
        <w:rPr>
          <w:rFonts w:ascii="Times New Roman" w:hAnsi="Times New Roman"/>
          <w:sz w:val="24"/>
          <w:szCs w:val="24"/>
        </w:rPr>
        <w:t xml:space="preserve"> силу</w:t>
      </w:r>
      <w:r w:rsidR="00765904">
        <w:rPr>
          <w:rFonts w:ascii="Times New Roman" w:hAnsi="Times New Roman"/>
          <w:sz w:val="24"/>
          <w:szCs w:val="24"/>
        </w:rPr>
        <w:t>.</w:t>
      </w:r>
    </w:p>
    <w:p w:rsidR="0035735E" w:rsidRPr="00514EBD" w:rsidRDefault="0035735E"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514EBD">
        <w:rPr>
          <w:rFonts w:ascii="Times New Roman" w:hAnsi="Times New Roman"/>
          <w:sz w:val="24"/>
          <w:szCs w:val="24"/>
        </w:rPr>
        <w:t>Определение перечня видов работ, которые оказывают влияние на</w:t>
      </w:r>
      <w:r w:rsidR="000228EB" w:rsidRPr="00514EBD">
        <w:rPr>
          <w:rFonts w:ascii="Times New Roman" w:hAnsi="Times New Roman"/>
          <w:sz w:val="24"/>
          <w:szCs w:val="24"/>
        </w:rPr>
        <w:t xml:space="preserve"> </w:t>
      </w:r>
      <w:r w:rsidRPr="00514EBD">
        <w:rPr>
          <w:rFonts w:ascii="Times New Roman" w:hAnsi="Times New Roman"/>
          <w:sz w:val="24"/>
          <w:szCs w:val="24"/>
        </w:rPr>
        <w:t>безопасность объектов капитального строительства</w:t>
      </w:r>
      <w:r w:rsidR="00D42CFF" w:rsidRPr="00514EBD">
        <w:rPr>
          <w:rFonts w:ascii="Times New Roman" w:hAnsi="Times New Roman"/>
          <w:sz w:val="24"/>
          <w:szCs w:val="24"/>
        </w:rPr>
        <w:t>,</w:t>
      </w:r>
      <w:r w:rsidRPr="00514EBD">
        <w:rPr>
          <w:rFonts w:ascii="Times New Roman" w:hAnsi="Times New Roman"/>
          <w:sz w:val="24"/>
          <w:szCs w:val="24"/>
        </w:rPr>
        <w:t xml:space="preserve"> и решение вопросов по</w:t>
      </w:r>
      <w:r w:rsidR="000228EB" w:rsidRPr="00514EBD">
        <w:rPr>
          <w:rFonts w:ascii="Times New Roman" w:hAnsi="Times New Roman"/>
          <w:sz w:val="24"/>
          <w:szCs w:val="24"/>
        </w:rPr>
        <w:t xml:space="preserve"> </w:t>
      </w:r>
      <w:r w:rsidRPr="00514EBD">
        <w:rPr>
          <w:rFonts w:ascii="Times New Roman" w:hAnsi="Times New Roman"/>
          <w:sz w:val="24"/>
          <w:szCs w:val="24"/>
        </w:rPr>
        <w:t>выдаче свидетельства о допуске</w:t>
      </w:r>
      <w:r w:rsidR="00424FFA" w:rsidRPr="00514EBD">
        <w:rPr>
          <w:rFonts w:ascii="Times New Roman" w:hAnsi="Times New Roman"/>
          <w:sz w:val="24"/>
          <w:szCs w:val="24"/>
        </w:rPr>
        <w:t xml:space="preserve"> к работам,</w:t>
      </w:r>
      <w:r w:rsidR="000D4E21" w:rsidRPr="00514EBD">
        <w:rPr>
          <w:rFonts w:ascii="Times New Roman" w:hAnsi="Times New Roman"/>
          <w:sz w:val="24"/>
          <w:szCs w:val="24"/>
        </w:rPr>
        <w:t xml:space="preserve"> </w:t>
      </w:r>
      <w:r w:rsidRPr="00514EBD">
        <w:rPr>
          <w:rFonts w:ascii="Times New Roman" w:hAnsi="Times New Roman"/>
          <w:sz w:val="24"/>
          <w:szCs w:val="24"/>
        </w:rPr>
        <w:t>которы</w:t>
      </w:r>
      <w:r w:rsidR="000D4E21" w:rsidRPr="00514EBD">
        <w:rPr>
          <w:rFonts w:ascii="Times New Roman" w:hAnsi="Times New Roman"/>
          <w:sz w:val="24"/>
          <w:szCs w:val="24"/>
        </w:rPr>
        <w:t>е</w:t>
      </w:r>
      <w:r w:rsidRPr="00514EBD">
        <w:rPr>
          <w:rFonts w:ascii="Times New Roman" w:hAnsi="Times New Roman"/>
          <w:sz w:val="24"/>
          <w:szCs w:val="24"/>
        </w:rPr>
        <w:t xml:space="preserve"> относ</w:t>
      </w:r>
      <w:r w:rsidR="000D4E21" w:rsidRPr="00514EBD">
        <w:rPr>
          <w:rFonts w:ascii="Times New Roman" w:hAnsi="Times New Roman"/>
          <w:sz w:val="24"/>
          <w:szCs w:val="24"/>
        </w:rPr>
        <w:t>я</w:t>
      </w:r>
      <w:r w:rsidRPr="00514EBD">
        <w:rPr>
          <w:rFonts w:ascii="Times New Roman" w:hAnsi="Times New Roman"/>
          <w:sz w:val="24"/>
          <w:szCs w:val="24"/>
        </w:rPr>
        <w:t>тся к сфере деятельности</w:t>
      </w:r>
      <w:r w:rsidR="000228EB" w:rsidRPr="00514EBD">
        <w:rPr>
          <w:rFonts w:ascii="Times New Roman" w:hAnsi="Times New Roman"/>
          <w:sz w:val="24"/>
          <w:szCs w:val="24"/>
        </w:rPr>
        <w:t xml:space="preserve"> </w:t>
      </w:r>
      <w:r w:rsidR="000A138E" w:rsidRPr="00514EBD">
        <w:rPr>
          <w:rFonts w:ascii="Times New Roman" w:hAnsi="Times New Roman"/>
          <w:sz w:val="24"/>
          <w:szCs w:val="24"/>
        </w:rPr>
        <w:t>Ассоциации</w:t>
      </w:r>
      <w:r w:rsidR="00765904" w:rsidRPr="00514EBD">
        <w:rPr>
          <w:rFonts w:ascii="Times New Roman" w:hAnsi="Times New Roman"/>
          <w:sz w:val="24"/>
          <w:szCs w:val="24"/>
        </w:rPr>
        <w:t>.</w:t>
      </w:r>
    </w:p>
    <w:p w:rsidR="0035735E" w:rsidRPr="00121332" w:rsidRDefault="0035735E"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Утверждение мер дисциплинарного воздействия, порядка и</w:t>
      </w:r>
      <w:r w:rsidR="000228EB" w:rsidRPr="00153B06">
        <w:rPr>
          <w:rFonts w:ascii="Times New Roman" w:hAnsi="Times New Roman"/>
          <w:sz w:val="24"/>
          <w:szCs w:val="24"/>
        </w:rPr>
        <w:t xml:space="preserve"> </w:t>
      </w:r>
      <w:r w:rsidRPr="00153B06">
        <w:rPr>
          <w:rFonts w:ascii="Times New Roman" w:hAnsi="Times New Roman"/>
          <w:sz w:val="24"/>
          <w:szCs w:val="24"/>
        </w:rPr>
        <w:t>оснований их применения, порядка рассмотрения дел о нарушении членами</w:t>
      </w:r>
      <w:r w:rsidR="000228EB" w:rsidRPr="00153B06">
        <w:rPr>
          <w:rFonts w:ascii="Times New Roman" w:hAnsi="Times New Roman"/>
          <w:sz w:val="24"/>
          <w:szCs w:val="24"/>
        </w:rPr>
        <w:t xml:space="preserve"> </w:t>
      </w:r>
      <w:r w:rsidR="000A138E">
        <w:rPr>
          <w:rFonts w:ascii="Times New Roman" w:hAnsi="Times New Roman"/>
          <w:sz w:val="24"/>
          <w:szCs w:val="24"/>
        </w:rPr>
        <w:t>Ассоциации</w:t>
      </w:r>
      <w:r w:rsidRPr="00153B06">
        <w:rPr>
          <w:rFonts w:ascii="Times New Roman" w:hAnsi="Times New Roman"/>
          <w:sz w:val="24"/>
          <w:szCs w:val="24"/>
        </w:rPr>
        <w:t xml:space="preserve"> требований стандартов и правил </w:t>
      </w:r>
      <w:r w:rsidR="000A138E">
        <w:rPr>
          <w:rFonts w:ascii="Times New Roman" w:hAnsi="Times New Roman"/>
          <w:sz w:val="24"/>
          <w:szCs w:val="24"/>
        </w:rPr>
        <w:t>Ассоциации</w:t>
      </w:r>
      <w:r w:rsidRPr="00153B06">
        <w:rPr>
          <w:rFonts w:ascii="Times New Roman" w:hAnsi="Times New Roman"/>
          <w:sz w:val="24"/>
          <w:szCs w:val="24"/>
        </w:rPr>
        <w:t>, условий членства</w:t>
      </w:r>
      <w:r w:rsidR="000228EB" w:rsidRPr="00153B06">
        <w:rPr>
          <w:rFonts w:ascii="Times New Roman" w:hAnsi="Times New Roman"/>
          <w:sz w:val="24"/>
          <w:szCs w:val="24"/>
        </w:rPr>
        <w:t xml:space="preserve"> </w:t>
      </w:r>
      <w:r w:rsidRPr="00153B06">
        <w:rPr>
          <w:rFonts w:ascii="Times New Roman" w:hAnsi="Times New Roman"/>
          <w:sz w:val="24"/>
          <w:szCs w:val="24"/>
        </w:rPr>
        <w:t xml:space="preserve">в </w:t>
      </w:r>
      <w:r w:rsidR="000A138E">
        <w:rPr>
          <w:rFonts w:ascii="Times New Roman" w:hAnsi="Times New Roman"/>
          <w:sz w:val="24"/>
          <w:szCs w:val="24"/>
        </w:rPr>
        <w:t>Ассоциации</w:t>
      </w:r>
      <w:r w:rsidR="00765904">
        <w:rPr>
          <w:rFonts w:ascii="Times New Roman" w:hAnsi="Times New Roman"/>
          <w:sz w:val="24"/>
          <w:szCs w:val="24"/>
        </w:rPr>
        <w:t>.</w:t>
      </w:r>
    </w:p>
    <w:p w:rsidR="0035735E" w:rsidRPr="00121332" w:rsidRDefault="0035735E" w:rsidP="00C223C8">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Утверждение отчет</w:t>
      </w:r>
      <w:r w:rsidR="00934B39">
        <w:rPr>
          <w:rFonts w:ascii="Times New Roman" w:hAnsi="Times New Roman"/>
          <w:sz w:val="24"/>
          <w:szCs w:val="24"/>
        </w:rPr>
        <w:t>ов</w:t>
      </w:r>
      <w:r w:rsidRPr="00153B06">
        <w:rPr>
          <w:rFonts w:ascii="Times New Roman" w:hAnsi="Times New Roman"/>
          <w:sz w:val="24"/>
          <w:szCs w:val="24"/>
        </w:rPr>
        <w:t xml:space="preserve"> Совета и Генерального директора </w:t>
      </w:r>
      <w:r w:rsidR="000A138E">
        <w:rPr>
          <w:rFonts w:ascii="Times New Roman" w:hAnsi="Times New Roman"/>
          <w:sz w:val="24"/>
          <w:szCs w:val="24"/>
        </w:rPr>
        <w:t>Ассоциации</w:t>
      </w:r>
      <w:r w:rsidR="00765904">
        <w:rPr>
          <w:rFonts w:ascii="Times New Roman" w:hAnsi="Times New Roman"/>
          <w:sz w:val="24"/>
          <w:szCs w:val="24"/>
        </w:rPr>
        <w:t>.</w:t>
      </w:r>
    </w:p>
    <w:p w:rsidR="005E7795" w:rsidRPr="00153B06" w:rsidRDefault="005E7795" w:rsidP="00CF4632">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Утверждение структуры </w:t>
      </w:r>
      <w:r w:rsidR="000A138E">
        <w:rPr>
          <w:rFonts w:ascii="Times New Roman" w:hAnsi="Times New Roman"/>
          <w:sz w:val="24"/>
          <w:szCs w:val="24"/>
        </w:rPr>
        <w:t>Ассоциации</w:t>
      </w:r>
      <w:r w:rsidR="00765904">
        <w:rPr>
          <w:rFonts w:ascii="Times New Roman" w:hAnsi="Times New Roman"/>
          <w:sz w:val="24"/>
          <w:szCs w:val="24"/>
        </w:rPr>
        <w:t>.</w:t>
      </w:r>
    </w:p>
    <w:p w:rsidR="0035735E" w:rsidRPr="00153B06" w:rsidRDefault="0035735E" w:rsidP="003F42FA">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К компетенции Общего собрания членов </w:t>
      </w:r>
      <w:r w:rsidR="000A138E">
        <w:rPr>
          <w:rFonts w:ascii="Times New Roman" w:hAnsi="Times New Roman"/>
          <w:sz w:val="24"/>
          <w:szCs w:val="24"/>
        </w:rPr>
        <w:t>Ассоциации</w:t>
      </w:r>
      <w:r w:rsidRPr="00153B06">
        <w:rPr>
          <w:rFonts w:ascii="Times New Roman" w:hAnsi="Times New Roman"/>
          <w:sz w:val="24"/>
          <w:szCs w:val="24"/>
        </w:rPr>
        <w:t xml:space="preserve"> могут относ</w:t>
      </w:r>
      <w:r w:rsidR="00424FFA" w:rsidRPr="00153B06">
        <w:rPr>
          <w:rFonts w:ascii="Times New Roman" w:hAnsi="Times New Roman"/>
          <w:sz w:val="24"/>
          <w:szCs w:val="24"/>
        </w:rPr>
        <w:t>и</w:t>
      </w:r>
      <w:r w:rsidRPr="00153B06">
        <w:rPr>
          <w:rFonts w:ascii="Times New Roman" w:hAnsi="Times New Roman"/>
          <w:sz w:val="24"/>
          <w:szCs w:val="24"/>
        </w:rPr>
        <w:t>т</w:t>
      </w:r>
      <w:r w:rsidR="00424FFA" w:rsidRPr="00153B06">
        <w:rPr>
          <w:rFonts w:ascii="Times New Roman" w:hAnsi="Times New Roman"/>
          <w:sz w:val="24"/>
          <w:szCs w:val="24"/>
        </w:rPr>
        <w:t>ь</w:t>
      </w:r>
      <w:r w:rsidRPr="00153B06">
        <w:rPr>
          <w:rFonts w:ascii="Times New Roman" w:hAnsi="Times New Roman"/>
          <w:sz w:val="24"/>
          <w:szCs w:val="24"/>
        </w:rPr>
        <w:t>ся</w:t>
      </w:r>
      <w:r w:rsidR="00962387" w:rsidRPr="00153B06">
        <w:rPr>
          <w:rFonts w:ascii="Times New Roman" w:hAnsi="Times New Roman"/>
          <w:sz w:val="24"/>
          <w:szCs w:val="24"/>
        </w:rPr>
        <w:t xml:space="preserve"> </w:t>
      </w:r>
      <w:r w:rsidRPr="00153B06">
        <w:rPr>
          <w:rFonts w:ascii="Times New Roman" w:hAnsi="Times New Roman"/>
          <w:sz w:val="24"/>
          <w:szCs w:val="24"/>
        </w:rPr>
        <w:t>иные вопросы</w:t>
      </w:r>
      <w:r w:rsidR="00CF4632">
        <w:rPr>
          <w:rFonts w:ascii="Times New Roman" w:hAnsi="Times New Roman"/>
          <w:sz w:val="24"/>
          <w:szCs w:val="24"/>
        </w:rPr>
        <w:t>,</w:t>
      </w:r>
      <w:r w:rsidRPr="00153B06">
        <w:rPr>
          <w:rFonts w:ascii="Times New Roman" w:hAnsi="Times New Roman"/>
          <w:sz w:val="24"/>
          <w:szCs w:val="24"/>
        </w:rPr>
        <w:t xml:space="preserve"> </w:t>
      </w:r>
      <w:r w:rsidR="00CF4632" w:rsidRPr="00CF4632">
        <w:rPr>
          <w:rFonts w:ascii="Times New Roman" w:hAnsi="Times New Roman"/>
          <w:sz w:val="24"/>
          <w:szCs w:val="24"/>
        </w:rPr>
        <w:t xml:space="preserve">которые в соответствии с </w:t>
      </w:r>
      <w:r w:rsidR="00CF4632">
        <w:rPr>
          <w:rFonts w:ascii="Times New Roman" w:hAnsi="Times New Roman"/>
          <w:sz w:val="24"/>
          <w:szCs w:val="24"/>
        </w:rPr>
        <w:t xml:space="preserve">Градостроительным </w:t>
      </w:r>
      <w:r w:rsidR="00CF4632" w:rsidRPr="00CF4632">
        <w:rPr>
          <w:rFonts w:ascii="Times New Roman" w:hAnsi="Times New Roman"/>
          <w:sz w:val="24"/>
          <w:szCs w:val="24"/>
        </w:rPr>
        <w:t xml:space="preserve">кодексом, Федеральным </w:t>
      </w:r>
      <w:hyperlink r:id="rId9" w:history="1">
        <w:r w:rsidR="00CF4632" w:rsidRPr="00CF4632">
          <w:rPr>
            <w:rFonts w:ascii="Times New Roman" w:hAnsi="Times New Roman"/>
            <w:sz w:val="24"/>
            <w:szCs w:val="24"/>
          </w:rPr>
          <w:t>законом</w:t>
        </w:r>
      </w:hyperlink>
      <w:r w:rsidR="00CF4632" w:rsidRPr="00CF4632">
        <w:rPr>
          <w:rFonts w:ascii="Times New Roman" w:hAnsi="Times New Roman"/>
          <w:sz w:val="24"/>
          <w:szCs w:val="24"/>
        </w:rPr>
        <w:t xml:space="preserve"> </w:t>
      </w:r>
      <w:r w:rsidR="00CF4632">
        <w:rPr>
          <w:rFonts w:ascii="Times New Roman" w:hAnsi="Times New Roman"/>
          <w:sz w:val="24"/>
          <w:szCs w:val="24"/>
        </w:rPr>
        <w:t>«</w:t>
      </w:r>
      <w:r w:rsidR="00CF4632" w:rsidRPr="00CF4632">
        <w:rPr>
          <w:rFonts w:ascii="Times New Roman" w:hAnsi="Times New Roman"/>
          <w:sz w:val="24"/>
          <w:szCs w:val="24"/>
        </w:rPr>
        <w:t>О саморегулируемых организациях</w:t>
      </w:r>
      <w:r w:rsidR="00CF4632">
        <w:rPr>
          <w:rFonts w:ascii="Times New Roman" w:hAnsi="Times New Roman"/>
          <w:sz w:val="24"/>
          <w:szCs w:val="24"/>
        </w:rPr>
        <w:t>»</w:t>
      </w:r>
      <w:r w:rsidR="00CF4632" w:rsidRPr="00CF4632">
        <w:rPr>
          <w:rFonts w:ascii="Times New Roman" w:hAnsi="Times New Roman"/>
          <w:sz w:val="24"/>
          <w:szCs w:val="24"/>
        </w:rPr>
        <w:t xml:space="preserve">, другими федеральными законами </w:t>
      </w:r>
      <w:r w:rsidR="00CF4632">
        <w:rPr>
          <w:rFonts w:ascii="Times New Roman" w:hAnsi="Times New Roman"/>
          <w:sz w:val="24"/>
          <w:szCs w:val="24"/>
        </w:rPr>
        <w:t xml:space="preserve">Российской Федерации </w:t>
      </w:r>
      <w:r w:rsidR="00CF4632" w:rsidRPr="00CF4632">
        <w:rPr>
          <w:rFonts w:ascii="Times New Roman" w:hAnsi="Times New Roman"/>
          <w:sz w:val="24"/>
          <w:szCs w:val="24"/>
        </w:rPr>
        <w:t xml:space="preserve">и </w:t>
      </w:r>
      <w:r w:rsidR="003F42FA">
        <w:rPr>
          <w:rFonts w:ascii="Times New Roman" w:hAnsi="Times New Roman"/>
          <w:sz w:val="24"/>
          <w:szCs w:val="24"/>
        </w:rPr>
        <w:t xml:space="preserve">настоящим </w:t>
      </w:r>
      <w:r w:rsidR="003F42FA" w:rsidRPr="00CF4632">
        <w:rPr>
          <w:rFonts w:ascii="Times New Roman" w:hAnsi="Times New Roman"/>
          <w:sz w:val="24"/>
          <w:szCs w:val="24"/>
        </w:rPr>
        <w:t xml:space="preserve">Уставом </w:t>
      </w:r>
      <w:r w:rsidR="00CF4632" w:rsidRPr="00CF4632">
        <w:rPr>
          <w:rFonts w:ascii="Times New Roman" w:hAnsi="Times New Roman"/>
          <w:sz w:val="24"/>
          <w:szCs w:val="24"/>
        </w:rPr>
        <w:t xml:space="preserve">отнесены к исключительной компетенции </w:t>
      </w:r>
      <w:r w:rsidR="003F42FA" w:rsidRPr="00CF4632">
        <w:rPr>
          <w:rFonts w:ascii="Times New Roman" w:hAnsi="Times New Roman"/>
          <w:sz w:val="24"/>
          <w:szCs w:val="24"/>
        </w:rPr>
        <w:t xml:space="preserve">Общего </w:t>
      </w:r>
      <w:r w:rsidR="00CF4632" w:rsidRPr="00CF4632">
        <w:rPr>
          <w:rFonts w:ascii="Times New Roman" w:hAnsi="Times New Roman"/>
          <w:sz w:val="24"/>
          <w:szCs w:val="24"/>
        </w:rPr>
        <w:t>собрания членов</w:t>
      </w:r>
      <w:r w:rsidRPr="00153B06">
        <w:rPr>
          <w:rFonts w:ascii="Times New Roman" w:hAnsi="Times New Roman"/>
          <w:sz w:val="24"/>
          <w:szCs w:val="24"/>
        </w:rPr>
        <w:t>.</w:t>
      </w:r>
    </w:p>
    <w:p w:rsidR="0035735E" w:rsidRPr="00153B06" w:rsidRDefault="0035735E" w:rsidP="003F42FA">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Вопросы, относящиеся к исключительной компетенции Общего собрания</w:t>
      </w:r>
      <w:r w:rsidR="00962387" w:rsidRPr="00153B06">
        <w:rPr>
          <w:rFonts w:ascii="Times New Roman" w:hAnsi="Times New Roman"/>
          <w:sz w:val="24"/>
          <w:szCs w:val="24"/>
        </w:rPr>
        <w:t xml:space="preserve"> </w:t>
      </w:r>
      <w:r w:rsidRPr="00153B06">
        <w:rPr>
          <w:rFonts w:ascii="Times New Roman" w:hAnsi="Times New Roman"/>
          <w:sz w:val="24"/>
          <w:szCs w:val="24"/>
        </w:rPr>
        <w:t xml:space="preserve">членов </w:t>
      </w:r>
      <w:r w:rsidR="000A138E">
        <w:rPr>
          <w:rFonts w:ascii="Times New Roman" w:hAnsi="Times New Roman"/>
          <w:sz w:val="24"/>
          <w:szCs w:val="24"/>
        </w:rPr>
        <w:t>Ассоциации</w:t>
      </w:r>
      <w:r w:rsidRPr="00153B06">
        <w:rPr>
          <w:rFonts w:ascii="Times New Roman" w:hAnsi="Times New Roman"/>
          <w:sz w:val="24"/>
          <w:szCs w:val="24"/>
        </w:rPr>
        <w:t xml:space="preserve">, принимаются </w:t>
      </w:r>
      <w:r w:rsidR="00E206A5" w:rsidRPr="00E206A5">
        <w:rPr>
          <w:rFonts w:ascii="Times New Roman" w:hAnsi="Times New Roman"/>
          <w:sz w:val="24"/>
          <w:szCs w:val="24"/>
        </w:rPr>
        <w:t xml:space="preserve">квалифицированным большинством голосов </w:t>
      </w:r>
      <w:r w:rsidR="00E4320E" w:rsidRPr="00153B06">
        <w:rPr>
          <w:rFonts w:ascii="Times New Roman" w:hAnsi="Times New Roman"/>
          <w:sz w:val="24"/>
          <w:szCs w:val="24"/>
        </w:rPr>
        <w:t xml:space="preserve">членов </w:t>
      </w:r>
      <w:r w:rsidR="000A138E">
        <w:rPr>
          <w:rFonts w:ascii="Times New Roman" w:hAnsi="Times New Roman"/>
          <w:sz w:val="24"/>
          <w:szCs w:val="24"/>
        </w:rPr>
        <w:t>Ассоциации</w:t>
      </w:r>
      <w:r w:rsidR="001704D5" w:rsidRPr="00153B06">
        <w:rPr>
          <w:rFonts w:ascii="Times New Roman" w:hAnsi="Times New Roman"/>
          <w:sz w:val="24"/>
          <w:szCs w:val="24"/>
        </w:rPr>
        <w:t>, п</w:t>
      </w:r>
      <w:r w:rsidR="00640F8D">
        <w:rPr>
          <w:rFonts w:ascii="Times New Roman" w:hAnsi="Times New Roman"/>
          <w:sz w:val="24"/>
          <w:szCs w:val="24"/>
        </w:rPr>
        <w:t>рисутствующих на собрании</w:t>
      </w:r>
      <w:r w:rsidR="001704D5" w:rsidRPr="00153B06">
        <w:rPr>
          <w:rFonts w:ascii="Times New Roman" w:hAnsi="Times New Roman"/>
          <w:sz w:val="24"/>
          <w:szCs w:val="24"/>
        </w:rPr>
        <w:t>.</w:t>
      </w:r>
    </w:p>
    <w:p w:rsidR="0035735E" w:rsidRDefault="0035735E" w:rsidP="003F42FA">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lastRenderedPageBreak/>
        <w:t>Вопросы, отнесенные к исключительной компетенции Общего собрания</w:t>
      </w:r>
      <w:r w:rsidR="00962387" w:rsidRPr="00153B06">
        <w:rPr>
          <w:rFonts w:ascii="Times New Roman" w:hAnsi="Times New Roman"/>
          <w:sz w:val="24"/>
          <w:szCs w:val="24"/>
        </w:rPr>
        <w:t xml:space="preserve"> </w:t>
      </w:r>
      <w:r w:rsidRPr="00153B06">
        <w:rPr>
          <w:rFonts w:ascii="Times New Roman" w:hAnsi="Times New Roman"/>
          <w:sz w:val="24"/>
          <w:szCs w:val="24"/>
        </w:rPr>
        <w:t xml:space="preserve">членов </w:t>
      </w:r>
      <w:r w:rsidR="000A138E">
        <w:rPr>
          <w:rFonts w:ascii="Times New Roman" w:hAnsi="Times New Roman"/>
          <w:sz w:val="24"/>
          <w:szCs w:val="24"/>
        </w:rPr>
        <w:t>Ассоциации</w:t>
      </w:r>
      <w:r w:rsidRPr="00153B06">
        <w:rPr>
          <w:rFonts w:ascii="Times New Roman" w:hAnsi="Times New Roman"/>
          <w:sz w:val="24"/>
          <w:szCs w:val="24"/>
        </w:rPr>
        <w:t>, не могут решаться иными органами управления</w:t>
      </w:r>
      <w:r w:rsidR="00962387" w:rsidRPr="00153B06">
        <w:rPr>
          <w:rFonts w:ascii="Times New Roman" w:hAnsi="Times New Roman"/>
          <w:sz w:val="24"/>
          <w:szCs w:val="24"/>
        </w:rPr>
        <w:t xml:space="preserve"> </w:t>
      </w:r>
      <w:r w:rsidR="000A138E">
        <w:rPr>
          <w:rFonts w:ascii="Times New Roman" w:hAnsi="Times New Roman"/>
          <w:sz w:val="24"/>
          <w:szCs w:val="24"/>
        </w:rPr>
        <w:t>Ассоциации</w:t>
      </w:r>
      <w:r w:rsidRPr="00153B06">
        <w:rPr>
          <w:rFonts w:ascii="Times New Roman" w:hAnsi="Times New Roman"/>
          <w:sz w:val="24"/>
          <w:szCs w:val="24"/>
        </w:rPr>
        <w:t>.</w:t>
      </w:r>
    </w:p>
    <w:p w:rsidR="00C37963" w:rsidRPr="00153B06" w:rsidRDefault="00C37963" w:rsidP="003F42FA">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 xml:space="preserve">В случае необходимости, Общее собрание вправе делегировать полномочия </w:t>
      </w:r>
      <w:r w:rsidR="006D5DF0">
        <w:rPr>
          <w:rFonts w:ascii="Times New Roman" w:hAnsi="Times New Roman"/>
          <w:sz w:val="24"/>
          <w:szCs w:val="24"/>
        </w:rPr>
        <w:t>по временному утверждению</w:t>
      </w:r>
      <w:r w:rsidR="006D5DF0" w:rsidRPr="00153B06">
        <w:rPr>
          <w:rFonts w:ascii="Times New Roman" w:hAnsi="Times New Roman"/>
          <w:sz w:val="24"/>
          <w:szCs w:val="24"/>
        </w:rPr>
        <w:t xml:space="preserve"> </w:t>
      </w:r>
      <w:r w:rsidR="006D5DF0">
        <w:rPr>
          <w:rFonts w:ascii="Times New Roman" w:hAnsi="Times New Roman"/>
          <w:sz w:val="24"/>
          <w:szCs w:val="24"/>
        </w:rPr>
        <w:t xml:space="preserve">стандартов и правил Совету </w:t>
      </w:r>
      <w:r w:rsidR="000A138E">
        <w:rPr>
          <w:rFonts w:ascii="Times New Roman" w:hAnsi="Times New Roman"/>
          <w:sz w:val="24"/>
          <w:szCs w:val="24"/>
        </w:rPr>
        <w:t>Ассоциации</w:t>
      </w:r>
      <w:r w:rsidR="006D5DF0">
        <w:rPr>
          <w:rFonts w:ascii="Times New Roman" w:hAnsi="Times New Roman"/>
          <w:sz w:val="24"/>
          <w:szCs w:val="24"/>
        </w:rPr>
        <w:t xml:space="preserve"> с последующим утверждением </w:t>
      </w:r>
      <w:r w:rsidR="00C41F5A">
        <w:rPr>
          <w:rFonts w:ascii="Times New Roman" w:hAnsi="Times New Roman"/>
          <w:sz w:val="24"/>
          <w:szCs w:val="24"/>
        </w:rPr>
        <w:t xml:space="preserve">указанных документов </w:t>
      </w:r>
      <w:r w:rsidR="006D5DF0">
        <w:rPr>
          <w:rFonts w:ascii="Times New Roman" w:hAnsi="Times New Roman"/>
          <w:sz w:val="24"/>
          <w:szCs w:val="24"/>
        </w:rPr>
        <w:t>на Общем собрании.</w:t>
      </w:r>
    </w:p>
    <w:p w:rsidR="0035735E" w:rsidRPr="00153B06" w:rsidRDefault="0035735E" w:rsidP="003F42FA">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Общее собрание членов </w:t>
      </w:r>
      <w:r w:rsidR="000A138E">
        <w:rPr>
          <w:rFonts w:ascii="Times New Roman" w:hAnsi="Times New Roman"/>
          <w:sz w:val="24"/>
          <w:szCs w:val="24"/>
        </w:rPr>
        <w:t>Ассоциации</w:t>
      </w:r>
      <w:r w:rsidRPr="00153B06">
        <w:rPr>
          <w:rFonts w:ascii="Times New Roman" w:hAnsi="Times New Roman"/>
          <w:sz w:val="24"/>
          <w:szCs w:val="24"/>
        </w:rPr>
        <w:t xml:space="preserve"> осуществляет свои полномочия</w:t>
      </w:r>
      <w:r w:rsidR="00962387" w:rsidRPr="00153B06">
        <w:rPr>
          <w:rFonts w:ascii="Times New Roman" w:hAnsi="Times New Roman"/>
          <w:sz w:val="24"/>
          <w:szCs w:val="24"/>
        </w:rPr>
        <w:t xml:space="preserve"> </w:t>
      </w:r>
      <w:r w:rsidRPr="00153B06">
        <w:rPr>
          <w:rFonts w:ascii="Times New Roman" w:hAnsi="Times New Roman"/>
          <w:sz w:val="24"/>
          <w:szCs w:val="24"/>
        </w:rPr>
        <w:t xml:space="preserve">путем проведения очередных и (или) внеочередных </w:t>
      </w:r>
      <w:r w:rsidR="00F33D83">
        <w:rPr>
          <w:rFonts w:ascii="Times New Roman" w:hAnsi="Times New Roman"/>
          <w:sz w:val="24"/>
          <w:szCs w:val="24"/>
        </w:rPr>
        <w:t xml:space="preserve">Общих </w:t>
      </w:r>
      <w:r w:rsidRPr="00153B06">
        <w:rPr>
          <w:rFonts w:ascii="Times New Roman" w:hAnsi="Times New Roman"/>
          <w:sz w:val="24"/>
          <w:szCs w:val="24"/>
        </w:rPr>
        <w:t>собраний членов</w:t>
      </w:r>
      <w:r w:rsidR="00962387" w:rsidRPr="00153B06">
        <w:rPr>
          <w:rFonts w:ascii="Times New Roman" w:hAnsi="Times New Roman"/>
          <w:sz w:val="24"/>
          <w:szCs w:val="24"/>
        </w:rPr>
        <w:t xml:space="preserve"> </w:t>
      </w:r>
      <w:r w:rsidR="000A138E">
        <w:rPr>
          <w:rFonts w:ascii="Times New Roman" w:hAnsi="Times New Roman"/>
          <w:sz w:val="24"/>
          <w:szCs w:val="24"/>
        </w:rPr>
        <w:t>Ассоциации</w:t>
      </w:r>
      <w:r w:rsidRPr="00153B06">
        <w:rPr>
          <w:rFonts w:ascii="Times New Roman" w:hAnsi="Times New Roman"/>
          <w:sz w:val="24"/>
          <w:szCs w:val="24"/>
        </w:rPr>
        <w:t>.</w:t>
      </w:r>
    </w:p>
    <w:p w:rsidR="0035735E" w:rsidRPr="00153B06" w:rsidRDefault="00F43A9C" w:rsidP="003F42FA">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О</w:t>
      </w:r>
      <w:r w:rsidR="0035735E" w:rsidRPr="00153B06">
        <w:rPr>
          <w:rFonts w:ascii="Times New Roman" w:hAnsi="Times New Roman"/>
          <w:sz w:val="24"/>
          <w:szCs w:val="24"/>
        </w:rPr>
        <w:t xml:space="preserve">бщее собрание членов </w:t>
      </w:r>
      <w:r w:rsidR="000A138E">
        <w:rPr>
          <w:rFonts w:ascii="Times New Roman" w:hAnsi="Times New Roman"/>
          <w:sz w:val="24"/>
          <w:szCs w:val="24"/>
        </w:rPr>
        <w:t>Ассоциации</w:t>
      </w:r>
      <w:r w:rsidR="0035735E" w:rsidRPr="00153B06">
        <w:rPr>
          <w:rFonts w:ascii="Times New Roman" w:hAnsi="Times New Roman"/>
          <w:sz w:val="24"/>
          <w:szCs w:val="24"/>
        </w:rPr>
        <w:t xml:space="preserve"> правомочно, если на указанном</w:t>
      </w:r>
      <w:r w:rsidR="0074358C" w:rsidRPr="00153B06">
        <w:rPr>
          <w:rFonts w:ascii="Times New Roman" w:hAnsi="Times New Roman"/>
          <w:sz w:val="24"/>
          <w:szCs w:val="24"/>
        </w:rPr>
        <w:t xml:space="preserve"> </w:t>
      </w:r>
      <w:r w:rsidR="0035735E" w:rsidRPr="00153B06">
        <w:rPr>
          <w:rFonts w:ascii="Times New Roman" w:hAnsi="Times New Roman"/>
          <w:sz w:val="24"/>
          <w:szCs w:val="24"/>
        </w:rPr>
        <w:t xml:space="preserve">собрании или заседании </w:t>
      </w:r>
      <w:r w:rsidR="00387BCF">
        <w:rPr>
          <w:rFonts w:ascii="Times New Roman" w:hAnsi="Times New Roman"/>
          <w:sz w:val="24"/>
          <w:szCs w:val="24"/>
        </w:rPr>
        <w:t>приняли участие</w:t>
      </w:r>
      <w:r w:rsidR="0035735E" w:rsidRPr="00153B06">
        <w:rPr>
          <w:rFonts w:ascii="Times New Roman" w:hAnsi="Times New Roman"/>
          <w:sz w:val="24"/>
          <w:szCs w:val="24"/>
        </w:rPr>
        <w:t xml:space="preserve"> более половины его членов.</w:t>
      </w:r>
    </w:p>
    <w:p w:rsidR="00536356" w:rsidRPr="00153B06" w:rsidRDefault="00765904" w:rsidP="003F42FA">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 xml:space="preserve">Общее </w:t>
      </w:r>
      <w:r w:rsidR="00536356">
        <w:rPr>
          <w:rFonts w:ascii="Times New Roman" w:hAnsi="Times New Roman"/>
          <w:sz w:val="24"/>
          <w:szCs w:val="24"/>
        </w:rPr>
        <w:t>собрание</w:t>
      </w:r>
      <w:r w:rsidR="00536356" w:rsidRPr="00153B06">
        <w:rPr>
          <w:rFonts w:ascii="Times New Roman" w:hAnsi="Times New Roman"/>
          <w:sz w:val="24"/>
          <w:szCs w:val="24"/>
        </w:rPr>
        <w:t xml:space="preserve"> может быть проведено в виде </w:t>
      </w:r>
      <w:r w:rsidR="006E301C">
        <w:rPr>
          <w:rFonts w:ascii="Times New Roman" w:hAnsi="Times New Roman"/>
          <w:sz w:val="24"/>
          <w:szCs w:val="24"/>
        </w:rPr>
        <w:t xml:space="preserve">дистанционного </w:t>
      </w:r>
      <w:r w:rsidR="00A82C49">
        <w:rPr>
          <w:rFonts w:ascii="Times New Roman" w:hAnsi="Times New Roman"/>
          <w:sz w:val="24"/>
          <w:szCs w:val="24"/>
        </w:rPr>
        <w:t xml:space="preserve">совещания </w:t>
      </w:r>
      <w:r w:rsidR="006E301C">
        <w:rPr>
          <w:rFonts w:ascii="Times New Roman" w:hAnsi="Times New Roman"/>
          <w:sz w:val="24"/>
          <w:szCs w:val="24"/>
        </w:rPr>
        <w:t>(</w:t>
      </w:r>
      <w:r w:rsidR="00640F8D">
        <w:rPr>
          <w:rFonts w:ascii="Times New Roman" w:hAnsi="Times New Roman"/>
          <w:sz w:val="24"/>
          <w:szCs w:val="24"/>
        </w:rPr>
        <w:t>видео</w:t>
      </w:r>
      <w:r w:rsidR="006E301C">
        <w:rPr>
          <w:rFonts w:ascii="Times New Roman" w:hAnsi="Times New Roman"/>
          <w:sz w:val="24"/>
          <w:szCs w:val="24"/>
        </w:rPr>
        <w:t>конференции)</w:t>
      </w:r>
      <w:r w:rsidR="00784059">
        <w:rPr>
          <w:rFonts w:ascii="Times New Roman" w:hAnsi="Times New Roman"/>
          <w:sz w:val="24"/>
          <w:szCs w:val="24"/>
        </w:rPr>
        <w:t xml:space="preserve"> </w:t>
      </w:r>
      <w:r w:rsidR="00D153A3">
        <w:rPr>
          <w:rFonts w:ascii="Times New Roman" w:hAnsi="Times New Roman"/>
          <w:sz w:val="24"/>
          <w:szCs w:val="24"/>
        </w:rPr>
        <w:t>ил</w:t>
      </w:r>
      <w:r w:rsidR="00784059">
        <w:rPr>
          <w:rFonts w:ascii="Times New Roman" w:hAnsi="Times New Roman"/>
          <w:sz w:val="24"/>
          <w:szCs w:val="24"/>
        </w:rPr>
        <w:t xml:space="preserve">и </w:t>
      </w:r>
      <w:r w:rsidR="00D153A3">
        <w:rPr>
          <w:rFonts w:ascii="Times New Roman" w:hAnsi="Times New Roman"/>
          <w:sz w:val="24"/>
          <w:szCs w:val="24"/>
        </w:rPr>
        <w:t>заочное в виде опроса с использованием бюллетеней для голосования</w:t>
      </w:r>
      <w:r w:rsidR="00536356" w:rsidRPr="00153B06">
        <w:rPr>
          <w:rFonts w:ascii="Times New Roman" w:hAnsi="Times New Roman"/>
          <w:sz w:val="24"/>
          <w:szCs w:val="24"/>
        </w:rPr>
        <w:t>.</w:t>
      </w:r>
    </w:p>
    <w:p w:rsidR="0035735E" w:rsidRPr="00153B06" w:rsidRDefault="0035735E" w:rsidP="003F42FA">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Очередное собрание членов </w:t>
      </w:r>
      <w:r w:rsidR="000A138E">
        <w:rPr>
          <w:rFonts w:ascii="Times New Roman" w:hAnsi="Times New Roman"/>
          <w:sz w:val="24"/>
          <w:szCs w:val="24"/>
        </w:rPr>
        <w:t>Ассоциации</w:t>
      </w:r>
      <w:r w:rsidRPr="00153B06">
        <w:rPr>
          <w:rFonts w:ascii="Times New Roman" w:hAnsi="Times New Roman"/>
          <w:sz w:val="24"/>
          <w:szCs w:val="24"/>
        </w:rPr>
        <w:t xml:space="preserve"> проводится </w:t>
      </w:r>
      <w:r w:rsidR="0000612A">
        <w:rPr>
          <w:rFonts w:ascii="Times New Roman" w:hAnsi="Times New Roman"/>
          <w:sz w:val="24"/>
          <w:szCs w:val="24"/>
        </w:rPr>
        <w:t xml:space="preserve">не реже </w:t>
      </w:r>
      <w:r w:rsidRPr="00153B06">
        <w:rPr>
          <w:rFonts w:ascii="Times New Roman" w:hAnsi="Times New Roman"/>
          <w:sz w:val="24"/>
          <w:szCs w:val="24"/>
        </w:rPr>
        <w:t>од</w:t>
      </w:r>
      <w:r w:rsidR="0000612A">
        <w:rPr>
          <w:rFonts w:ascii="Times New Roman" w:hAnsi="Times New Roman"/>
          <w:sz w:val="24"/>
          <w:szCs w:val="24"/>
        </w:rPr>
        <w:t>ного</w:t>
      </w:r>
      <w:r w:rsidRPr="00153B06">
        <w:rPr>
          <w:rFonts w:ascii="Times New Roman" w:hAnsi="Times New Roman"/>
          <w:sz w:val="24"/>
          <w:szCs w:val="24"/>
        </w:rPr>
        <w:t xml:space="preserve"> раз</w:t>
      </w:r>
      <w:r w:rsidR="0000612A">
        <w:rPr>
          <w:rFonts w:ascii="Times New Roman" w:hAnsi="Times New Roman"/>
          <w:sz w:val="24"/>
          <w:szCs w:val="24"/>
        </w:rPr>
        <w:t>а</w:t>
      </w:r>
      <w:r w:rsidRPr="00153B06">
        <w:rPr>
          <w:rFonts w:ascii="Times New Roman" w:hAnsi="Times New Roman"/>
          <w:sz w:val="24"/>
          <w:szCs w:val="24"/>
        </w:rPr>
        <w:t xml:space="preserve"> в год и</w:t>
      </w:r>
      <w:r w:rsidR="0074358C" w:rsidRPr="00153B06">
        <w:rPr>
          <w:rFonts w:ascii="Times New Roman" w:hAnsi="Times New Roman"/>
          <w:sz w:val="24"/>
          <w:szCs w:val="24"/>
        </w:rPr>
        <w:t xml:space="preserve"> </w:t>
      </w:r>
      <w:r w:rsidRPr="00153B06">
        <w:rPr>
          <w:rFonts w:ascii="Times New Roman" w:hAnsi="Times New Roman"/>
          <w:sz w:val="24"/>
          <w:szCs w:val="24"/>
        </w:rPr>
        <w:t xml:space="preserve">созывается решением Совета </w:t>
      </w:r>
      <w:r w:rsidR="000A138E">
        <w:rPr>
          <w:rFonts w:ascii="Times New Roman" w:hAnsi="Times New Roman"/>
          <w:sz w:val="24"/>
          <w:szCs w:val="24"/>
        </w:rPr>
        <w:t>Ассоциации</w:t>
      </w:r>
      <w:r w:rsidRPr="00153B06">
        <w:rPr>
          <w:rFonts w:ascii="Times New Roman" w:hAnsi="Times New Roman"/>
          <w:sz w:val="24"/>
          <w:szCs w:val="24"/>
        </w:rPr>
        <w:t>.</w:t>
      </w:r>
    </w:p>
    <w:p w:rsidR="0035735E" w:rsidRPr="00114DAD" w:rsidRDefault="0035735E" w:rsidP="003F42FA">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Внеочередное собрание членов </w:t>
      </w:r>
      <w:r w:rsidR="000A138E">
        <w:rPr>
          <w:rFonts w:ascii="Times New Roman" w:hAnsi="Times New Roman"/>
          <w:sz w:val="24"/>
          <w:szCs w:val="24"/>
        </w:rPr>
        <w:t>Ассоциации</w:t>
      </w:r>
      <w:r w:rsidRPr="00153B06">
        <w:rPr>
          <w:rFonts w:ascii="Times New Roman" w:hAnsi="Times New Roman"/>
          <w:sz w:val="24"/>
          <w:szCs w:val="24"/>
        </w:rPr>
        <w:t xml:space="preserve"> созывается по решению</w:t>
      </w:r>
      <w:r w:rsidR="0074358C" w:rsidRPr="00153B06">
        <w:rPr>
          <w:rFonts w:ascii="Times New Roman" w:hAnsi="Times New Roman"/>
          <w:sz w:val="24"/>
          <w:szCs w:val="24"/>
        </w:rPr>
        <w:t xml:space="preserve"> </w:t>
      </w:r>
      <w:r w:rsidR="00F912F1" w:rsidRPr="00153B06">
        <w:rPr>
          <w:rFonts w:ascii="Times New Roman" w:hAnsi="Times New Roman"/>
          <w:sz w:val="24"/>
          <w:szCs w:val="24"/>
        </w:rPr>
        <w:t xml:space="preserve">Совета </w:t>
      </w:r>
      <w:r w:rsidR="00F912F1">
        <w:rPr>
          <w:rFonts w:ascii="Times New Roman" w:hAnsi="Times New Roman"/>
          <w:sz w:val="24"/>
          <w:szCs w:val="24"/>
        </w:rPr>
        <w:t>Ассоциации,</w:t>
      </w:r>
      <w:r w:rsidR="00F912F1" w:rsidRPr="00153B06">
        <w:rPr>
          <w:rFonts w:ascii="Times New Roman" w:hAnsi="Times New Roman"/>
          <w:sz w:val="24"/>
          <w:szCs w:val="24"/>
        </w:rPr>
        <w:t xml:space="preserve"> </w:t>
      </w:r>
      <w:r w:rsidRPr="00153B06">
        <w:rPr>
          <w:rFonts w:ascii="Times New Roman" w:hAnsi="Times New Roman"/>
          <w:sz w:val="24"/>
          <w:szCs w:val="24"/>
        </w:rPr>
        <w:t xml:space="preserve">Генерального директора </w:t>
      </w:r>
      <w:r w:rsidR="000A138E">
        <w:rPr>
          <w:rFonts w:ascii="Times New Roman" w:hAnsi="Times New Roman"/>
          <w:sz w:val="24"/>
          <w:szCs w:val="24"/>
        </w:rPr>
        <w:t>Ассоциации</w:t>
      </w:r>
      <w:r w:rsidR="00114DAD">
        <w:rPr>
          <w:rFonts w:ascii="Times New Roman" w:hAnsi="Times New Roman"/>
          <w:sz w:val="24"/>
          <w:szCs w:val="24"/>
        </w:rPr>
        <w:t>,</w:t>
      </w:r>
      <w:r w:rsidRPr="00153B06">
        <w:rPr>
          <w:rFonts w:ascii="Times New Roman" w:hAnsi="Times New Roman"/>
          <w:sz w:val="24"/>
          <w:szCs w:val="24"/>
        </w:rPr>
        <w:t xml:space="preserve"> либо по</w:t>
      </w:r>
      <w:r w:rsidR="0074358C" w:rsidRPr="00153B06">
        <w:rPr>
          <w:rFonts w:ascii="Times New Roman" w:hAnsi="Times New Roman"/>
          <w:sz w:val="24"/>
          <w:szCs w:val="24"/>
        </w:rPr>
        <w:t xml:space="preserve"> </w:t>
      </w:r>
      <w:r w:rsidRPr="00153B06">
        <w:rPr>
          <w:rFonts w:ascii="Times New Roman" w:hAnsi="Times New Roman"/>
          <w:sz w:val="24"/>
          <w:szCs w:val="24"/>
        </w:rPr>
        <w:t xml:space="preserve">требованию </w:t>
      </w:r>
      <w:r w:rsidRPr="00114DAD">
        <w:rPr>
          <w:rFonts w:ascii="Times New Roman" w:hAnsi="Times New Roman"/>
          <w:sz w:val="24"/>
          <w:szCs w:val="24"/>
        </w:rPr>
        <w:t xml:space="preserve">не менее половины членов </w:t>
      </w:r>
      <w:r w:rsidR="000A138E" w:rsidRPr="00114DAD">
        <w:rPr>
          <w:rFonts w:ascii="Times New Roman" w:hAnsi="Times New Roman"/>
          <w:sz w:val="24"/>
          <w:szCs w:val="24"/>
        </w:rPr>
        <w:t>Ассоциации</w:t>
      </w:r>
      <w:r w:rsidRPr="00114DAD">
        <w:rPr>
          <w:rFonts w:ascii="Times New Roman" w:hAnsi="Times New Roman"/>
          <w:sz w:val="24"/>
          <w:szCs w:val="24"/>
        </w:rPr>
        <w:t>.</w:t>
      </w:r>
    </w:p>
    <w:p w:rsidR="007E11F2" w:rsidRPr="007E11F2" w:rsidRDefault="00DB6ACA" w:rsidP="007E11F2">
      <w:pPr>
        <w:pStyle w:val="af3"/>
        <w:numPr>
          <w:ilvl w:val="1"/>
          <w:numId w:val="1"/>
        </w:numPr>
        <w:ind w:left="0" w:firstLine="0"/>
        <w:jc w:val="both"/>
        <w:rPr>
          <w:rFonts w:ascii="Times New Roman" w:eastAsia="Calibri" w:hAnsi="Times New Roman"/>
          <w:color w:val="FF0000"/>
          <w:sz w:val="24"/>
          <w:szCs w:val="24"/>
          <w:lang w:eastAsia="en-US"/>
        </w:rPr>
      </w:pPr>
      <w:r w:rsidRPr="007E11F2">
        <w:rPr>
          <w:rFonts w:ascii="Times New Roman" w:eastAsia="Calibri" w:hAnsi="Times New Roman"/>
          <w:color w:val="FF0000"/>
          <w:sz w:val="24"/>
          <w:szCs w:val="24"/>
          <w:lang w:eastAsia="en-US"/>
        </w:rPr>
        <w:t>.</w:t>
      </w:r>
      <w:r w:rsidR="007E11F2" w:rsidRPr="007E11F2">
        <w:t xml:space="preserve"> </w:t>
      </w:r>
      <w:r w:rsidR="007E11F2" w:rsidRPr="007E11F2">
        <w:rPr>
          <w:rFonts w:ascii="Times New Roman" w:eastAsia="Calibri" w:hAnsi="Times New Roman"/>
          <w:color w:val="FF0000"/>
          <w:sz w:val="24"/>
          <w:szCs w:val="24"/>
          <w:lang w:eastAsia="en-US"/>
        </w:rPr>
        <w:t>Общее собрание членов Ассоциации утверждает внутренние документы, регламентирующие подготовку и проведение Общего собрания членов Ассоциации, в которых предусматривается порядок созыва очередного и внеочередного собрания членов Ассоциации, подготовки и утверждения повестки дня, порядок проведения голосования, а также иные вопросы организации  деятельности Общего собрания членов Ассоциации, неурегулированные настоящим Уставом</w:t>
      </w:r>
    </w:p>
    <w:p w:rsidR="007E11F2" w:rsidRPr="00005496" w:rsidRDefault="007E11F2" w:rsidP="00BC3389">
      <w:pPr>
        <w:pStyle w:val="af3"/>
        <w:numPr>
          <w:ilvl w:val="1"/>
          <w:numId w:val="1"/>
        </w:numPr>
        <w:ind w:left="0" w:firstLine="0"/>
        <w:jc w:val="both"/>
        <w:rPr>
          <w:rFonts w:ascii="Times New Roman" w:eastAsia="Calibri" w:hAnsi="Times New Roman"/>
          <w:color w:val="FF0000"/>
          <w:sz w:val="24"/>
          <w:szCs w:val="24"/>
          <w:lang w:eastAsia="en-US"/>
        </w:rPr>
      </w:pPr>
      <w:r w:rsidRPr="0012630A">
        <w:rPr>
          <w:rFonts w:ascii="Times New Roman" w:hAnsi="Times New Roman"/>
          <w:sz w:val="24"/>
          <w:szCs w:val="24"/>
        </w:rPr>
        <w:t xml:space="preserve">Орган или лица, созывающие Общее собрание членов Ассоциации, обязаны </w:t>
      </w:r>
      <w:r w:rsidRPr="0012630A">
        <w:rPr>
          <w:rFonts w:ascii="Times New Roman" w:hAnsi="Times New Roman"/>
          <w:sz w:val="24"/>
          <w:szCs w:val="24"/>
          <w:highlight w:val="yellow"/>
        </w:rPr>
        <w:t>предварительно</w:t>
      </w:r>
      <w:r w:rsidRPr="0012630A">
        <w:rPr>
          <w:rFonts w:ascii="Times New Roman" w:hAnsi="Times New Roman"/>
          <w:sz w:val="24"/>
          <w:szCs w:val="24"/>
        </w:rPr>
        <w:t xml:space="preserve"> не позднее, чем </w:t>
      </w:r>
      <w:r w:rsidRPr="0012630A">
        <w:rPr>
          <w:rFonts w:ascii="Times New Roman" w:hAnsi="Times New Roman"/>
          <w:sz w:val="24"/>
          <w:szCs w:val="24"/>
          <w:highlight w:val="yellow"/>
        </w:rPr>
        <w:t>за тридцать 30</w:t>
      </w:r>
      <w:r w:rsidRPr="0012630A">
        <w:rPr>
          <w:rFonts w:ascii="Times New Roman" w:hAnsi="Times New Roman"/>
          <w:sz w:val="24"/>
          <w:szCs w:val="24"/>
        </w:rPr>
        <w:t xml:space="preserve">  дней до даты  проведения, прои</w:t>
      </w:r>
      <w:r w:rsidRPr="00005496">
        <w:rPr>
          <w:rFonts w:ascii="Times New Roman" w:hAnsi="Times New Roman"/>
          <w:sz w:val="24"/>
          <w:szCs w:val="24"/>
        </w:rPr>
        <w:t>нформировать о созываемом Общем собрании членов Ассоциации об этом каждого члена  Ассоциации любым способом, гарантирующим  получение информации членом Ассоциации</w:t>
      </w:r>
    </w:p>
    <w:p w:rsidR="007E11F2" w:rsidRPr="008702B1" w:rsidRDefault="007E11F2" w:rsidP="007E11F2">
      <w:pPr>
        <w:numPr>
          <w:ilvl w:val="1"/>
          <w:numId w:val="1"/>
        </w:numPr>
        <w:tabs>
          <w:tab w:val="left" w:pos="851"/>
        </w:tabs>
        <w:spacing w:before="60" w:after="60"/>
        <w:ind w:left="0" w:firstLine="0"/>
        <w:jc w:val="both"/>
        <w:outlineLvl w:val="0"/>
        <w:rPr>
          <w:rFonts w:ascii="Times New Roman" w:hAnsi="Times New Roman"/>
          <w:sz w:val="24"/>
          <w:szCs w:val="24"/>
          <w:highlight w:val="yellow"/>
        </w:rPr>
      </w:pPr>
      <w:r w:rsidRPr="00153B06">
        <w:rPr>
          <w:rFonts w:ascii="Times New Roman" w:hAnsi="Times New Roman"/>
          <w:sz w:val="24"/>
          <w:szCs w:val="24"/>
        </w:rPr>
        <w:t xml:space="preserve">Генеральный директор </w:t>
      </w:r>
      <w:r>
        <w:rPr>
          <w:rFonts w:ascii="Times New Roman" w:hAnsi="Times New Roman"/>
          <w:sz w:val="24"/>
          <w:szCs w:val="24"/>
        </w:rPr>
        <w:t>Ассоциации</w:t>
      </w:r>
      <w:r w:rsidRPr="00153B06">
        <w:rPr>
          <w:rFonts w:ascii="Times New Roman" w:hAnsi="Times New Roman"/>
          <w:sz w:val="24"/>
          <w:szCs w:val="24"/>
        </w:rPr>
        <w:t xml:space="preserve">, по согласованию с Советом </w:t>
      </w:r>
      <w:r>
        <w:rPr>
          <w:rFonts w:ascii="Times New Roman" w:hAnsi="Times New Roman"/>
          <w:sz w:val="24"/>
          <w:szCs w:val="24"/>
        </w:rPr>
        <w:t>Ассоциации</w:t>
      </w:r>
      <w:r w:rsidRPr="00153B06">
        <w:rPr>
          <w:rFonts w:ascii="Times New Roman" w:hAnsi="Times New Roman"/>
          <w:sz w:val="24"/>
          <w:szCs w:val="24"/>
        </w:rPr>
        <w:t>,</w:t>
      </w:r>
      <w:r>
        <w:rPr>
          <w:rFonts w:ascii="Times New Roman" w:hAnsi="Times New Roman"/>
          <w:sz w:val="24"/>
          <w:szCs w:val="24"/>
        </w:rPr>
        <w:t xml:space="preserve"> готовит повестку дня Общего с</w:t>
      </w:r>
      <w:r w:rsidRPr="00153B06">
        <w:rPr>
          <w:rFonts w:ascii="Times New Roman" w:hAnsi="Times New Roman"/>
          <w:sz w:val="24"/>
          <w:szCs w:val="24"/>
        </w:rPr>
        <w:t xml:space="preserve">обрания членов </w:t>
      </w:r>
      <w:r>
        <w:rPr>
          <w:rFonts w:ascii="Times New Roman" w:hAnsi="Times New Roman"/>
          <w:sz w:val="24"/>
          <w:szCs w:val="24"/>
        </w:rPr>
        <w:t>Ассоциации</w:t>
      </w:r>
      <w:r w:rsidRPr="00153B06">
        <w:rPr>
          <w:rFonts w:ascii="Times New Roman" w:hAnsi="Times New Roman"/>
          <w:sz w:val="24"/>
          <w:szCs w:val="24"/>
        </w:rPr>
        <w:t xml:space="preserve">. Члены </w:t>
      </w:r>
      <w:r>
        <w:rPr>
          <w:rFonts w:ascii="Times New Roman" w:hAnsi="Times New Roman"/>
          <w:sz w:val="24"/>
          <w:szCs w:val="24"/>
        </w:rPr>
        <w:t>Ассоциации</w:t>
      </w:r>
      <w:r w:rsidRPr="00153B06">
        <w:rPr>
          <w:rFonts w:ascii="Times New Roman" w:hAnsi="Times New Roman"/>
          <w:sz w:val="24"/>
          <w:szCs w:val="24"/>
        </w:rPr>
        <w:t xml:space="preserve"> могут вносить предложения о включении дополнительных</w:t>
      </w:r>
      <w:r>
        <w:rPr>
          <w:rFonts w:ascii="Times New Roman" w:hAnsi="Times New Roman"/>
          <w:sz w:val="24"/>
          <w:szCs w:val="24"/>
        </w:rPr>
        <w:t xml:space="preserve"> </w:t>
      </w:r>
      <w:r w:rsidRPr="00153B06">
        <w:rPr>
          <w:rFonts w:ascii="Times New Roman" w:hAnsi="Times New Roman"/>
          <w:sz w:val="24"/>
          <w:szCs w:val="24"/>
        </w:rPr>
        <w:t xml:space="preserve">вопросов в повестку дня </w:t>
      </w:r>
      <w:r>
        <w:rPr>
          <w:rFonts w:ascii="Times New Roman" w:hAnsi="Times New Roman"/>
          <w:sz w:val="24"/>
          <w:szCs w:val="24"/>
        </w:rPr>
        <w:t>О</w:t>
      </w:r>
      <w:r w:rsidRPr="00153B06">
        <w:rPr>
          <w:rFonts w:ascii="Times New Roman" w:hAnsi="Times New Roman"/>
          <w:sz w:val="24"/>
          <w:szCs w:val="24"/>
        </w:rPr>
        <w:t xml:space="preserve">бщего собрания членов </w:t>
      </w:r>
      <w:r>
        <w:rPr>
          <w:rFonts w:ascii="Times New Roman" w:hAnsi="Times New Roman"/>
          <w:sz w:val="24"/>
          <w:szCs w:val="24"/>
        </w:rPr>
        <w:t>Ассоциации</w:t>
      </w:r>
      <w:r w:rsidRPr="00153B06">
        <w:rPr>
          <w:rFonts w:ascii="Times New Roman" w:hAnsi="Times New Roman"/>
          <w:sz w:val="24"/>
          <w:szCs w:val="24"/>
        </w:rPr>
        <w:t xml:space="preserve">. Предложения, </w:t>
      </w:r>
      <w:r w:rsidRPr="008702B1">
        <w:rPr>
          <w:rFonts w:ascii="Times New Roman" w:hAnsi="Times New Roman"/>
          <w:sz w:val="24"/>
          <w:szCs w:val="24"/>
          <w:highlight w:val="yellow"/>
        </w:rPr>
        <w:t xml:space="preserve">поступившие позднее, чем за </w:t>
      </w:r>
      <w:r>
        <w:rPr>
          <w:rFonts w:ascii="Times New Roman" w:hAnsi="Times New Roman"/>
          <w:color w:val="FF0000"/>
          <w:sz w:val="24"/>
          <w:szCs w:val="24"/>
          <w:highlight w:val="yellow"/>
        </w:rPr>
        <w:t>20</w:t>
      </w:r>
      <w:r w:rsidRPr="008702B1">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двадцать</w:t>
      </w:r>
      <w:r w:rsidRPr="008702B1">
        <w:rPr>
          <w:rFonts w:ascii="Times New Roman" w:hAnsi="Times New Roman"/>
          <w:color w:val="FF0000"/>
          <w:sz w:val="24"/>
          <w:szCs w:val="24"/>
          <w:highlight w:val="yellow"/>
        </w:rPr>
        <w:t xml:space="preserve">) </w:t>
      </w:r>
      <w:r w:rsidRPr="008702B1">
        <w:rPr>
          <w:rFonts w:ascii="Times New Roman" w:hAnsi="Times New Roman"/>
          <w:sz w:val="24"/>
          <w:szCs w:val="24"/>
          <w:highlight w:val="yellow"/>
        </w:rPr>
        <w:t>дней до дня Общего собрания членов Ассоциации, в повестку дня не включаются.</w:t>
      </w:r>
    </w:p>
    <w:p w:rsidR="0035735E" w:rsidRPr="00005496" w:rsidRDefault="0035735E" w:rsidP="003F42FA">
      <w:pPr>
        <w:numPr>
          <w:ilvl w:val="1"/>
          <w:numId w:val="1"/>
        </w:numPr>
        <w:tabs>
          <w:tab w:val="left" w:pos="851"/>
        </w:tabs>
        <w:spacing w:before="60" w:after="60"/>
        <w:ind w:left="0" w:firstLine="0"/>
        <w:jc w:val="both"/>
        <w:outlineLvl w:val="0"/>
        <w:rPr>
          <w:rFonts w:ascii="Times New Roman" w:hAnsi="Times New Roman"/>
          <w:sz w:val="24"/>
          <w:szCs w:val="24"/>
          <w:highlight w:val="yellow"/>
        </w:rPr>
      </w:pPr>
      <w:r w:rsidRPr="00005496">
        <w:rPr>
          <w:rFonts w:ascii="Times New Roman" w:hAnsi="Times New Roman"/>
          <w:sz w:val="24"/>
          <w:szCs w:val="24"/>
          <w:highlight w:val="yellow"/>
        </w:rPr>
        <w:t>.</w:t>
      </w:r>
      <w:r w:rsidR="0012630A" w:rsidRPr="00005496">
        <w:rPr>
          <w:rFonts w:ascii="Times New Roman" w:eastAsia="Times New Roman" w:hAnsi="Times New Roman"/>
          <w:sz w:val="24"/>
          <w:szCs w:val="24"/>
          <w:lang w:eastAsia="ru-RU"/>
        </w:rPr>
        <w:t xml:space="preserve">Окончательный вариант повестки дня Общего собрания  Ассоциации. Согласовывается Советом Ассоциации </w:t>
      </w:r>
      <w:r w:rsidR="0012630A" w:rsidRPr="00005496">
        <w:rPr>
          <w:rFonts w:ascii="Times New Roman" w:eastAsia="Times New Roman" w:hAnsi="Times New Roman"/>
          <w:sz w:val="24"/>
          <w:szCs w:val="24"/>
          <w:highlight w:val="yellow"/>
          <w:lang w:eastAsia="ru-RU"/>
        </w:rPr>
        <w:t>за 15 дней до</w:t>
      </w:r>
      <w:r w:rsidR="0012630A" w:rsidRPr="00005496">
        <w:rPr>
          <w:rFonts w:ascii="Times New Roman" w:eastAsia="Times New Roman" w:hAnsi="Times New Roman"/>
          <w:sz w:val="24"/>
          <w:szCs w:val="24"/>
          <w:lang w:eastAsia="ru-RU"/>
        </w:rPr>
        <w:t xml:space="preserve"> дня Общего собрания</w:t>
      </w:r>
      <w:r w:rsidR="0012630A" w:rsidRPr="00005496">
        <w:rPr>
          <w:rFonts w:ascii="Times New Roman" w:hAnsi="Times New Roman"/>
          <w:sz w:val="24"/>
          <w:szCs w:val="24"/>
          <w:highlight w:val="yellow"/>
        </w:rPr>
        <w:t xml:space="preserve"> </w:t>
      </w:r>
    </w:p>
    <w:p w:rsidR="0035735E" w:rsidRPr="00005496" w:rsidRDefault="0035735E" w:rsidP="003F42FA">
      <w:pPr>
        <w:numPr>
          <w:ilvl w:val="1"/>
          <w:numId w:val="1"/>
        </w:numPr>
        <w:tabs>
          <w:tab w:val="left" w:pos="851"/>
        </w:tabs>
        <w:spacing w:before="60" w:after="60"/>
        <w:ind w:left="0" w:firstLine="0"/>
        <w:jc w:val="both"/>
        <w:outlineLvl w:val="0"/>
        <w:rPr>
          <w:rFonts w:ascii="Times New Roman" w:hAnsi="Times New Roman"/>
          <w:sz w:val="24"/>
          <w:szCs w:val="24"/>
        </w:rPr>
      </w:pPr>
      <w:proofErr w:type="gramStart"/>
      <w:r w:rsidRPr="00005496">
        <w:rPr>
          <w:rFonts w:ascii="Times New Roman" w:hAnsi="Times New Roman"/>
          <w:sz w:val="24"/>
          <w:szCs w:val="24"/>
        </w:rPr>
        <w:t>В уведомлении должны быть указаны время и место проведения Общего</w:t>
      </w:r>
      <w:r w:rsidR="004A0756" w:rsidRPr="00005496">
        <w:rPr>
          <w:rFonts w:ascii="Times New Roman" w:hAnsi="Times New Roman"/>
          <w:sz w:val="24"/>
          <w:szCs w:val="24"/>
        </w:rPr>
        <w:t xml:space="preserve"> </w:t>
      </w:r>
      <w:r w:rsidR="00D42CFF" w:rsidRPr="00005496">
        <w:rPr>
          <w:rFonts w:ascii="Times New Roman" w:hAnsi="Times New Roman"/>
          <w:sz w:val="24"/>
          <w:szCs w:val="24"/>
        </w:rPr>
        <w:t>с</w:t>
      </w:r>
      <w:r w:rsidRPr="00005496">
        <w:rPr>
          <w:rFonts w:ascii="Times New Roman" w:hAnsi="Times New Roman"/>
          <w:sz w:val="24"/>
          <w:szCs w:val="24"/>
        </w:rPr>
        <w:t xml:space="preserve">обрания членов </w:t>
      </w:r>
      <w:r w:rsidR="000A138E" w:rsidRPr="00005496">
        <w:rPr>
          <w:rFonts w:ascii="Times New Roman" w:hAnsi="Times New Roman"/>
          <w:sz w:val="24"/>
          <w:szCs w:val="24"/>
        </w:rPr>
        <w:t>Ассоциации</w:t>
      </w:r>
      <w:r w:rsidR="00C7028C" w:rsidRPr="00005496">
        <w:rPr>
          <w:rFonts w:ascii="Times New Roman" w:hAnsi="Times New Roman"/>
          <w:sz w:val="24"/>
          <w:szCs w:val="24"/>
        </w:rPr>
        <w:t xml:space="preserve"> и </w:t>
      </w:r>
      <w:r w:rsidRPr="00005496">
        <w:rPr>
          <w:rFonts w:ascii="Times New Roman" w:hAnsi="Times New Roman"/>
          <w:sz w:val="24"/>
          <w:szCs w:val="24"/>
        </w:rPr>
        <w:t>повестка дня</w:t>
      </w:r>
      <w:r w:rsidR="00005496" w:rsidRPr="00005496">
        <w:rPr>
          <w:rFonts w:ascii="Times New Roman" w:hAnsi="Times New Roman"/>
          <w:sz w:val="24"/>
          <w:szCs w:val="24"/>
        </w:rPr>
        <w:t xml:space="preserve"> </w:t>
      </w:r>
      <w:r w:rsidR="00005496" w:rsidRPr="00005496">
        <w:rPr>
          <w:rFonts w:ascii="Times New Roman" w:hAnsi="Times New Roman"/>
          <w:sz w:val="24"/>
          <w:szCs w:val="24"/>
          <w:highlight w:val="yellow"/>
        </w:rPr>
        <w:t>Орган или лица, созывающие Общее собрание членов Ассоциации, обязаны не позднее, чем за 10 (</w:t>
      </w:r>
      <w:r w:rsidR="00005496" w:rsidRPr="00005496">
        <w:rPr>
          <w:rFonts w:ascii="Times New Roman" w:hAnsi="Times New Roman"/>
          <w:color w:val="FF0000"/>
          <w:sz w:val="24"/>
          <w:szCs w:val="24"/>
          <w:highlight w:val="yellow"/>
        </w:rPr>
        <w:t>десять)</w:t>
      </w:r>
      <w:r w:rsidR="00005496" w:rsidRPr="00005496">
        <w:rPr>
          <w:rFonts w:ascii="Times New Roman" w:hAnsi="Times New Roman"/>
          <w:sz w:val="24"/>
          <w:szCs w:val="24"/>
          <w:highlight w:val="yellow"/>
        </w:rPr>
        <w:t xml:space="preserve"> дней до даты его проведения, уведомить об этом каждого члена Ассоциации посредством размещения информации на сайте Ассоциации или иным способом, гарантирующим уведомление члена Ассоциации о созываемом Общем собрании членов</w:t>
      </w:r>
      <w:proofErr w:type="gramEnd"/>
      <w:r w:rsidR="00005496" w:rsidRPr="00005496">
        <w:rPr>
          <w:rFonts w:ascii="Times New Roman" w:hAnsi="Times New Roman"/>
          <w:sz w:val="24"/>
          <w:szCs w:val="24"/>
          <w:highlight w:val="yellow"/>
        </w:rPr>
        <w:t xml:space="preserve"> Ассоциации</w:t>
      </w:r>
      <w:r w:rsidR="007E11F2">
        <w:rPr>
          <w:rFonts w:ascii="Times New Roman" w:hAnsi="Times New Roman"/>
          <w:sz w:val="24"/>
          <w:szCs w:val="24"/>
        </w:rPr>
        <w:t xml:space="preserve">. </w:t>
      </w:r>
    </w:p>
    <w:p w:rsidR="0035735E" w:rsidRPr="0000612A" w:rsidRDefault="00D42CFF" w:rsidP="003F42FA">
      <w:pPr>
        <w:numPr>
          <w:ilvl w:val="1"/>
          <w:numId w:val="1"/>
        </w:numPr>
        <w:tabs>
          <w:tab w:val="left" w:pos="851"/>
        </w:tabs>
        <w:spacing w:before="60" w:after="60"/>
        <w:ind w:left="0" w:firstLine="0"/>
        <w:jc w:val="both"/>
        <w:outlineLvl w:val="0"/>
        <w:rPr>
          <w:rFonts w:ascii="Times New Roman" w:hAnsi="Times New Roman"/>
          <w:sz w:val="24"/>
          <w:szCs w:val="24"/>
          <w:highlight w:val="yellow"/>
        </w:rPr>
      </w:pPr>
      <w:r w:rsidRPr="00005496">
        <w:rPr>
          <w:rFonts w:ascii="Times New Roman" w:hAnsi="Times New Roman"/>
          <w:sz w:val="24"/>
          <w:szCs w:val="24"/>
          <w:highlight w:val="yellow"/>
        </w:rPr>
        <w:lastRenderedPageBreak/>
        <w:t>На Общем с</w:t>
      </w:r>
      <w:r w:rsidR="0035735E" w:rsidRPr="00005496">
        <w:rPr>
          <w:rFonts w:ascii="Times New Roman" w:hAnsi="Times New Roman"/>
          <w:sz w:val="24"/>
          <w:szCs w:val="24"/>
          <w:highlight w:val="yellow"/>
        </w:rPr>
        <w:t xml:space="preserve">обрании членов </w:t>
      </w:r>
      <w:r w:rsidR="000A138E" w:rsidRPr="00005496">
        <w:rPr>
          <w:rFonts w:ascii="Times New Roman" w:hAnsi="Times New Roman"/>
          <w:sz w:val="24"/>
          <w:szCs w:val="24"/>
          <w:highlight w:val="yellow"/>
        </w:rPr>
        <w:t>Ассоциации</w:t>
      </w:r>
      <w:r w:rsidR="0035735E" w:rsidRPr="00005496">
        <w:rPr>
          <w:rFonts w:ascii="Times New Roman" w:hAnsi="Times New Roman"/>
          <w:sz w:val="24"/>
          <w:szCs w:val="24"/>
          <w:highlight w:val="yellow"/>
        </w:rPr>
        <w:t xml:space="preserve"> председательствует</w:t>
      </w:r>
      <w:r w:rsidR="004A0756" w:rsidRPr="00005496">
        <w:rPr>
          <w:rFonts w:ascii="Times New Roman" w:hAnsi="Times New Roman"/>
          <w:sz w:val="24"/>
          <w:szCs w:val="24"/>
          <w:highlight w:val="yellow"/>
        </w:rPr>
        <w:t xml:space="preserve"> </w:t>
      </w:r>
      <w:r w:rsidR="007E11F2">
        <w:rPr>
          <w:rFonts w:ascii="Times New Roman" w:hAnsi="Times New Roman"/>
          <w:sz w:val="24"/>
          <w:szCs w:val="24"/>
          <w:highlight w:val="yellow"/>
        </w:rPr>
        <w:t>Председатель Совета</w:t>
      </w:r>
      <w:r w:rsidR="0035735E" w:rsidRPr="00005496">
        <w:rPr>
          <w:rFonts w:ascii="Times New Roman" w:hAnsi="Times New Roman"/>
          <w:sz w:val="24"/>
          <w:szCs w:val="24"/>
          <w:highlight w:val="yellow"/>
        </w:rPr>
        <w:t xml:space="preserve"> </w:t>
      </w:r>
      <w:r w:rsidR="000A138E" w:rsidRPr="00005496">
        <w:rPr>
          <w:rFonts w:ascii="Times New Roman" w:hAnsi="Times New Roman"/>
          <w:sz w:val="24"/>
          <w:szCs w:val="24"/>
          <w:highlight w:val="yellow"/>
        </w:rPr>
        <w:t>Ассоциации</w:t>
      </w:r>
      <w:r w:rsidR="00B37C02">
        <w:rPr>
          <w:rFonts w:ascii="Times New Roman" w:hAnsi="Times New Roman"/>
          <w:sz w:val="24"/>
          <w:szCs w:val="24"/>
          <w:highlight w:val="yellow"/>
        </w:rPr>
        <w:t xml:space="preserve"> или Генеральный директор</w:t>
      </w:r>
      <w:r w:rsidR="0035735E" w:rsidRPr="00005496">
        <w:rPr>
          <w:rFonts w:ascii="Times New Roman" w:hAnsi="Times New Roman"/>
          <w:sz w:val="24"/>
          <w:szCs w:val="24"/>
          <w:highlight w:val="yellow"/>
        </w:rPr>
        <w:t>. Проток</w:t>
      </w:r>
      <w:r w:rsidR="0035735E" w:rsidRPr="0000612A">
        <w:rPr>
          <w:rFonts w:ascii="Times New Roman" w:hAnsi="Times New Roman"/>
          <w:sz w:val="24"/>
          <w:szCs w:val="24"/>
          <w:highlight w:val="yellow"/>
        </w:rPr>
        <w:t>олы Общег</w:t>
      </w:r>
      <w:r w:rsidRPr="0000612A">
        <w:rPr>
          <w:rFonts w:ascii="Times New Roman" w:hAnsi="Times New Roman"/>
          <w:sz w:val="24"/>
          <w:szCs w:val="24"/>
          <w:highlight w:val="yellow"/>
        </w:rPr>
        <w:t>о с</w:t>
      </w:r>
      <w:r w:rsidR="0035735E" w:rsidRPr="0000612A">
        <w:rPr>
          <w:rFonts w:ascii="Times New Roman" w:hAnsi="Times New Roman"/>
          <w:sz w:val="24"/>
          <w:szCs w:val="24"/>
          <w:highlight w:val="yellow"/>
        </w:rPr>
        <w:t>обрания членов</w:t>
      </w:r>
      <w:r w:rsidR="004A0756" w:rsidRPr="0000612A">
        <w:rPr>
          <w:rFonts w:ascii="Times New Roman" w:hAnsi="Times New Roman"/>
          <w:sz w:val="24"/>
          <w:szCs w:val="24"/>
          <w:highlight w:val="yellow"/>
        </w:rPr>
        <w:t xml:space="preserve"> </w:t>
      </w:r>
      <w:r w:rsidR="000A138E" w:rsidRPr="0000612A">
        <w:rPr>
          <w:rFonts w:ascii="Times New Roman" w:hAnsi="Times New Roman"/>
          <w:sz w:val="24"/>
          <w:szCs w:val="24"/>
          <w:highlight w:val="yellow"/>
        </w:rPr>
        <w:t>Ассоциации</w:t>
      </w:r>
      <w:r w:rsidR="0035735E" w:rsidRPr="0000612A">
        <w:rPr>
          <w:rFonts w:ascii="Times New Roman" w:hAnsi="Times New Roman"/>
          <w:sz w:val="24"/>
          <w:szCs w:val="24"/>
          <w:highlight w:val="yellow"/>
        </w:rPr>
        <w:t xml:space="preserve"> подписываются Председателем Общего собрания членов и</w:t>
      </w:r>
      <w:r w:rsidR="004A0756" w:rsidRPr="0000612A">
        <w:rPr>
          <w:rFonts w:ascii="Times New Roman" w:hAnsi="Times New Roman"/>
          <w:sz w:val="24"/>
          <w:szCs w:val="24"/>
          <w:highlight w:val="yellow"/>
        </w:rPr>
        <w:t xml:space="preserve"> </w:t>
      </w:r>
      <w:r w:rsidR="0035735E" w:rsidRPr="0000612A">
        <w:rPr>
          <w:rFonts w:ascii="Times New Roman" w:hAnsi="Times New Roman"/>
          <w:sz w:val="24"/>
          <w:szCs w:val="24"/>
          <w:highlight w:val="yellow"/>
        </w:rPr>
        <w:t>секретарем.</w:t>
      </w:r>
    </w:p>
    <w:p w:rsidR="0035735E" w:rsidRPr="00153B06" w:rsidRDefault="00424FFA" w:rsidP="003F42FA">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При г</w:t>
      </w:r>
      <w:r w:rsidR="0035735E" w:rsidRPr="00153B06">
        <w:rPr>
          <w:rFonts w:ascii="Times New Roman" w:hAnsi="Times New Roman"/>
          <w:sz w:val="24"/>
          <w:szCs w:val="24"/>
        </w:rPr>
        <w:t>олосовани</w:t>
      </w:r>
      <w:r w:rsidRPr="00153B06">
        <w:rPr>
          <w:rFonts w:ascii="Times New Roman" w:hAnsi="Times New Roman"/>
          <w:sz w:val="24"/>
          <w:szCs w:val="24"/>
        </w:rPr>
        <w:t>и</w:t>
      </w:r>
      <w:r w:rsidR="00D42CFF">
        <w:rPr>
          <w:rFonts w:ascii="Times New Roman" w:hAnsi="Times New Roman"/>
          <w:sz w:val="24"/>
          <w:szCs w:val="24"/>
        </w:rPr>
        <w:t xml:space="preserve"> на Общем с</w:t>
      </w:r>
      <w:r w:rsidR="0035735E" w:rsidRPr="00153B06">
        <w:rPr>
          <w:rFonts w:ascii="Times New Roman" w:hAnsi="Times New Roman"/>
          <w:sz w:val="24"/>
          <w:szCs w:val="24"/>
        </w:rPr>
        <w:t xml:space="preserve">обрании членов </w:t>
      </w:r>
      <w:r w:rsidR="000A138E">
        <w:rPr>
          <w:rFonts w:ascii="Times New Roman" w:hAnsi="Times New Roman"/>
          <w:sz w:val="24"/>
          <w:szCs w:val="24"/>
        </w:rPr>
        <w:t>Ассоциации</w:t>
      </w:r>
      <w:r w:rsidR="0035735E" w:rsidRPr="00153B06">
        <w:rPr>
          <w:rFonts w:ascii="Times New Roman" w:hAnsi="Times New Roman"/>
          <w:sz w:val="24"/>
          <w:szCs w:val="24"/>
        </w:rPr>
        <w:t xml:space="preserve"> каждый</w:t>
      </w:r>
      <w:r w:rsidR="004A0756" w:rsidRPr="00153B06">
        <w:rPr>
          <w:rFonts w:ascii="Times New Roman" w:hAnsi="Times New Roman"/>
          <w:sz w:val="24"/>
          <w:szCs w:val="24"/>
        </w:rPr>
        <w:t xml:space="preserve"> </w:t>
      </w:r>
      <w:r w:rsidR="0035735E" w:rsidRPr="00153B06">
        <w:rPr>
          <w:rFonts w:ascii="Times New Roman" w:hAnsi="Times New Roman"/>
          <w:sz w:val="24"/>
          <w:szCs w:val="24"/>
        </w:rPr>
        <w:t xml:space="preserve">присутствующий член </w:t>
      </w:r>
      <w:r w:rsidR="000A138E">
        <w:rPr>
          <w:rFonts w:ascii="Times New Roman" w:hAnsi="Times New Roman"/>
          <w:sz w:val="24"/>
          <w:szCs w:val="24"/>
        </w:rPr>
        <w:t>Ассоциации</w:t>
      </w:r>
      <w:r w:rsidR="0035735E" w:rsidRPr="00153B06">
        <w:rPr>
          <w:rFonts w:ascii="Times New Roman" w:hAnsi="Times New Roman"/>
          <w:sz w:val="24"/>
          <w:szCs w:val="24"/>
        </w:rPr>
        <w:t xml:space="preserve"> имеет </w:t>
      </w:r>
      <w:r w:rsidRPr="00153B06">
        <w:rPr>
          <w:rFonts w:ascii="Times New Roman" w:hAnsi="Times New Roman"/>
          <w:sz w:val="24"/>
          <w:szCs w:val="24"/>
        </w:rPr>
        <w:t xml:space="preserve">право </w:t>
      </w:r>
      <w:r w:rsidR="0035735E" w:rsidRPr="00153B06">
        <w:rPr>
          <w:rFonts w:ascii="Times New Roman" w:hAnsi="Times New Roman"/>
          <w:sz w:val="24"/>
          <w:szCs w:val="24"/>
        </w:rPr>
        <w:t>од</w:t>
      </w:r>
      <w:r w:rsidRPr="00153B06">
        <w:rPr>
          <w:rFonts w:ascii="Times New Roman" w:hAnsi="Times New Roman"/>
          <w:sz w:val="24"/>
          <w:szCs w:val="24"/>
        </w:rPr>
        <w:t>ного</w:t>
      </w:r>
      <w:r w:rsidR="0035735E" w:rsidRPr="00153B06">
        <w:rPr>
          <w:rFonts w:ascii="Times New Roman" w:hAnsi="Times New Roman"/>
          <w:sz w:val="24"/>
          <w:szCs w:val="24"/>
        </w:rPr>
        <w:t xml:space="preserve"> голос</w:t>
      </w:r>
      <w:r w:rsidRPr="00153B06">
        <w:rPr>
          <w:rFonts w:ascii="Times New Roman" w:hAnsi="Times New Roman"/>
          <w:sz w:val="24"/>
          <w:szCs w:val="24"/>
        </w:rPr>
        <w:t>а</w:t>
      </w:r>
      <w:r w:rsidR="0035735E" w:rsidRPr="00153B06">
        <w:rPr>
          <w:rFonts w:ascii="Times New Roman" w:hAnsi="Times New Roman"/>
          <w:sz w:val="24"/>
          <w:szCs w:val="24"/>
        </w:rPr>
        <w:t>.</w:t>
      </w:r>
      <w:r w:rsidR="00AF24A5" w:rsidRPr="00153B06">
        <w:rPr>
          <w:rFonts w:ascii="Times New Roman" w:hAnsi="Times New Roman"/>
          <w:sz w:val="24"/>
          <w:szCs w:val="24"/>
        </w:rPr>
        <w:t xml:space="preserve"> </w:t>
      </w:r>
    </w:p>
    <w:p w:rsidR="0035735E" w:rsidRPr="004237EF" w:rsidRDefault="00A168D3" w:rsidP="00FB1C7D">
      <w:pPr>
        <w:pStyle w:val="a"/>
        <w:keepNext/>
        <w:tabs>
          <w:tab w:val="clear" w:pos="1134"/>
          <w:tab w:val="left" w:pos="426"/>
        </w:tabs>
        <w:ind w:left="0" w:firstLine="0"/>
      </w:pPr>
      <w:bookmarkStart w:id="11" w:name="_Toc471903847"/>
      <w:r w:rsidRPr="004237EF">
        <w:t xml:space="preserve">Совет </w:t>
      </w:r>
      <w:r w:rsidR="000A138E">
        <w:t>Ассоциации</w:t>
      </w:r>
      <w:bookmarkEnd w:id="11"/>
    </w:p>
    <w:p w:rsidR="00D127BB" w:rsidRPr="00D127BB" w:rsidRDefault="00D127BB" w:rsidP="00D127BB">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D127BB">
        <w:rPr>
          <w:rFonts w:ascii="Times New Roman" w:hAnsi="Times New Roman"/>
          <w:color w:val="FF0000"/>
          <w:sz w:val="24"/>
          <w:szCs w:val="24"/>
        </w:rPr>
        <w:t>Постоянно действующий коллегиальный орган управления Ассоциации формируется из числа физических лиц - членов саморегулируемой организации и (или) представителей юридических лиц - членов саморегулируемой организации, а также независимых членов. Членами постоянно действующего коллегиального органа управления Ассоциации не могут быть члены ревизионной комиссии или ревизор Ассоциации, а также исполнительный орган Ассоциации.</w:t>
      </w:r>
    </w:p>
    <w:p w:rsidR="00D127BB" w:rsidRPr="00D127BB" w:rsidRDefault="00D127BB" w:rsidP="00D127BB">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D127BB">
        <w:rPr>
          <w:rFonts w:ascii="Times New Roman" w:hAnsi="Times New Roman"/>
          <w:color w:val="FF0000"/>
          <w:sz w:val="24"/>
          <w:szCs w:val="24"/>
        </w:rPr>
        <w:t xml:space="preserve">Независимыми членами считаются лица, которые не связаны трудовыми отношениями с </w:t>
      </w:r>
      <w:r w:rsidR="00976F39">
        <w:rPr>
          <w:rFonts w:ascii="Times New Roman" w:hAnsi="Times New Roman"/>
          <w:color w:val="FF0000"/>
          <w:sz w:val="24"/>
          <w:szCs w:val="24"/>
        </w:rPr>
        <w:t>Ассоциацией</w:t>
      </w:r>
      <w:r w:rsidRPr="00D127BB">
        <w:rPr>
          <w:rFonts w:ascii="Times New Roman" w:hAnsi="Times New Roman"/>
          <w:color w:val="FF0000"/>
          <w:sz w:val="24"/>
          <w:szCs w:val="24"/>
        </w:rPr>
        <w:t xml:space="preserve">, её членами, а также Национальным объединением саморегулируемых организаций, основанных на членстве лиц, осуществляющих строительство. Независимые члены </w:t>
      </w:r>
      <w:r>
        <w:rPr>
          <w:rFonts w:ascii="Times New Roman" w:hAnsi="Times New Roman"/>
          <w:color w:val="FF0000"/>
          <w:sz w:val="24"/>
          <w:szCs w:val="24"/>
        </w:rPr>
        <w:t>могут</w:t>
      </w:r>
      <w:r w:rsidRPr="00D127BB">
        <w:rPr>
          <w:rFonts w:ascii="Times New Roman" w:hAnsi="Times New Roman"/>
          <w:color w:val="FF0000"/>
          <w:sz w:val="24"/>
          <w:szCs w:val="24"/>
        </w:rPr>
        <w:t xml:space="preserve"> составлять не менее одной трети членов постоянно действующего коллегиального органа управления Ассоциации.</w:t>
      </w:r>
    </w:p>
    <w:p w:rsidR="007E11F2" w:rsidRPr="007E11F2" w:rsidRDefault="007E11F2" w:rsidP="00D127BB">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3F42FA">
        <w:rPr>
          <w:rFonts w:ascii="Times New Roman" w:hAnsi="Times New Roman"/>
          <w:sz w:val="24"/>
          <w:szCs w:val="24"/>
        </w:rPr>
        <w:t>Совет Ассоциации осуществляет свою деятельность в рамках Конституции Российской Федерации в соответствии с действующим законодательством РФ, нормами, предусмотренными Уставом, Положением о Совете Ассоциации и прочими документами Ассоциации</w:t>
      </w:r>
    </w:p>
    <w:p w:rsidR="007E11F2" w:rsidRDefault="007E11F2" w:rsidP="007E11F2">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3F42FA">
        <w:rPr>
          <w:rFonts w:ascii="Times New Roman" w:hAnsi="Times New Roman"/>
          <w:sz w:val="24"/>
          <w:szCs w:val="24"/>
        </w:rPr>
        <w:t>Совет Ассоциации осуществляет руководство текущей деятельностью Ассоциации, в своей деятельности подотчетен и подконтролен Общему собранию членов Ассоциации</w:t>
      </w:r>
      <w:r w:rsidR="007B2366">
        <w:rPr>
          <w:rFonts w:ascii="Times New Roman" w:hAnsi="Times New Roman"/>
          <w:sz w:val="24"/>
          <w:szCs w:val="24"/>
        </w:rPr>
        <w:t>.</w:t>
      </w:r>
      <w:r w:rsidRPr="00D127BB">
        <w:rPr>
          <w:rFonts w:ascii="Times New Roman" w:hAnsi="Times New Roman"/>
          <w:color w:val="FF0000"/>
          <w:sz w:val="24"/>
          <w:szCs w:val="24"/>
        </w:rPr>
        <w:t xml:space="preserve"> </w:t>
      </w:r>
    </w:p>
    <w:p w:rsidR="007E11F2" w:rsidRDefault="007E11F2" w:rsidP="007E11F2">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3F42FA">
        <w:rPr>
          <w:rFonts w:ascii="Times New Roman" w:hAnsi="Times New Roman"/>
          <w:sz w:val="24"/>
          <w:szCs w:val="24"/>
        </w:rPr>
        <w:t>Избрание членов Совета Ассоциации, довыборы членов Совета Ассоциации, досрочное прекращение полномочий Совета Ассоциации или досрочное прекращение полномочий отдельных его членов относится к компетенции Общего собрания членов Ассоциации</w:t>
      </w:r>
      <w:r>
        <w:rPr>
          <w:rFonts w:ascii="Times New Roman" w:hAnsi="Times New Roman"/>
          <w:sz w:val="24"/>
          <w:szCs w:val="24"/>
        </w:rPr>
        <w:t>.</w:t>
      </w:r>
    </w:p>
    <w:p w:rsidR="00D127BB" w:rsidRPr="00D127BB" w:rsidRDefault="00D127BB" w:rsidP="00D127BB">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D127BB">
        <w:rPr>
          <w:rFonts w:ascii="Times New Roman" w:hAnsi="Times New Roman"/>
          <w:color w:val="FF0000"/>
          <w:sz w:val="24"/>
          <w:szCs w:val="24"/>
        </w:rPr>
        <w:t>Каждый член постоянно действующего коллегиального органа управления саморегулируемой организации при голосовании имеет один голос.</w:t>
      </w:r>
    </w:p>
    <w:p w:rsidR="00D127BB" w:rsidRPr="00D127BB" w:rsidRDefault="00D127BB" w:rsidP="00D127BB">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D127BB">
        <w:rPr>
          <w:rFonts w:ascii="Times New Roman" w:hAnsi="Times New Roman"/>
          <w:color w:val="FF0000"/>
          <w:sz w:val="24"/>
          <w:szCs w:val="24"/>
        </w:rPr>
        <w:t xml:space="preserve">Количественный состав постоянно действующего коллегиального органа управления Ассоциации определяется Общим собранием членов Ассоциации, но не может быть менее </w:t>
      </w:r>
      <w:r>
        <w:rPr>
          <w:rFonts w:ascii="Times New Roman" w:hAnsi="Times New Roman"/>
          <w:color w:val="FF0000"/>
          <w:sz w:val="24"/>
          <w:szCs w:val="24"/>
        </w:rPr>
        <w:t>5</w:t>
      </w:r>
      <w:r w:rsidRPr="00D127BB">
        <w:rPr>
          <w:rFonts w:ascii="Times New Roman" w:hAnsi="Times New Roman"/>
          <w:color w:val="FF0000"/>
          <w:sz w:val="24"/>
          <w:szCs w:val="24"/>
        </w:rPr>
        <w:t xml:space="preserve"> </w:t>
      </w:r>
      <w:r w:rsidR="00D153A3">
        <w:rPr>
          <w:rFonts w:ascii="Times New Roman" w:hAnsi="Times New Roman"/>
          <w:color w:val="FF0000"/>
          <w:sz w:val="24"/>
          <w:szCs w:val="24"/>
        </w:rPr>
        <w:t xml:space="preserve">(пяти) </w:t>
      </w:r>
      <w:r w:rsidRPr="00D127BB">
        <w:rPr>
          <w:rFonts w:ascii="Times New Roman" w:hAnsi="Times New Roman"/>
          <w:color w:val="FF0000"/>
          <w:sz w:val="24"/>
          <w:szCs w:val="24"/>
        </w:rPr>
        <w:t>физических лиц</w:t>
      </w:r>
      <w:r w:rsidR="00FE5AFF" w:rsidRPr="007E11F2">
        <w:rPr>
          <w:rFonts w:ascii="Times New Roman" w:hAnsi="Times New Roman"/>
          <w:color w:val="FF0000"/>
          <w:sz w:val="24"/>
          <w:szCs w:val="24"/>
          <w:highlight w:val="yellow"/>
        </w:rPr>
        <w:t>, но не более 11</w:t>
      </w:r>
      <w:r w:rsidR="00D153A3" w:rsidRPr="007E11F2">
        <w:rPr>
          <w:rFonts w:ascii="Times New Roman" w:hAnsi="Times New Roman"/>
          <w:color w:val="FF0000"/>
          <w:sz w:val="24"/>
          <w:szCs w:val="24"/>
          <w:highlight w:val="yellow"/>
        </w:rPr>
        <w:t xml:space="preserve"> (одиннадцати)</w:t>
      </w:r>
      <w:r w:rsidRPr="007E11F2">
        <w:rPr>
          <w:rFonts w:ascii="Times New Roman" w:hAnsi="Times New Roman"/>
          <w:color w:val="FF0000"/>
          <w:sz w:val="24"/>
          <w:szCs w:val="24"/>
          <w:highlight w:val="yellow"/>
        </w:rPr>
        <w:t>.</w:t>
      </w:r>
    </w:p>
    <w:p w:rsidR="00D127BB" w:rsidRPr="00D127BB" w:rsidRDefault="00D127BB" w:rsidP="00701127">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D127BB">
        <w:rPr>
          <w:rFonts w:ascii="Times New Roman" w:hAnsi="Times New Roman"/>
          <w:color w:val="FF0000"/>
          <w:sz w:val="24"/>
          <w:szCs w:val="24"/>
        </w:rPr>
        <w:t>Персональный состав постоянно действующего коллегиального органа управления Ассоциации избирается тайным голосованием на О</w:t>
      </w:r>
      <w:r>
        <w:rPr>
          <w:rFonts w:ascii="Times New Roman" w:hAnsi="Times New Roman"/>
          <w:color w:val="FF0000"/>
          <w:sz w:val="24"/>
          <w:szCs w:val="24"/>
        </w:rPr>
        <w:t xml:space="preserve">бщем собрании членов Ассоциации </w:t>
      </w:r>
      <w:r w:rsidRPr="00D127BB">
        <w:rPr>
          <w:rFonts w:ascii="Times New Roman" w:hAnsi="Times New Roman"/>
          <w:color w:val="FF0000"/>
          <w:sz w:val="24"/>
          <w:szCs w:val="24"/>
        </w:rPr>
        <w:t>на срок не более 5 (пяти) лет</w:t>
      </w:r>
      <w:r>
        <w:rPr>
          <w:rFonts w:ascii="Times New Roman" w:hAnsi="Times New Roman"/>
          <w:color w:val="FF0000"/>
          <w:sz w:val="24"/>
          <w:szCs w:val="24"/>
        </w:rPr>
        <w:t>.</w:t>
      </w:r>
    </w:p>
    <w:p w:rsidR="0020004B" w:rsidRPr="00C156FD" w:rsidRDefault="0020004B" w:rsidP="003F42FA">
      <w:pPr>
        <w:numPr>
          <w:ilvl w:val="1"/>
          <w:numId w:val="1"/>
        </w:numPr>
        <w:tabs>
          <w:tab w:val="left" w:pos="851"/>
        </w:tabs>
        <w:spacing w:before="60" w:after="60"/>
        <w:ind w:left="0" w:firstLine="0"/>
        <w:jc w:val="both"/>
        <w:outlineLvl w:val="0"/>
        <w:rPr>
          <w:rFonts w:ascii="Times New Roman" w:hAnsi="Times New Roman"/>
          <w:sz w:val="24"/>
          <w:szCs w:val="24"/>
        </w:rPr>
      </w:pPr>
      <w:r w:rsidRPr="00C156FD">
        <w:rPr>
          <w:rFonts w:ascii="Times New Roman" w:hAnsi="Times New Roman"/>
          <w:sz w:val="24"/>
          <w:szCs w:val="24"/>
        </w:rPr>
        <w:t xml:space="preserve">Совет </w:t>
      </w:r>
      <w:r w:rsidR="00C156FD" w:rsidRPr="00C156FD">
        <w:rPr>
          <w:rFonts w:ascii="Times New Roman" w:hAnsi="Times New Roman"/>
          <w:sz w:val="24"/>
          <w:szCs w:val="24"/>
        </w:rPr>
        <w:t xml:space="preserve">Ассоциации </w:t>
      </w:r>
      <w:r w:rsidRPr="00C156FD">
        <w:rPr>
          <w:rFonts w:ascii="Times New Roman" w:hAnsi="Times New Roman"/>
          <w:sz w:val="24"/>
          <w:szCs w:val="24"/>
        </w:rPr>
        <w:t>исполняет свои полномочия с момента избрания ег</w:t>
      </w:r>
      <w:r w:rsidR="008A2EE2" w:rsidRPr="00C156FD">
        <w:rPr>
          <w:rFonts w:ascii="Times New Roman" w:hAnsi="Times New Roman"/>
          <w:sz w:val="24"/>
          <w:szCs w:val="24"/>
        </w:rPr>
        <w:t xml:space="preserve">о состава до момента </w:t>
      </w:r>
      <w:proofErr w:type="gramStart"/>
      <w:r w:rsidR="008A2EE2" w:rsidRPr="00C156FD">
        <w:rPr>
          <w:rFonts w:ascii="Times New Roman" w:hAnsi="Times New Roman"/>
          <w:sz w:val="24"/>
          <w:szCs w:val="24"/>
        </w:rPr>
        <w:t xml:space="preserve">истечения </w:t>
      </w:r>
      <w:r w:rsidRPr="00C156FD">
        <w:rPr>
          <w:rFonts w:ascii="Times New Roman" w:hAnsi="Times New Roman"/>
          <w:sz w:val="24"/>
          <w:szCs w:val="24"/>
        </w:rPr>
        <w:t>срока полномочий членов Совета</w:t>
      </w:r>
      <w:proofErr w:type="gramEnd"/>
      <w:r w:rsidRPr="00C156FD">
        <w:rPr>
          <w:rFonts w:ascii="Times New Roman" w:hAnsi="Times New Roman"/>
          <w:sz w:val="24"/>
          <w:szCs w:val="24"/>
        </w:rPr>
        <w:t xml:space="preserve"> </w:t>
      </w:r>
      <w:r w:rsidR="00C156FD" w:rsidRPr="00C156FD">
        <w:rPr>
          <w:rFonts w:ascii="Times New Roman" w:hAnsi="Times New Roman"/>
          <w:sz w:val="24"/>
          <w:szCs w:val="24"/>
        </w:rPr>
        <w:t xml:space="preserve">Ассоциации </w:t>
      </w:r>
      <w:r w:rsidRPr="00C156FD">
        <w:rPr>
          <w:rFonts w:ascii="Times New Roman" w:hAnsi="Times New Roman"/>
          <w:sz w:val="24"/>
          <w:szCs w:val="24"/>
        </w:rPr>
        <w:t>и избрания нового состава.</w:t>
      </w:r>
    </w:p>
    <w:p w:rsidR="007B2366" w:rsidRPr="003F42FA" w:rsidRDefault="007B2366" w:rsidP="007B2366">
      <w:pPr>
        <w:numPr>
          <w:ilvl w:val="1"/>
          <w:numId w:val="1"/>
        </w:numPr>
        <w:tabs>
          <w:tab w:val="left" w:pos="851"/>
        </w:tabs>
        <w:spacing w:before="60" w:after="60"/>
        <w:ind w:left="0" w:firstLine="0"/>
        <w:jc w:val="both"/>
        <w:outlineLvl w:val="0"/>
        <w:rPr>
          <w:rFonts w:ascii="Times New Roman" w:hAnsi="Times New Roman"/>
          <w:sz w:val="24"/>
          <w:szCs w:val="24"/>
        </w:rPr>
      </w:pPr>
      <w:r w:rsidRPr="00114DAD">
        <w:rPr>
          <w:rFonts w:ascii="Times New Roman" w:hAnsi="Times New Roman"/>
          <w:sz w:val="24"/>
          <w:szCs w:val="24"/>
        </w:rPr>
        <w:t xml:space="preserve">Совет Ассоциации возглавляет Председатель. </w:t>
      </w:r>
      <w:r w:rsidRPr="003F42FA">
        <w:rPr>
          <w:rFonts w:ascii="Times New Roman" w:hAnsi="Times New Roman"/>
          <w:sz w:val="24"/>
          <w:szCs w:val="24"/>
        </w:rPr>
        <w:t>Общее собрание избирает Председателя Совета (тайным голосованием) из числа членов Совета Ассоциации.</w:t>
      </w:r>
    </w:p>
    <w:p w:rsidR="007B2366" w:rsidRDefault="007B2366" w:rsidP="007B2366">
      <w:pPr>
        <w:numPr>
          <w:ilvl w:val="1"/>
          <w:numId w:val="1"/>
        </w:numPr>
        <w:tabs>
          <w:tab w:val="left" w:pos="851"/>
        </w:tabs>
        <w:spacing w:before="60" w:after="60"/>
        <w:ind w:left="0" w:firstLine="0"/>
        <w:jc w:val="both"/>
        <w:outlineLvl w:val="0"/>
        <w:rPr>
          <w:rFonts w:ascii="Times New Roman" w:hAnsi="Times New Roman"/>
          <w:sz w:val="24"/>
          <w:szCs w:val="24"/>
        </w:rPr>
      </w:pPr>
      <w:r w:rsidRPr="003F42FA">
        <w:rPr>
          <w:rFonts w:ascii="Times New Roman" w:hAnsi="Times New Roman"/>
          <w:sz w:val="24"/>
          <w:szCs w:val="24"/>
        </w:rPr>
        <w:lastRenderedPageBreak/>
        <w:t>Срок полномочий Председателя Совета Ассоциации не может превышать 2 (два) года.</w:t>
      </w:r>
    </w:p>
    <w:p w:rsidR="007B2366" w:rsidRDefault="007B2366" w:rsidP="007B2366">
      <w:pPr>
        <w:numPr>
          <w:ilvl w:val="1"/>
          <w:numId w:val="1"/>
        </w:numPr>
        <w:tabs>
          <w:tab w:val="left" w:pos="851"/>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Одно и то же лицо может избираться</w:t>
      </w:r>
      <w:r>
        <w:rPr>
          <w:rFonts w:ascii="Times New Roman" w:hAnsi="Times New Roman"/>
          <w:sz w:val="24"/>
          <w:szCs w:val="24"/>
        </w:rPr>
        <w:t xml:space="preserve"> </w:t>
      </w:r>
      <w:r w:rsidRPr="003F42FA">
        <w:rPr>
          <w:rFonts w:ascii="Times New Roman" w:hAnsi="Times New Roman"/>
          <w:sz w:val="24"/>
          <w:szCs w:val="24"/>
        </w:rPr>
        <w:t>Председателя Совета</w:t>
      </w:r>
      <w:r>
        <w:rPr>
          <w:rFonts w:ascii="Times New Roman" w:hAnsi="Times New Roman"/>
          <w:sz w:val="24"/>
          <w:szCs w:val="24"/>
        </w:rPr>
        <w:t xml:space="preserve"> и членом Совета </w:t>
      </w:r>
      <w:r w:rsidRPr="003D0E5B">
        <w:rPr>
          <w:rFonts w:ascii="Times New Roman" w:hAnsi="Times New Roman"/>
          <w:sz w:val="24"/>
          <w:szCs w:val="24"/>
        </w:rPr>
        <w:t xml:space="preserve"> неограниченное количество раз</w:t>
      </w:r>
      <w:r>
        <w:rPr>
          <w:rFonts w:ascii="Times New Roman" w:hAnsi="Times New Roman"/>
          <w:sz w:val="24"/>
          <w:szCs w:val="24"/>
        </w:rPr>
        <w:t>.</w:t>
      </w:r>
    </w:p>
    <w:p w:rsidR="007B2366" w:rsidRDefault="007B2366" w:rsidP="007B2366">
      <w:pPr>
        <w:numPr>
          <w:ilvl w:val="1"/>
          <w:numId w:val="1"/>
        </w:numPr>
        <w:tabs>
          <w:tab w:val="left" w:pos="851"/>
        </w:tabs>
        <w:spacing w:before="60" w:after="60"/>
        <w:ind w:left="0" w:firstLine="0"/>
        <w:jc w:val="both"/>
        <w:outlineLvl w:val="0"/>
        <w:rPr>
          <w:rFonts w:ascii="Times New Roman" w:hAnsi="Times New Roman"/>
          <w:sz w:val="24"/>
          <w:szCs w:val="24"/>
        </w:rPr>
      </w:pPr>
      <w:r w:rsidRPr="003F42FA">
        <w:rPr>
          <w:rFonts w:ascii="Times New Roman" w:hAnsi="Times New Roman"/>
          <w:sz w:val="24"/>
          <w:szCs w:val="24"/>
        </w:rPr>
        <w:t>Председатель Совета Ассоциации организует и направляет работу Совета Ассоциации, определяет круг вопросов (в соответствии с компетенцией Совета Ассоциации), подлежащих рассмотрению на заседаниях Совета Ассоциации, дает поручения членам Совета Ассоциации, подписывает трудовой договор с Генеральным директором</w:t>
      </w:r>
      <w:r>
        <w:rPr>
          <w:rFonts w:ascii="Times New Roman" w:hAnsi="Times New Roman"/>
          <w:sz w:val="24"/>
          <w:szCs w:val="24"/>
        </w:rPr>
        <w:t>.</w:t>
      </w:r>
    </w:p>
    <w:p w:rsidR="007B2366" w:rsidRDefault="007B2366" w:rsidP="007B2366">
      <w:pPr>
        <w:numPr>
          <w:ilvl w:val="1"/>
          <w:numId w:val="1"/>
        </w:numPr>
        <w:tabs>
          <w:tab w:val="left" w:pos="851"/>
        </w:tabs>
        <w:spacing w:before="60" w:after="60"/>
        <w:ind w:left="0" w:firstLine="0"/>
        <w:jc w:val="both"/>
        <w:outlineLvl w:val="0"/>
        <w:rPr>
          <w:rFonts w:ascii="Times New Roman" w:hAnsi="Times New Roman"/>
          <w:sz w:val="24"/>
          <w:szCs w:val="24"/>
        </w:rPr>
      </w:pPr>
      <w:r w:rsidRPr="00C9551C">
        <w:rPr>
          <w:rFonts w:ascii="Times New Roman" w:hAnsi="Times New Roman"/>
          <w:sz w:val="24"/>
          <w:szCs w:val="24"/>
        </w:rPr>
        <w:t>Работа Совета Ассоциации в отсутствие Председателя регламентируется внутренними документами Ассоциации</w:t>
      </w:r>
      <w:r>
        <w:rPr>
          <w:rFonts w:ascii="Times New Roman" w:hAnsi="Times New Roman"/>
          <w:sz w:val="24"/>
          <w:szCs w:val="24"/>
        </w:rPr>
        <w:t>.</w:t>
      </w:r>
    </w:p>
    <w:p w:rsidR="007B2366" w:rsidRDefault="007B2366" w:rsidP="007B2366">
      <w:pPr>
        <w:numPr>
          <w:ilvl w:val="1"/>
          <w:numId w:val="1"/>
        </w:numPr>
        <w:tabs>
          <w:tab w:val="left" w:pos="851"/>
        </w:tabs>
        <w:spacing w:before="60" w:after="60"/>
        <w:ind w:left="0" w:firstLine="0"/>
        <w:jc w:val="both"/>
        <w:outlineLvl w:val="0"/>
        <w:rPr>
          <w:rFonts w:ascii="Times New Roman" w:hAnsi="Times New Roman"/>
          <w:sz w:val="24"/>
          <w:szCs w:val="24"/>
        </w:rPr>
      </w:pPr>
      <w:r w:rsidRPr="00C156FD">
        <w:rPr>
          <w:rFonts w:ascii="Times New Roman" w:hAnsi="Times New Roman"/>
          <w:sz w:val="24"/>
          <w:szCs w:val="24"/>
        </w:rPr>
        <w:t>Членство в составе Совета Ассоциации является личным и не может быть передано иным лицам, в том числе по доверенности</w:t>
      </w:r>
    </w:p>
    <w:p w:rsidR="007B2366" w:rsidRPr="00C156FD" w:rsidRDefault="007B2366" w:rsidP="007B2366">
      <w:pPr>
        <w:numPr>
          <w:ilvl w:val="1"/>
          <w:numId w:val="1"/>
        </w:numPr>
        <w:tabs>
          <w:tab w:val="left" w:pos="851"/>
        </w:tabs>
        <w:spacing w:before="60" w:after="60"/>
        <w:ind w:left="0" w:firstLine="0"/>
        <w:jc w:val="both"/>
        <w:outlineLvl w:val="0"/>
        <w:rPr>
          <w:rFonts w:ascii="Times New Roman" w:hAnsi="Times New Roman"/>
          <w:sz w:val="24"/>
          <w:szCs w:val="24"/>
        </w:rPr>
      </w:pPr>
      <w:r w:rsidRPr="00C156FD">
        <w:rPr>
          <w:rFonts w:ascii="Times New Roman" w:hAnsi="Times New Roman"/>
          <w:sz w:val="24"/>
          <w:szCs w:val="24"/>
        </w:rPr>
        <w:t>В Совет Ассоциации не могут входить члены специализированных органов Ассоциации, а также иные аффилированные лица.</w:t>
      </w:r>
    </w:p>
    <w:p w:rsidR="0020004B" w:rsidRPr="00B37C02" w:rsidRDefault="00315B0A" w:rsidP="003F42FA">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 xml:space="preserve"> </w:t>
      </w:r>
      <w:r w:rsidRPr="00B37C02">
        <w:rPr>
          <w:rFonts w:ascii="Times New Roman" w:eastAsia="Times New Roman" w:hAnsi="Times New Roman"/>
          <w:sz w:val="24"/>
          <w:szCs w:val="24"/>
          <w:lang w:eastAsia="ru-RU"/>
        </w:rPr>
        <w:t xml:space="preserve">Заседание Совета Ассоциации правомочно, если на указанном заседании присутствуют более половины его действующих членов. Решения Совета Ассоциации принимаются простым большинством голосов от общего числа членов Совета Ассоциации, присутствующих на заседании. При равенстве голосов решающий голос имеет Председатель Совета. </w:t>
      </w:r>
      <w:r w:rsidR="0023497A" w:rsidRPr="00B37C02">
        <w:rPr>
          <w:rFonts w:ascii="Times New Roman" w:eastAsia="Times New Roman" w:hAnsi="Times New Roman"/>
          <w:sz w:val="24"/>
          <w:szCs w:val="24"/>
          <w:lang w:eastAsia="ru-RU"/>
        </w:rPr>
        <w:t>Возможные формы присутствия определены Положением о Совете</w:t>
      </w:r>
    </w:p>
    <w:p w:rsidR="0035735E" w:rsidRPr="0023497A" w:rsidRDefault="0020004B" w:rsidP="003F42FA">
      <w:pPr>
        <w:numPr>
          <w:ilvl w:val="1"/>
          <w:numId w:val="1"/>
        </w:numPr>
        <w:tabs>
          <w:tab w:val="left" w:pos="851"/>
        </w:tabs>
        <w:spacing w:before="60" w:after="60"/>
        <w:ind w:left="0" w:firstLine="0"/>
        <w:jc w:val="both"/>
        <w:outlineLvl w:val="0"/>
        <w:rPr>
          <w:rFonts w:ascii="Times New Roman" w:hAnsi="Times New Roman"/>
          <w:sz w:val="24"/>
          <w:szCs w:val="24"/>
        </w:rPr>
      </w:pPr>
      <w:r w:rsidRPr="0023497A">
        <w:rPr>
          <w:rFonts w:ascii="Times New Roman" w:hAnsi="Times New Roman"/>
          <w:sz w:val="24"/>
          <w:szCs w:val="24"/>
        </w:rPr>
        <w:t>Положение о Совете Ассоциации утверждается Общим собранием членов Ассоциации.</w:t>
      </w:r>
    </w:p>
    <w:p w:rsidR="0035735E" w:rsidRPr="00153B06" w:rsidRDefault="0035735E" w:rsidP="003F42FA">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К исключительной компетенции Совета </w:t>
      </w:r>
      <w:r w:rsidR="000A138E">
        <w:rPr>
          <w:rFonts w:ascii="Times New Roman" w:hAnsi="Times New Roman"/>
          <w:sz w:val="24"/>
          <w:szCs w:val="24"/>
        </w:rPr>
        <w:t>Ассоциации</w:t>
      </w:r>
      <w:r w:rsidRPr="00153B06">
        <w:rPr>
          <w:rFonts w:ascii="Times New Roman" w:hAnsi="Times New Roman"/>
          <w:sz w:val="24"/>
          <w:szCs w:val="24"/>
        </w:rPr>
        <w:t xml:space="preserve"> относится решение</w:t>
      </w:r>
      <w:r w:rsidR="00906A68" w:rsidRPr="00153B06">
        <w:rPr>
          <w:rFonts w:ascii="Times New Roman" w:hAnsi="Times New Roman"/>
          <w:sz w:val="24"/>
          <w:szCs w:val="24"/>
        </w:rPr>
        <w:t xml:space="preserve"> </w:t>
      </w:r>
      <w:r w:rsidRPr="00153B06">
        <w:rPr>
          <w:rFonts w:ascii="Times New Roman" w:hAnsi="Times New Roman"/>
          <w:sz w:val="24"/>
          <w:szCs w:val="24"/>
        </w:rPr>
        <w:t>следующих вопросов:</w:t>
      </w:r>
    </w:p>
    <w:p w:rsidR="001D2F69" w:rsidRPr="00C9551C" w:rsidRDefault="001D2F69" w:rsidP="003D0E5B">
      <w:pPr>
        <w:numPr>
          <w:ilvl w:val="2"/>
          <w:numId w:val="1"/>
        </w:numPr>
        <w:tabs>
          <w:tab w:val="left" w:pos="851"/>
        </w:tabs>
        <w:spacing w:before="60" w:after="60"/>
        <w:ind w:left="0" w:firstLine="0"/>
        <w:jc w:val="both"/>
        <w:outlineLvl w:val="0"/>
        <w:rPr>
          <w:rFonts w:ascii="Times New Roman" w:hAnsi="Times New Roman"/>
          <w:sz w:val="24"/>
          <w:szCs w:val="24"/>
        </w:rPr>
      </w:pPr>
      <w:r w:rsidRPr="00C9551C">
        <w:rPr>
          <w:rFonts w:ascii="Times New Roman" w:hAnsi="Times New Roman"/>
          <w:sz w:val="24"/>
          <w:szCs w:val="24"/>
        </w:rPr>
        <w:t xml:space="preserve">Представление Общему собранию членов Ассоциации кандидата </w:t>
      </w:r>
      <w:r w:rsidRPr="003D0E5B">
        <w:rPr>
          <w:rFonts w:ascii="Times New Roman" w:hAnsi="Times New Roman"/>
          <w:sz w:val="24"/>
          <w:szCs w:val="24"/>
        </w:rPr>
        <w:t>либо кандидатов для назначения на должность Генерального директора</w:t>
      </w:r>
      <w:r w:rsidR="00C9551C" w:rsidRPr="003D0E5B">
        <w:rPr>
          <w:rFonts w:ascii="Times New Roman" w:hAnsi="Times New Roman"/>
          <w:sz w:val="24"/>
          <w:szCs w:val="24"/>
        </w:rPr>
        <w:t>.</w:t>
      </w:r>
    </w:p>
    <w:p w:rsidR="008F0A40" w:rsidRPr="003D0E5B" w:rsidRDefault="008F0A40" w:rsidP="003D0E5B">
      <w:pPr>
        <w:numPr>
          <w:ilvl w:val="2"/>
          <w:numId w:val="1"/>
        </w:numPr>
        <w:tabs>
          <w:tab w:val="left" w:pos="851"/>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 xml:space="preserve">Создание специализированных органов Ассоциации, утверждение </w:t>
      </w:r>
      <w:r w:rsidR="007C28AC">
        <w:rPr>
          <w:rFonts w:ascii="Times New Roman" w:hAnsi="Times New Roman"/>
          <w:sz w:val="24"/>
          <w:szCs w:val="24"/>
        </w:rPr>
        <w:t xml:space="preserve">их </w:t>
      </w:r>
      <w:r w:rsidRPr="003D0E5B">
        <w:rPr>
          <w:rFonts w:ascii="Times New Roman" w:hAnsi="Times New Roman"/>
          <w:sz w:val="24"/>
          <w:szCs w:val="24"/>
        </w:rPr>
        <w:t>Положений и правил осуществления ими деятельности.</w:t>
      </w:r>
    </w:p>
    <w:p w:rsidR="008F0A40" w:rsidRPr="003D0E5B" w:rsidRDefault="008F0A40" w:rsidP="003D0E5B">
      <w:pPr>
        <w:numPr>
          <w:ilvl w:val="2"/>
          <w:numId w:val="1"/>
        </w:numPr>
        <w:tabs>
          <w:tab w:val="left" w:pos="851"/>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Утверждение количественного и персонального состава, а также кандидатур руководителей специализированных органов Ассоциации по представлению Генерального директора.</w:t>
      </w:r>
    </w:p>
    <w:p w:rsidR="008F0A40" w:rsidRPr="003D0E5B" w:rsidRDefault="008F0A40" w:rsidP="003D0E5B">
      <w:pPr>
        <w:numPr>
          <w:ilvl w:val="2"/>
          <w:numId w:val="1"/>
        </w:numPr>
        <w:tabs>
          <w:tab w:val="left" w:pos="851"/>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Назначение аудиторской организации для проверки ведения бухгалтерского учета и финансовой (бухгалтерской) отчетности Ассоциации, принятие решений о проведении проверок деятельности Генерального директора.</w:t>
      </w:r>
    </w:p>
    <w:p w:rsidR="008F0A40" w:rsidRPr="003D0E5B" w:rsidRDefault="008F0A40" w:rsidP="003D0E5B">
      <w:pPr>
        <w:numPr>
          <w:ilvl w:val="2"/>
          <w:numId w:val="1"/>
        </w:numPr>
        <w:tabs>
          <w:tab w:val="left" w:pos="851"/>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Утверждение кредитных организаций, на депозитных счетах которых будут размещены средства компенсационного фонда Ассоциации.</w:t>
      </w:r>
    </w:p>
    <w:p w:rsidR="008F0A40" w:rsidRPr="003D0E5B" w:rsidRDefault="008F0A40" w:rsidP="00701127">
      <w:pPr>
        <w:numPr>
          <w:ilvl w:val="2"/>
          <w:numId w:val="1"/>
        </w:numPr>
        <w:tabs>
          <w:tab w:val="left" w:pos="851"/>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Решение об осуществление выплат из средств компенсационн</w:t>
      </w:r>
      <w:r w:rsidR="00701127">
        <w:rPr>
          <w:rFonts w:ascii="Times New Roman" w:hAnsi="Times New Roman"/>
          <w:sz w:val="24"/>
          <w:szCs w:val="24"/>
        </w:rPr>
        <w:t>ых</w:t>
      </w:r>
      <w:r w:rsidRPr="003D0E5B">
        <w:rPr>
          <w:rFonts w:ascii="Times New Roman" w:hAnsi="Times New Roman"/>
          <w:sz w:val="24"/>
          <w:szCs w:val="24"/>
        </w:rPr>
        <w:t xml:space="preserve"> фонд</w:t>
      </w:r>
      <w:r w:rsidR="00701127">
        <w:rPr>
          <w:rFonts w:ascii="Times New Roman" w:hAnsi="Times New Roman"/>
          <w:sz w:val="24"/>
          <w:szCs w:val="24"/>
        </w:rPr>
        <w:t>ов</w:t>
      </w:r>
      <w:r w:rsidRPr="003D0E5B">
        <w:rPr>
          <w:rFonts w:ascii="Times New Roman" w:hAnsi="Times New Roman"/>
          <w:sz w:val="24"/>
          <w:szCs w:val="24"/>
        </w:rPr>
        <w:t xml:space="preserve"> и </w:t>
      </w:r>
      <w:proofErr w:type="gramStart"/>
      <w:r w:rsidRPr="003D0E5B">
        <w:rPr>
          <w:rFonts w:ascii="Times New Roman" w:hAnsi="Times New Roman"/>
          <w:sz w:val="24"/>
          <w:szCs w:val="24"/>
        </w:rPr>
        <w:t>о дополнительных взносах в компенсационн</w:t>
      </w:r>
      <w:r w:rsidR="00701127">
        <w:rPr>
          <w:rFonts w:ascii="Times New Roman" w:hAnsi="Times New Roman"/>
          <w:sz w:val="24"/>
          <w:szCs w:val="24"/>
        </w:rPr>
        <w:t>ые</w:t>
      </w:r>
      <w:r w:rsidRPr="003D0E5B">
        <w:rPr>
          <w:rFonts w:ascii="Times New Roman" w:hAnsi="Times New Roman"/>
          <w:sz w:val="24"/>
          <w:szCs w:val="24"/>
        </w:rPr>
        <w:t xml:space="preserve"> фонд</w:t>
      </w:r>
      <w:r w:rsidR="00701127">
        <w:rPr>
          <w:rFonts w:ascii="Times New Roman" w:hAnsi="Times New Roman"/>
          <w:sz w:val="24"/>
          <w:szCs w:val="24"/>
        </w:rPr>
        <w:t>ы</w:t>
      </w:r>
      <w:r w:rsidRPr="003D0E5B">
        <w:rPr>
          <w:rFonts w:ascii="Times New Roman" w:hAnsi="Times New Roman"/>
          <w:sz w:val="24"/>
          <w:szCs w:val="24"/>
        </w:rPr>
        <w:t xml:space="preserve"> с целью </w:t>
      </w:r>
      <w:r w:rsidR="00701127">
        <w:rPr>
          <w:rFonts w:ascii="Times New Roman" w:hAnsi="Times New Roman"/>
          <w:sz w:val="24"/>
          <w:szCs w:val="24"/>
        </w:rPr>
        <w:t>их</w:t>
      </w:r>
      <w:r w:rsidRPr="003D0E5B">
        <w:rPr>
          <w:rFonts w:ascii="Times New Roman" w:hAnsi="Times New Roman"/>
          <w:sz w:val="24"/>
          <w:szCs w:val="24"/>
        </w:rPr>
        <w:t xml:space="preserve"> восполнения в соответствии с законодательством</w:t>
      </w:r>
      <w:proofErr w:type="gramEnd"/>
      <w:r w:rsidRPr="003D0E5B">
        <w:rPr>
          <w:rFonts w:ascii="Times New Roman" w:hAnsi="Times New Roman"/>
          <w:sz w:val="24"/>
          <w:szCs w:val="24"/>
        </w:rPr>
        <w:t xml:space="preserve"> РФ и Положением о компенсационном фонде</w:t>
      </w:r>
      <w:r w:rsidR="00701127">
        <w:rPr>
          <w:rFonts w:ascii="Times New Roman" w:hAnsi="Times New Roman"/>
          <w:sz w:val="24"/>
          <w:szCs w:val="24"/>
        </w:rPr>
        <w:t xml:space="preserve"> возмещения вреда и </w:t>
      </w:r>
      <w:r w:rsidR="00701127" w:rsidRPr="00701127">
        <w:rPr>
          <w:rFonts w:ascii="Times New Roman" w:hAnsi="Times New Roman"/>
          <w:sz w:val="24"/>
          <w:szCs w:val="24"/>
        </w:rPr>
        <w:t>Положением о компенсационном фонде</w:t>
      </w:r>
      <w:r w:rsidR="00701127">
        <w:rPr>
          <w:rFonts w:ascii="Times New Roman" w:hAnsi="Times New Roman"/>
          <w:sz w:val="24"/>
          <w:szCs w:val="24"/>
        </w:rPr>
        <w:t xml:space="preserve"> обеспечения договорных обязательств</w:t>
      </w:r>
      <w:r w:rsidRPr="003D0E5B">
        <w:rPr>
          <w:rFonts w:ascii="Times New Roman" w:hAnsi="Times New Roman"/>
          <w:sz w:val="24"/>
          <w:szCs w:val="24"/>
        </w:rPr>
        <w:t>.</w:t>
      </w:r>
    </w:p>
    <w:p w:rsidR="008F0A40" w:rsidRPr="003D0E5B" w:rsidRDefault="008F0A40" w:rsidP="003D0E5B">
      <w:pPr>
        <w:numPr>
          <w:ilvl w:val="2"/>
          <w:numId w:val="1"/>
        </w:numPr>
        <w:tabs>
          <w:tab w:val="left" w:pos="993"/>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lastRenderedPageBreak/>
        <w:t>Принятие решения о приеме в члены Ассоциации и выдаче свидетельства о допуске</w:t>
      </w:r>
      <w:r w:rsidR="007C28AC">
        <w:rPr>
          <w:rFonts w:ascii="Times New Roman" w:hAnsi="Times New Roman"/>
          <w:sz w:val="24"/>
          <w:szCs w:val="24"/>
        </w:rPr>
        <w:t xml:space="preserve"> </w:t>
      </w:r>
      <w:r w:rsidR="007C28AC" w:rsidRPr="007C28AC">
        <w:rPr>
          <w:rFonts w:ascii="Times New Roman" w:hAnsi="Times New Roman"/>
          <w:sz w:val="24"/>
          <w:szCs w:val="24"/>
        </w:rPr>
        <w:t>к определенному виду или видам работ, которые оказывают влияние на безопасность объектов капитального строительства</w:t>
      </w:r>
      <w:r w:rsidRPr="003D0E5B">
        <w:rPr>
          <w:rFonts w:ascii="Times New Roman" w:hAnsi="Times New Roman"/>
          <w:sz w:val="24"/>
          <w:szCs w:val="24"/>
        </w:rPr>
        <w:t>. Принятие решения по данным вопросам осуществляется на основании представленных исполнительным органом документов, подтверждающих соответствие кандидата в члены Ассоциации Требованиям к выдаче свидетельства</w:t>
      </w:r>
      <w:r w:rsidR="00DE272D" w:rsidRPr="003D0E5B">
        <w:rPr>
          <w:rFonts w:ascii="Times New Roman" w:hAnsi="Times New Roman"/>
          <w:sz w:val="24"/>
          <w:szCs w:val="24"/>
        </w:rPr>
        <w:t xml:space="preserve"> о допуске</w:t>
      </w:r>
      <w:r w:rsidRPr="003D0E5B">
        <w:rPr>
          <w:rFonts w:ascii="Times New Roman" w:hAnsi="Times New Roman"/>
          <w:sz w:val="24"/>
          <w:szCs w:val="24"/>
        </w:rPr>
        <w:t>.</w:t>
      </w:r>
    </w:p>
    <w:p w:rsidR="008F0A40" w:rsidRPr="003D0E5B" w:rsidRDefault="008F0A40" w:rsidP="003D0E5B">
      <w:pPr>
        <w:numPr>
          <w:ilvl w:val="2"/>
          <w:numId w:val="1"/>
        </w:numPr>
        <w:tabs>
          <w:tab w:val="left" w:pos="993"/>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Принятие в отношении члена Ассоциации решения о внесении изменений в свидетельство о допуске</w:t>
      </w:r>
      <w:r w:rsidR="007C28AC">
        <w:rPr>
          <w:rFonts w:ascii="Times New Roman" w:hAnsi="Times New Roman"/>
          <w:sz w:val="24"/>
          <w:szCs w:val="24"/>
        </w:rPr>
        <w:t xml:space="preserve"> </w:t>
      </w:r>
      <w:r w:rsidR="007C28AC" w:rsidRPr="007C28AC">
        <w:rPr>
          <w:rFonts w:ascii="Times New Roman" w:hAnsi="Times New Roman"/>
          <w:sz w:val="24"/>
          <w:szCs w:val="24"/>
        </w:rPr>
        <w:t>к определенному виду или видам работ, которые оказывают влияние на безопасность объектов капитального строительства</w:t>
      </w:r>
      <w:r w:rsidRPr="003D0E5B">
        <w:rPr>
          <w:rFonts w:ascii="Times New Roman" w:hAnsi="Times New Roman"/>
          <w:sz w:val="24"/>
          <w:szCs w:val="24"/>
        </w:rPr>
        <w:t>. Принятие решения по данному вопросу осуществляется на основании представленных исполнительным органом документов, подтверждающих соответствие члена Ассоциации Требованиям к выдаче свидетельства</w:t>
      </w:r>
      <w:r w:rsidR="00CD11D7" w:rsidRPr="003D0E5B">
        <w:rPr>
          <w:rFonts w:ascii="Times New Roman" w:hAnsi="Times New Roman"/>
          <w:sz w:val="24"/>
          <w:szCs w:val="24"/>
        </w:rPr>
        <w:t xml:space="preserve"> о допуске.</w:t>
      </w:r>
    </w:p>
    <w:p w:rsidR="008F0A40" w:rsidRPr="003D0E5B" w:rsidRDefault="008F0A40" w:rsidP="003D0E5B">
      <w:pPr>
        <w:numPr>
          <w:ilvl w:val="2"/>
          <w:numId w:val="1"/>
        </w:numPr>
        <w:tabs>
          <w:tab w:val="left" w:pos="993"/>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Принятие в отношении члена Ассоциации решения о приостановлении, продлении срока приостановления, возобновлении действия свидетельства о допуске</w:t>
      </w:r>
      <w:r w:rsidR="007C28AC">
        <w:rPr>
          <w:rFonts w:ascii="Times New Roman" w:hAnsi="Times New Roman"/>
          <w:sz w:val="24"/>
          <w:szCs w:val="24"/>
        </w:rPr>
        <w:t xml:space="preserve"> </w:t>
      </w:r>
      <w:r w:rsidR="007C28AC" w:rsidRPr="00153B06">
        <w:rPr>
          <w:rFonts w:ascii="Times New Roman" w:hAnsi="Times New Roman"/>
          <w:sz w:val="24"/>
          <w:szCs w:val="24"/>
        </w:rPr>
        <w:t xml:space="preserve">к </w:t>
      </w:r>
      <w:r w:rsidR="007C28AC">
        <w:rPr>
          <w:rFonts w:ascii="Times New Roman" w:hAnsi="Times New Roman"/>
          <w:sz w:val="24"/>
          <w:szCs w:val="24"/>
        </w:rPr>
        <w:t xml:space="preserve">определенному виду или видам </w:t>
      </w:r>
      <w:r w:rsidR="007C28AC" w:rsidRPr="00153B06">
        <w:rPr>
          <w:rFonts w:ascii="Times New Roman" w:hAnsi="Times New Roman"/>
          <w:sz w:val="24"/>
          <w:szCs w:val="24"/>
        </w:rPr>
        <w:t>работ, которые оказывают влияние на безопасность объектов капитального строительства</w:t>
      </w:r>
      <w:r w:rsidRPr="003D0E5B">
        <w:rPr>
          <w:rFonts w:ascii="Times New Roman" w:hAnsi="Times New Roman"/>
          <w:sz w:val="24"/>
          <w:szCs w:val="24"/>
        </w:rPr>
        <w:t>. Принятие решений по данным вопросам осуществляется на основании представленных исполнительным органом документов о соответствии/несоответствии члена Ассоциации требованиям, правилам, стандартам Ассоциации (заключение, акт и т.д.).</w:t>
      </w:r>
    </w:p>
    <w:p w:rsidR="008F0A40" w:rsidRPr="003D0E5B" w:rsidRDefault="008F0A40" w:rsidP="003D0E5B">
      <w:pPr>
        <w:numPr>
          <w:ilvl w:val="2"/>
          <w:numId w:val="1"/>
        </w:numPr>
        <w:tabs>
          <w:tab w:val="left" w:pos="993"/>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Принятие в отношении члена Ассоциации решения об исключении из членов Ассоциации по основаниям, предусмотренным действующим законодательством</w:t>
      </w:r>
      <w:r w:rsidR="00CD11D7" w:rsidRPr="003D0E5B">
        <w:rPr>
          <w:rFonts w:ascii="Times New Roman" w:hAnsi="Times New Roman"/>
          <w:sz w:val="24"/>
          <w:szCs w:val="24"/>
        </w:rPr>
        <w:t xml:space="preserve"> РФ</w:t>
      </w:r>
      <w:r w:rsidRPr="003D0E5B">
        <w:rPr>
          <w:rFonts w:ascii="Times New Roman" w:hAnsi="Times New Roman"/>
          <w:sz w:val="24"/>
          <w:szCs w:val="24"/>
        </w:rPr>
        <w:t>, Уставом, внутренними документами Ассоциации.</w:t>
      </w:r>
    </w:p>
    <w:p w:rsidR="008F0A40" w:rsidRPr="003D0E5B" w:rsidRDefault="008F0A40" w:rsidP="003D0E5B">
      <w:pPr>
        <w:numPr>
          <w:ilvl w:val="2"/>
          <w:numId w:val="1"/>
        </w:numPr>
        <w:tabs>
          <w:tab w:val="left" w:pos="993"/>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 xml:space="preserve">Принятие в отношении члена Ассоциации решения о прекращении действия свидетельства о допуске </w:t>
      </w:r>
      <w:r w:rsidR="007C28AC" w:rsidRPr="00153B06">
        <w:rPr>
          <w:rFonts w:ascii="Times New Roman" w:hAnsi="Times New Roman"/>
          <w:sz w:val="24"/>
          <w:szCs w:val="24"/>
        </w:rPr>
        <w:t xml:space="preserve">к </w:t>
      </w:r>
      <w:r w:rsidR="007C28AC">
        <w:rPr>
          <w:rFonts w:ascii="Times New Roman" w:hAnsi="Times New Roman"/>
          <w:sz w:val="24"/>
          <w:szCs w:val="24"/>
        </w:rPr>
        <w:t xml:space="preserve">определенному виду или видам </w:t>
      </w:r>
      <w:r w:rsidR="007C28AC" w:rsidRPr="00153B06">
        <w:rPr>
          <w:rFonts w:ascii="Times New Roman" w:hAnsi="Times New Roman"/>
          <w:sz w:val="24"/>
          <w:szCs w:val="24"/>
        </w:rPr>
        <w:t>работ, которые оказывают влияние на безопасность объектов капитального строительства</w:t>
      </w:r>
      <w:r w:rsidR="007C28AC">
        <w:rPr>
          <w:rFonts w:ascii="Times New Roman" w:hAnsi="Times New Roman"/>
          <w:sz w:val="24"/>
          <w:szCs w:val="24"/>
        </w:rPr>
        <w:t>,</w:t>
      </w:r>
      <w:r w:rsidR="007C28AC" w:rsidRPr="003D0E5B">
        <w:rPr>
          <w:rFonts w:ascii="Times New Roman" w:hAnsi="Times New Roman"/>
          <w:sz w:val="24"/>
          <w:szCs w:val="24"/>
        </w:rPr>
        <w:t xml:space="preserve"> </w:t>
      </w:r>
      <w:r w:rsidRPr="003D0E5B">
        <w:rPr>
          <w:rFonts w:ascii="Times New Roman" w:hAnsi="Times New Roman"/>
          <w:sz w:val="24"/>
          <w:szCs w:val="24"/>
        </w:rPr>
        <w:t>в соответствии с действующим законодательством</w:t>
      </w:r>
      <w:r w:rsidR="00FB6DEB" w:rsidRPr="003D0E5B">
        <w:rPr>
          <w:rFonts w:ascii="Times New Roman" w:hAnsi="Times New Roman"/>
          <w:sz w:val="24"/>
          <w:szCs w:val="24"/>
        </w:rPr>
        <w:t xml:space="preserve"> РФ</w:t>
      </w:r>
      <w:r w:rsidRPr="003D0E5B">
        <w:rPr>
          <w:rFonts w:ascii="Times New Roman" w:hAnsi="Times New Roman"/>
          <w:sz w:val="24"/>
          <w:szCs w:val="24"/>
        </w:rPr>
        <w:t>, Уставом, внутренними документами Ассоциации.</w:t>
      </w:r>
    </w:p>
    <w:p w:rsidR="008F0A40" w:rsidRPr="003D0E5B" w:rsidRDefault="008F0A40" w:rsidP="003D0E5B">
      <w:pPr>
        <w:numPr>
          <w:ilvl w:val="2"/>
          <w:numId w:val="1"/>
        </w:numPr>
        <w:tabs>
          <w:tab w:val="left" w:pos="993"/>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Рассмотрение жалобы члена Ассоциации на необоснованность принятого решения об исключении его из Ассоциации.</w:t>
      </w:r>
    </w:p>
    <w:p w:rsidR="008F0A40" w:rsidRPr="003D0E5B" w:rsidRDefault="008F0A40" w:rsidP="003D0E5B">
      <w:pPr>
        <w:numPr>
          <w:ilvl w:val="2"/>
          <w:numId w:val="1"/>
        </w:numPr>
        <w:tabs>
          <w:tab w:val="left" w:pos="993"/>
        </w:tabs>
        <w:spacing w:before="60" w:after="60"/>
        <w:ind w:left="0" w:firstLine="0"/>
        <w:jc w:val="both"/>
        <w:outlineLvl w:val="0"/>
        <w:rPr>
          <w:rFonts w:ascii="Times New Roman" w:hAnsi="Times New Roman"/>
          <w:sz w:val="24"/>
          <w:szCs w:val="24"/>
        </w:rPr>
      </w:pPr>
      <w:proofErr w:type="gramStart"/>
      <w:r w:rsidRPr="003D0E5B">
        <w:rPr>
          <w:rFonts w:ascii="Times New Roman" w:hAnsi="Times New Roman"/>
          <w:sz w:val="24"/>
          <w:szCs w:val="24"/>
        </w:rPr>
        <w:t>Рассмотрение жалобы члена Ассоциации на необоснованность принятого решения Дисциплинарном комитетом о вынесении ему предписания, предупреждения.</w:t>
      </w:r>
      <w:proofErr w:type="gramEnd"/>
    </w:p>
    <w:p w:rsidR="008F0A40" w:rsidRPr="003D0E5B" w:rsidRDefault="008F0A40" w:rsidP="003D0E5B">
      <w:pPr>
        <w:numPr>
          <w:ilvl w:val="2"/>
          <w:numId w:val="1"/>
        </w:numPr>
        <w:tabs>
          <w:tab w:val="left" w:pos="993"/>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 xml:space="preserve">Утверждение </w:t>
      </w:r>
      <w:proofErr w:type="gramStart"/>
      <w:r w:rsidRPr="003D0E5B">
        <w:rPr>
          <w:rFonts w:ascii="Times New Roman" w:hAnsi="Times New Roman"/>
          <w:sz w:val="24"/>
          <w:szCs w:val="24"/>
        </w:rPr>
        <w:t>плана проведения проверок соответствия членов</w:t>
      </w:r>
      <w:proofErr w:type="gramEnd"/>
      <w:r w:rsidRPr="003D0E5B">
        <w:rPr>
          <w:rFonts w:ascii="Times New Roman" w:hAnsi="Times New Roman"/>
          <w:sz w:val="24"/>
          <w:szCs w:val="24"/>
        </w:rPr>
        <w:t xml:space="preserve"> Ассоциации Требованиям к выдаче свидетельства о допуске и соблюдения ими Правил саморегулирования, Правил контроля в области саморегулирования, требований стандартов, технических регламентов, а также внесение изменений в план проведения проверок.</w:t>
      </w:r>
    </w:p>
    <w:p w:rsidR="008F0A40" w:rsidRPr="003D0E5B" w:rsidRDefault="008F0A40" w:rsidP="003D0E5B">
      <w:pPr>
        <w:numPr>
          <w:ilvl w:val="2"/>
          <w:numId w:val="1"/>
        </w:numPr>
        <w:tabs>
          <w:tab w:val="left" w:pos="993"/>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Согласование повестки дня очередного Об</w:t>
      </w:r>
      <w:r w:rsidR="00B11EFD" w:rsidRPr="003D0E5B">
        <w:rPr>
          <w:rFonts w:ascii="Times New Roman" w:hAnsi="Times New Roman"/>
          <w:sz w:val="24"/>
          <w:szCs w:val="24"/>
        </w:rPr>
        <w:t>щего собрания членов Ассоциации совместно с Генеральным</w:t>
      </w:r>
      <w:r w:rsidRPr="003D0E5B">
        <w:rPr>
          <w:rFonts w:ascii="Times New Roman" w:hAnsi="Times New Roman"/>
          <w:sz w:val="24"/>
          <w:szCs w:val="24"/>
        </w:rPr>
        <w:t xml:space="preserve"> директор</w:t>
      </w:r>
      <w:r w:rsidR="00B11EFD" w:rsidRPr="003D0E5B">
        <w:rPr>
          <w:rFonts w:ascii="Times New Roman" w:hAnsi="Times New Roman"/>
          <w:sz w:val="24"/>
          <w:szCs w:val="24"/>
        </w:rPr>
        <w:t>ом.</w:t>
      </w:r>
      <w:r w:rsidRPr="003D0E5B">
        <w:rPr>
          <w:rFonts w:ascii="Times New Roman" w:hAnsi="Times New Roman"/>
          <w:sz w:val="24"/>
          <w:szCs w:val="24"/>
        </w:rPr>
        <w:t xml:space="preserve"> </w:t>
      </w:r>
    </w:p>
    <w:p w:rsidR="008F0A40" w:rsidRPr="003D0E5B" w:rsidRDefault="008F0A40" w:rsidP="003D0E5B">
      <w:pPr>
        <w:numPr>
          <w:ilvl w:val="2"/>
          <w:numId w:val="1"/>
        </w:numPr>
        <w:tabs>
          <w:tab w:val="left" w:pos="993"/>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Иные вопросы</w:t>
      </w:r>
      <w:r w:rsidR="003D0E5B">
        <w:rPr>
          <w:rFonts w:ascii="Times New Roman" w:hAnsi="Times New Roman"/>
          <w:sz w:val="24"/>
          <w:szCs w:val="24"/>
        </w:rPr>
        <w:t>,</w:t>
      </w:r>
      <w:r w:rsidRPr="003D0E5B">
        <w:rPr>
          <w:rFonts w:ascii="Times New Roman" w:hAnsi="Times New Roman"/>
          <w:sz w:val="24"/>
          <w:szCs w:val="24"/>
        </w:rPr>
        <w:t xml:space="preserve"> предусмотренные законодательством РФ и документами Ассоциации.</w:t>
      </w:r>
      <w:r w:rsidR="001D2F69" w:rsidRPr="003D0E5B">
        <w:rPr>
          <w:rFonts w:ascii="Times New Roman" w:hAnsi="Times New Roman"/>
          <w:sz w:val="24"/>
          <w:szCs w:val="24"/>
        </w:rPr>
        <w:t xml:space="preserve"> </w:t>
      </w:r>
    </w:p>
    <w:p w:rsidR="00DD3A68" w:rsidRDefault="00DD3A68" w:rsidP="003D0E5B">
      <w:pPr>
        <w:numPr>
          <w:ilvl w:val="1"/>
          <w:numId w:val="1"/>
        </w:numPr>
        <w:tabs>
          <w:tab w:val="left" w:pos="851"/>
        </w:tabs>
        <w:spacing w:before="60" w:after="60"/>
        <w:ind w:left="0" w:firstLine="0"/>
        <w:jc w:val="both"/>
        <w:outlineLvl w:val="0"/>
        <w:rPr>
          <w:rFonts w:ascii="Times New Roman" w:hAnsi="Times New Roman"/>
          <w:sz w:val="24"/>
          <w:szCs w:val="24"/>
        </w:rPr>
      </w:pPr>
      <w:r w:rsidRPr="00E76D56">
        <w:rPr>
          <w:rFonts w:ascii="Times New Roman" w:hAnsi="Times New Roman"/>
          <w:sz w:val="24"/>
          <w:szCs w:val="24"/>
        </w:rPr>
        <w:t xml:space="preserve">Заседания Совета Ассоциации проводятся по мере необходимости, но не реже одного раза в три месяца. Заседания Совета Ассоциации созываются Председателем Совета Ассоциации, </w:t>
      </w:r>
      <w:r w:rsidR="00354945" w:rsidRPr="00E76D56">
        <w:rPr>
          <w:rFonts w:ascii="Times New Roman" w:hAnsi="Times New Roman"/>
          <w:sz w:val="24"/>
          <w:szCs w:val="24"/>
        </w:rPr>
        <w:t>член</w:t>
      </w:r>
      <w:r w:rsidR="00E76D56" w:rsidRPr="00E76D56">
        <w:rPr>
          <w:rFonts w:ascii="Times New Roman" w:hAnsi="Times New Roman"/>
          <w:sz w:val="24"/>
          <w:szCs w:val="24"/>
        </w:rPr>
        <w:t xml:space="preserve">ами </w:t>
      </w:r>
      <w:r w:rsidR="00354945" w:rsidRPr="00E76D56">
        <w:rPr>
          <w:rFonts w:ascii="Times New Roman" w:hAnsi="Times New Roman"/>
          <w:sz w:val="24"/>
          <w:szCs w:val="24"/>
        </w:rPr>
        <w:t>Совета</w:t>
      </w:r>
      <w:r w:rsidR="00E76D56" w:rsidRPr="00E76D56">
        <w:rPr>
          <w:rFonts w:ascii="Times New Roman" w:hAnsi="Times New Roman"/>
          <w:sz w:val="24"/>
          <w:szCs w:val="24"/>
        </w:rPr>
        <w:t xml:space="preserve"> Ассоциации,</w:t>
      </w:r>
      <w:r w:rsidR="00354945" w:rsidRPr="00E76D56">
        <w:rPr>
          <w:rFonts w:ascii="Times New Roman" w:hAnsi="Times New Roman"/>
          <w:sz w:val="24"/>
          <w:szCs w:val="24"/>
        </w:rPr>
        <w:t xml:space="preserve"> </w:t>
      </w:r>
      <w:r w:rsidRPr="00E76D56">
        <w:rPr>
          <w:rFonts w:ascii="Times New Roman" w:hAnsi="Times New Roman"/>
          <w:sz w:val="24"/>
          <w:szCs w:val="24"/>
        </w:rPr>
        <w:t xml:space="preserve">а также по требованию Генерального директора или не менее чем </w:t>
      </w:r>
      <w:r w:rsidR="00354945" w:rsidRPr="00E76D56">
        <w:rPr>
          <w:rFonts w:ascii="Times New Roman" w:hAnsi="Times New Roman"/>
          <w:sz w:val="24"/>
          <w:szCs w:val="24"/>
        </w:rPr>
        <w:t>1/3</w:t>
      </w:r>
      <w:r w:rsidRPr="00E76D56">
        <w:rPr>
          <w:rFonts w:ascii="Times New Roman" w:hAnsi="Times New Roman"/>
          <w:sz w:val="24"/>
          <w:szCs w:val="24"/>
        </w:rPr>
        <w:t xml:space="preserve"> </w:t>
      </w:r>
      <w:r w:rsidR="00354945" w:rsidRPr="00E76D56">
        <w:rPr>
          <w:rFonts w:ascii="Times New Roman" w:hAnsi="Times New Roman"/>
          <w:sz w:val="24"/>
          <w:szCs w:val="24"/>
        </w:rPr>
        <w:t xml:space="preserve">от общего </w:t>
      </w:r>
      <w:r w:rsidRPr="00E76D56">
        <w:rPr>
          <w:rFonts w:ascii="Times New Roman" w:hAnsi="Times New Roman"/>
          <w:sz w:val="24"/>
          <w:szCs w:val="24"/>
        </w:rPr>
        <w:t>числа членов Ассоциации.</w:t>
      </w:r>
    </w:p>
    <w:p w:rsidR="00D153A3" w:rsidRPr="00E76D56" w:rsidRDefault="00D153A3" w:rsidP="003D0E5B">
      <w:pPr>
        <w:numPr>
          <w:ilvl w:val="1"/>
          <w:numId w:val="1"/>
        </w:numPr>
        <w:tabs>
          <w:tab w:val="left" w:pos="851"/>
        </w:tabs>
        <w:spacing w:before="60" w:after="60"/>
        <w:ind w:left="0" w:firstLine="0"/>
        <w:jc w:val="both"/>
        <w:outlineLvl w:val="0"/>
        <w:rPr>
          <w:rFonts w:ascii="Times New Roman" w:hAnsi="Times New Roman"/>
          <w:sz w:val="24"/>
          <w:szCs w:val="24"/>
        </w:rPr>
      </w:pPr>
      <w:r w:rsidRPr="00E76D56">
        <w:rPr>
          <w:rFonts w:ascii="Times New Roman" w:hAnsi="Times New Roman"/>
          <w:sz w:val="24"/>
          <w:szCs w:val="24"/>
        </w:rPr>
        <w:lastRenderedPageBreak/>
        <w:t>Заседания</w:t>
      </w:r>
      <w:r>
        <w:rPr>
          <w:rFonts w:ascii="Times New Roman" w:hAnsi="Times New Roman"/>
          <w:sz w:val="24"/>
          <w:szCs w:val="24"/>
        </w:rPr>
        <w:t xml:space="preserve"> и работа</w:t>
      </w:r>
      <w:r w:rsidRPr="00E76D56">
        <w:rPr>
          <w:rFonts w:ascii="Times New Roman" w:hAnsi="Times New Roman"/>
          <w:sz w:val="24"/>
          <w:szCs w:val="24"/>
        </w:rPr>
        <w:t xml:space="preserve"> Совета Ассоциации</w:t>
      </w:r>
      <w:r>
        <w:rPr>
          <w:rFonts w:ascii="Times New Roman" w:hAnsi="Times New Roman"/>
          <w:sz w:val="24"/>
          <w:szCs w:val="24"/>
        </w:rPr>
        <w:t xml:space="preserve"> регламентируется Положением о Совете.</w:t>
      </w:r>
    </w:p>
    <w:p w:rsidR="00D153A3" w:rsidRPr="00D153A3" w:rsidRDefault="0035735E" w:rsidP="003D0E5B">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BE7045">
        <w:rPr>
          <w:rFonts w:ascii="Times New Roman" w:hAnsi="Times New Roman"/>
          <w:sz w:val="24"/>
          <w:szCs w:val="24"/>
        </w:rPr>
        <w:t xml:space="preserve">Заседание Совета </w:t>
      </w:r>
      <w:r w:rsidR="000A138E" w:rsidRPr="00BE7045">
        <w:rPr>
          <w:rFonts w:ascii="Times New Roman" w:hAnsi="Times New Roman"/>
          <w:sz w:val="24"/>
          <w:szCs w:val="24"/>
        </w:rPr>
        <w:t>Ассоциации</w:t>
      </w:r>
      <w:r w:rsidRPr="00BE7045">
        <w:rPr>
          <w:rFonts w:ascii="Times New Roman" w:hAnsi="Times New Roman"/>
          <w:sz w:val="24"/>
          <w:szCs w:val="24"/>
        </w:rPr>
        <w:t xml:space="preserve"> правомочно, если </w:t>
      </w:r>
      <w:r w:rsidR="00513A7F">
        <w:rPr>
          <w:rFonts w:ascii="Times New Roman" w:hAnsi="Times New Roman"/>
          <w:sz w:val="24"/>
          <w:szCs w:val="24"/>
        </w:rPr>
        <w:t>в</w:t>
      </w:r>
      <w:r w:rsidRPr="00BE7045">
        <w:rPr>
          <w:rFonts w:ascii="Times New Roman" w:hAnsi="Times New Roman"/>
          <w:sz w:val="24"/>
          <w:szCs w:val="24"/>
        </w:rPr>
        <w:t xml:space="preserve"> указанном</w:t>
      </w:r>
      <w:r w:rsidR="006E64D1" w:rsidRPr="00BE7045">
        <w:rPr>
          <w:rFonts w:ascii="Times New Roman" w:hAnsi="Times New Roman"/>
          <w:sz w:val="24"/>
          <w:szCs w:val="24"/>
        </w:rPr>
        <w:t xml:space="preserve"> </w:t>
      </w:r>
      <w:r w:rsidRPr="00BE7045">
        <w:rPr>
          <w:rFonts w:ascii="Times New Roman" w:hAnsi="Times New Roman"/>
          <w:sz w:val="24"/>
          <w:szCs w:val="24"/>
        </w:rPr>
        <w:t xml:space="preserve">заседании </w:t>
      </w:r>
      <w:r w:rsidR="00513A7F">
        <w:rPr>
          <w:rFonts w:ascii="Times New Roman" w:hAnsi="Times New Roman"/>
          <w:sz w:val="24"/>
          <w:szCs w:val="24"/>
        </w:rPr>
        <w:t>приняли участие</w:t>
      </w:r>
      <w:r w:rsidRPr="00BE7045">
        <w:rPr>
          <w:rFonts w:ascii="Times New Roman" w:hAnsi="Times New Roman"/>
          <w:sz w:val="24"/>
          <w:szCs w:val="24"/>
        </w:rPr>
        <w:t xml:space="preserve"> более половины его</w:t>
      </w:r>
      <w:r w:rsidR="00BE7045" w:rsidRPr="00BE7045">
        <w:rPr>
          <w:rFonts w:ascii="Times New Roman" w:hAnsi="Times New Roman"/>
          <w:sz w:val="24"/>
          <w:szCs w:val="24"/>
        </w:rPr>
        <w:t xml:space="preserve"> действующих</w:t>
      </w:r>
      <w:r w:rsidRPr="00BE7045">
        <w:rPr>
          <w:rFonts w:ascii="Times New Roman" w:hAnsi="Times New Roman"/>
          <w:sz w:val="24"/>
          <w:szCs w:val="24"/>
        </w:rPr>
        <w:t xml:space="preserve"> членов. Решения Совета</w:t>
      </w:r>
      <w:r w:rsidR="006E64D1" w:rsidRPr="00BE7045">
        <w:rPr>
          <w:rFonts w:ascii="Times New Roman" w:hAnsi="Times New Roman"/>
          <w:sz w:val="24"/>
          <w:szCs w:val="24"/>
        </w:rPr>
        <w:t xml:space="preserve"> </w:t>
      </w:r>
      <w:r w:rsidR="000A138E" w:rsidRPr="00BE7045">
        <w:rPr>
          <w:rFonts w:ascii="Times New Roman" w:hAnsi="Times New Roman"/>
          <w:sz w:val="24"/>
          <w:szCs w:val="24"/>
        </w:rPr>
        <w:t>Ассоциации</w:t>
      </w:r>
      <w:r w:rsidRPr="00BE7045">
        <w:rPr>
          <w:rFonts w:ascii="Times New Roman" w:hAnsi="Times New Roman"/>
          <w:sz w:val="24"/>
          <w:szCs w:val="24"/>
        </w:rPr>
        <w:t xml:space="preserve"> принимаются простым большинством голосов от общего числа</w:t>
      </w:r>
      <w:r w:rsidR="006E64D1" w:rsidRPr="00BE7045">
        <w:rPr>
          <w:rFonts w:ascii="Times New Roman" w:hAnsi="Times New Roman"/>
          <w:sz w:val="24"/>
          <w:szCs w:val="24"/>
        </w:rPr>
        <w:t xml:space="preserve"> </w:t>
      </w:r>
      <w:r w:rsidRPr="00BE7045">
        <w:rPr>
          <w:rFonts w:ascii="Times New Roman" w:hAnsi="Times New Roman"/>
          <w:sz w:val="24"/>
          <w:szCs w:val="24"/>
        </w:rPr>
        <w:t xml:space="preserve">членов Совета </w:t>
      </w:r>
      <w:r w:rsidR="000A138E" w:rsidRPr="00BE7045">
        <w:rPr>
          <w:rFonts w:ascii="Times New Roman" w:hAnsi="Times New Roman"/>
          <w:sz w:val="24"/>
          <w:szCs w:val="24"/>
        </w:rPr>
        <w:t>Ассоциации</w:t>
      </w:r>
      <w:r w:rsidR="00991D82" w:rsidRPr="00BE7045">
        <w:rPr>
          <w:rFonts w:ascii="Times New Roman" w:hAnsi="Times New Roman"/>
          <w:sz w:val="24"/>
          <w:szCs w:val="24"/>
        </w:rPr>
        <w:t>, у</w:t>
      </w:r>
      <w:r w:rsidR="00513A7F">
        <w:rPr>
          <w:rFonts w:ascii="Times New Roman" w:hAnsi="Times New Roman"/>
          <w:sz w:val="24"/>
          <w:szCs w:val="24"/>
        </w:rPr>
        <w:t>час</w:t>
      </w:r>
      <w:r w:rsidR="00991D82" w:rsidRPr="00BE7045">
        <w:rPr>
          <w:rFonts w:ascii="Times New Roman" w:hAnsi="Times New Roman"/>
          <w:sz w:val="24"/>
          <w:szCs w:val="24"/>
        </w:rPr>
        <w:t xml:space="preserve">твующих </w:t>
      </w:r>
      <w:r w:rsidR="00513A7F">
        <w:rPr>
          <w:rFonts w:ascii="Times New Roman" w:hAnsi="Times New Roman"/>
          <w:sz w:val="24"/>
          <w:szCs w:val="24"/>
        </w:rPr>
        <w:t>в</w:t>
      </w:r>
      <w:r w:rsidR="00991D82" w:rsidRPr="00BE7045">
        <w:rPr>
          <w:rFonts w:ascii="Times New Roman" w:hAnsi="Times New Roman"/>
          <w:sz w:val="24"/>
          <w:szCs w:val="24"/>
        </w:rPr>
        <w:t xml:space="preserve"> заседании</w:t>
      </w:r>
      <w:r w:rsidRPr="00BE7045">
        <w:rPr>
          <w:rFonts w:ascii="Times New Roman" w:hAnsi="Times New Roman"/>
          <w:sz w:val="24"/>
          <w:szCs w:val="24"/>
        </w:rPr>
        <w:t>.</w:t>
      </w:r>
      <w:r w:rsidR="00556703">
        <w:rPr>
          <w:rFonts w:ascii="Times New Roman" w:hAnsi="Times New Roman"/>
          <w:sz w:val="24"/>
          <w:szCs w:val="24"/>
        </w:rPr>
        <w:t xml:space="preserve"> </w:t>
      </w:r>
    </w:p>
    <w:p w:rsidR="00784059" w:rsidRDefault="00D27E98" w:rsidP="003D0E5B">
      <w:pPr>
        <w:numPr>
          <w:ilvl w:val="1"/>
          <w:numId w:val="1"/>
        </w:numPr>
        <w:tabs>
          <w:tab w:val="left" w:pos="851"/>
        </w:tabs>
        <w:spacing w:before="60" w:after="60"/>
        <w:ind w:left="0" w:firstLine="0"/>
        <w:jc w:val="both"/>
        <w:outlineLvl w:val="0"/>
        <w:rPr>
          <w:rFonts w:ascii="Times New Roman" w:hAnsi="Times New Roman"/>
          <w:color w:val="FF0000"/>
          <w:sz w:val="24"/>
          <w:szCs w:val="24"/>
        </w:rPr>
      </w:pPr>
      <w:r w:rsidRPr="00784059">
        <w:rPr>
          <w:rFonts w:ascii="Times New Roman" w:hAnsi="Times New Roman"/>
          <w:color w:val="FF0000"/>
          <w:sz w:val="24"/>
          <w:szCs w:val="24"/>
        </w:rPr>
        <w:t xml:space="preserve">Возможные формы </w:t>
      </w:r>
      <w:r w:rsidR="00784059">
        <w:rPr>
          <w:rFonts w:ascii="Times New Roman" w:hAnsi="Times New Roman"/>
          <w:color w:val="FF0000"/>
          <w:sz w:val="24"/>
          <w:szCs w:val="24"/>
        </w:rPr>
        <w:t>заседаний Совета:</w:t>
      </w:r>
    </w:p>
    <w:p w:rsidR="00784059" w:rsidRPr="00D153A3" w:rsidRDefault="00784059" w:rsidP="00784059">
      <w:pPr>
        <w:tabs>
          <w:tab w:val="left" w:pos="851"/>
        </w:tabs>
        <w:spacing w:before="60" w:after="60"/>
        <w:jc w:val="both"/>
        <w:outlineLvl w:val="0"/>
        <w:rPr>
          <w:rFonts w:ascii="Times New Roman" w:hAnsi="Times New Roman"/>
          <w:color w:val="FF0000"/>
          <w:sz w:val="24"/>
          <w:szCs w:val="24"/>
        </w:rPr>
      </w:pPr>
      <w:r w:rsidRPr="00D153A3">
        <w:rPr>
          <w:rFonts w:ascii="Times New Roman" w:hAnsi="Times New Roman"/>
          <w:color w:val="FF0000"/>
          <w:sz w:val="24"/>
          <w:szCs w:val="24"/>
        </w:rPr>
        <w:t xml:space="preserve">- очного в виде </w:t>
      </w:r>
      <w:r w:rsidRPr="00D153A3">
        <w:rPr>
          <w:rFonts w:ascii="Times New Roman" w:eastAsia="Times New Roman" w:hAnsi="Times New Roman"/>
          <w:color w:val="FF0000"/>
          <w:sz w:val="24"/>
          <w:szCs w:val="24"/>
        </w:rPr>
        <w:t>совместного присутствия</w:t>
      </w:r>
      <w:r w:rsidR="00D153A3" w:rsidRPr="00D153A3">
        <w:rPr>
          <w:rFonts w:ascii="Times New Roman" w:eastAsia="Times New Roman" w:hAnsi="Times New Roman"/>
          <w:color w:val="FF0000"/>
          <w:sz w:val="24"/>
          <w:szCs w:val="24"/>
        </w:rPr>
        <w:t>;</w:t>
      </w:r>
    </w:p>
    <w:p w:rsidR="00D153A3" w:rsidRPr="00D153A3" w:rsidRDefault="00784059" w:rsidP="00D153A3">
      <w:pPr>
        <w:tabs>
          <w:tab w:val="left" w:pos="851"/>
        </w:tabs>
        <w:spacing w:before="60" w:after="60"/>
        <w:jc w:val="both"/>
        <w:outlineLvl w:val="0"/>
        <w:rPr>
          <w:rFonts w:ascii="Times New Roman" w:hAnsi="Times New Roman"/>
          <w:color w:val="FF0000"/>
          <w:sz w:val="24"/>
          <w:szCs w:val="24"/>
        </w:rPr>
      </w:pPr>
      <w:r w:rsidRPr="00D153A3">
        <w:rPr>
          <w:rFonts w:ascii="Times New Roman" w:hAnsi="Times New Roman"/>
          <w:color w:val="FF0000"/>
          <w:sz w:val="24"/>
          <w:szCs w:val="24"/>
        </w:rPr>
        <w:t>- заочного (</w:t>
      </w:r>
      <w:proofErr w:type="gramStart"/>
      <w:r w:rsidR="00D153A3" w:rsidRPr="00D153A3">
        <w:rPr>
          <w:rFonts w:ascii="Times New Roman" w:hAnsi="Times New Roman"/>
          <w:color w:val="FF0000"/>
          <w:sz w:val="24"/>
          <w:szCs w:val="24"/>
        </w:rPr>
        <w:t>заочное</w:t>
      </w:r>
      <w:proofErr w:type="gramEnd"/>
      <w:r w:rsidR="00D153A3" w:rsidRPr="00D153A3">
        <w:rPr>
          <w:rFonts w:ascii="Times New Roman" w:hAnsi="Times New Roman"/>
          <w:color w:val="FF0000"/>
          <w:sz w:val="24"/>
          <w:szCs w:val="24"/>
        </w:rPr>
        <w:t xml:space="preserve"> в виде опроса</w:t>
      </w:r>
      <w:r w:rsidR="004557A6">
        <w:rPr>
          <w:rFonts w:ascii="Times New Roman" w:hAnsi="Times New Roman"/>
          <w:color w:val="FF0000"/>
          <w:sz w:val="24"/>
          <w:szCs w:val="24"/>
        </w:rPr>
        <w:t xml:space="preserve"> и/или</w:t>
      </w:r>
      <w:r w:rsidR="00D153A3" w:rsidRPr="00D153A3">
        <w:rPr>
          <w:rFonts w:ascii="Times New Roman" w:hAnsi="Times New Roman"/>
          <w:color w:val="FF0000"/>
          <w:sz w:val="24"/>
          <w:szCs w:val="24"/>
        </w:rPr>
        <w:t xml:space="preserve"> с использованием бюллетеней для голосования</w:t>
      </w:r>
      <w:r w:rsidR="00387BCF">
        <w:rPr>
          <w:rFonts w:ascii="Times New Roman" w:hAnsi="Times New Roman"/>
          <w:color w:val="FF0000"/>
          <w:sz w:val="24"/>
          <w:szCs w:val="24"/>
        </w:rPr>
        <w:t>)</w:t>
      </w:r>
      <w:r w:rsidR="00D153A3" w:rsidRPr="00D153A3">
        <w:rPr>
          <w:rFonts w:ascii="Times New Roman" w:hAnsi="Times New Roman"/>
          <w:color w:val="FF0000"/>
          <w:sz w:val="24"/>
          <w:szCs w:val="24"/>
        </w:rPr>
        <w:t>.</w:t>
      </w:r>
    </w:p>
    <w:p w:rsidR="00D153A3" w:rsidRPr="00D153A3" w:rsidRDefault="00784059" w:rsidP="00D153A3">
      <w:pPr>
        <w:spacing w:after="0" w:line="240" w:lineRule="auto"/>
        <w:jc w:val="both"/>
        <w:rPr>
          <w:rFonts w:ascii="Times New Roman" w:eastAsia="Times New Roman" w:hAnsi="Times New Roman"/>
          <w:color w:val="FF0000"/>
          <w:sz w:val="24"/>
          <w:szCs w:val="24"/>
        </w:rPr>
      </w:pPr>
      <w:r w:rsidRPr="00D153A3">
        <w:rPr>
          <w:rFonts w:ascii="Times New Roman" w:eastAsia="Times New Roman" w:hAnsi="Times New Roman"/>
          <w:color w:val="FF0000"/>
          <w:sz w:val="24"/>
          <w:szCs w:val="24"/>
        </w:rPr>
        <w:t xml:space="preserve">- в виде дистанционного </w:t>
      </w:r>
      <w:r w:rsidR="008F1AE0">
        <w:rPr>
          <w:rFonts w:ascii="Times New Roman" w:eastAsia="Times New Roman" w:hAnsi="Times New Roman"/>
          <w:color w:val="FF0000"/>
          <w:sz w:val="24"/>
          <w:szCs w:val="24"/>
        </w:rPr>
        <w:t>заседа</w:t>
      </w:r>
      <w:r w:rsidRPr="00D153A3">
        <w:rPr>
          <w:rFonts w:ascii="Times New Roman" w:eastAsia="Times New Roman" w:hAnsi="Times New Roman"/>
          <w:color w:val="FF0000"/>
          <w:sz w:val="24"/>
          <w:szCs w:val="24"/>
        </w:rPr>
        <w:t>ния  (видеоконференций).</w:t>
      </w:r>
    </w:p>
    <w:p w:rsidR="003D0E5B" w:rsidRPr="003D0E5B" w:rsidRDefault="003D0E5B" w:rsidP="003D0E5B">
      <w:pPr>
        <w:numPr>
          <w:ilvl w:val="1"/>
          <w:numId w:val="1"/>
        </w:numPr>
        <w:tabs>
          <w:tab w:val="left" w:pos="851"/>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 xml:space="preserve">Кворумом является </w:t>
      </w:r>
      <w:r w:rsidR="00D153A3">
        <w:rPr>
          <w:rFonts w:ascii="Times New Roman" w:hAnsi="Times New Roman"/>
          <w:sz w:val="24"/>
          <w:szCs w:val="24"/>
        </w:rPr>
        <w:t>участие</w:t>
      </w:r>
      <w:r w:rsidRPr="003D0E5B">
        <w:rPr>
          <w:rFonts w:ascii="Times New Roman" w:hAnsi="Times New Roman"/>
          <w:sz w:val="24"/>
          <w:szCs w:val="24"/>
        </w:rPr>
        <w:t xml:space="preserve"> </w:t>
      </w:r>
      <w:r w:rsidR="00D153A3">
        <w:rPr>
          <w:rFonts w:ascii="Times New Roman" w:hAnsi="Times New Roman"/>
          <w:sz w:val="24"/>
          <w:szCs w:val="24"/>
        </w:rPr>
        <w:t>в</w:t>
      </w:r>
      <w:r w:rsidRPr="003D0E5B">
        <w:rPr>
          <w:rFonts w:ascii="Times New Roman" w:hAnsi="Times New Roman"/>
          <w:sz w:val="24"/>
          <w:szCs w:val="24"/>
        </w:rPr>
        <w:t xml:space="preserve"> заседаниях Совета более половины членов Совета.</w:t>
      </w:r>
      <w:r w:rsidR="00556703">
        <w:rPr>
          <w:rFonts w:ascii="Times New Roman" w:hAnsi="Times New Roman"/>
          <w:sz w:val="24"/>
          <w:szCs w:val="24"/>
        </w:rPr>
        <w:t xml:space="preserve"> </w:t>
      </w:r>
    </w:p>
    <w:p w:rsidR="00C07B3E" w:rsidRDefault="00C07B3E" w:rsidP="003D0E5B">
      <w:pPr>
        <w:numPr>
          <w:ilvl w:val="1"/>
          <w:numId w:val="1"/>
        </w:numPr>
        <w:tabs>
          <w:tab w:val="left" w:pos="851"/>
        </w:tabs>
        <w:spacing w:before="60" w:after="60"/>
        <w:ind w:left="0" w:firstLine="0"/>
        <w:jc w:val="both"/>
        <w:outlineLvl w:val="0"/>
        <w:rPr>
          <w:rFonts w:ascii="Times New Roman" w:hAnsi="Times New Roman"/>
          <w:sz w:val="24"/>
          <w:szCs w:val="24"/>
        </w:rPr>
      </w:pPr>
      <w:r w:rsidRPr="003D0E5B">
        <w:rPr>
          <w:rFonts w:ascii="Times New Roman" w:hAnsi="Times New Roman"/>
          <w:sz w:val="24"/>
          <w:szCs w:val="24"/>
        </w:rPr>
        <w:t>Члены Совета несут солидарную ответственность за последствия принятых ими решений.</w:t>
      </w:r>
    </w:p>
    <w:p w:rsidR="00D27E98" w:rsidRPr="003D0E5B" w:rsidRDefault="00D27E98" w:rsidP="003D0E5B">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В случае неисполнения Советом Ассоциации требований законодательства РФ и настоящего Устава полномочия Совета могут быть прекращены решением Общего собрания досрочно.</w:t>
      </w:r>
    </w:p>
    <w:p w:rsidR="0017497C" w:rsidRPr="00A75768" w:rsidRDefault="0035735E" w:rsidP="00FB1C7D">
      <w:pPr>
        <w:pStyle w:val="a"/>
        <w:keepNext/>
        <w:tabs>
          <w:tab w:val="clear" w:pos="1134"/>
          <w:tab w:val="left" w:pos="426"/>
        </w:tabs>
        <w:ind w:left="0" w:firstLine="0"/>
      </w:pPr>
      <w:bookmarkStart w:id="12" w:name="_Toc471903848"/>
      <w:r w:rsidRPr="004237EF">
        <w:t>Г</w:t>
      </w:r>
      <w:r w:rsidR="00A168D3" w:rsidRPr="004237EF">
        <w:t xml:space="preserve">енеральный директор </w:t>
      </w:r>
      <w:r w:rsidR="000A138E">
        <w:t>Ассоциации</w:t>
      </w:r>
      <w:bookmarkEnd w:id="12"/>
    </w:p>
    <w:p w:rsidR="0017497C" w:rsidRPr="00FB1C7D" w:rsidRDefault="0017497C"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Генеральный директор является единоличным исполнительным органом Ассоциации, осуществляющим руководство текущей деятельностью в соответствии с компетенцией, установленной законодательством Р</w:t>
      </w:r>
      <w:r w:rsidR="00E76D56" w:rsidRPr="00FB1C7D">
        <w:rPr>
          <w:rFonts w:ascii="Times New Roman" w:hAnsi="Times New Roman"/>
          <w:sz w:val="24"/>
          <w:szCs w:val="24"/>
        </w:rPr>
        <w:t>Ф</w:t>
      </w:r>
      <w:r w:rsidRPr="00FB1C7D">
        <w:rPr>
          <w:rFonts w:ascii="Times New Roman" w:hAnsi="Times New Roman"/>
          <w:sz w:val="24"/>
          <w:szCs w:val="24"/>
        </w:rPr>
        <w:t>, Общим собранием членов Ассоциации</w:t>
      </w:r>
      <w:r w:rsidR="00A75768" w:rsidRPr="00FB1C7D">
        <w:rPr>
          <w:rFonts w:ascii="Times New Roman" w:hAnsi="Times New Roman"/>
          <w:sz w:val="24"/>
          <w:szCs w:val="24"/>
        </w:rPr>
        <w:t>,</w:t>
      </w:r>
      <w:r w:rsidRPr="00FB1C7D">
        <w:rPr>
          <w:rFonts w:ascii="Times New Roman" w:hAnsi="Times New Roman"/>
          <w:sz w:val="24"/>
          <w:szCs w:val="24"/>
        </w:rPr>
        <w:t xml:space="preserve"> Уставом</w:t>
      </w:r>
      <w:r w:rsidR="00A75768" w:rsidRPr="00FB1C7D">
        <w:rPr>
          <w:rFonts w:ascii="Times New Roman" w:hAnsi="Times New Roman"/>
          <w:sz w:val="24"/>
          <w:szCs w:val="24"/>
        </w:rPr>
        <w:t>,</w:t>
      </w:r>
      <w:r w:rsidRPr="00FB1C7D">
        <w:rPr>
          <w:rFonts w:ascii="Times New Roman" w:hAnsi="Times New Roman"/>
          <w:sz w:val="24"/>
          <w:szCs w:val="24"/>
        </w:rPr>
        <w:t xml:space="preserve"> Положением о Генеральном директоре</w:t>
      </w:r>
      <w:r w:rsidR="00A75768" w:rsidRPr="00FB1C7D">
        <w:rPr>
          <w:rFonts w:ascii="Times New Roman" w:hAnsi="Times New Roman"/>
          <w:sz w:val="24"/>
          <w:szCs w:val="24"/>
        </w:rPr>
        <w:t>.</w:t>
      </w:r>
    </w:p>
    <w:p w:rsidR="00313397" w:rsidRPr="00FB1C7D" w:rsidRDefault="00313397"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Решение о назначении на должность Генерального директора, о досрочном освобождении его от должности принимается на Общем собрании</w:t>
      </w:r>
      <w:r w:rsidR="00E76D56" w:rsidRPr="00FB1C7D">
        <w:rPr>
          <w:rFonts w:ascii="Times New Roman" w:hAnsi="Times New Roman"/>
          <w:sz w:val="24"/>
          <w:szCs w:val="24"/>
        </w:rPr>
        <w:t xml:space="preserve"> членов Ассоциации</w:t>
      </w:r>
      <w:r w:rsidRPr="00FB1C7D">
        <w:rPr>
          <w:rFonts w:ascii="Times New Roman" w:hAnsi="Times New Roman"/>
          <w:sz w:val="24"/>
          <w:szCs w:val="24"/>
        </w:rPr>
        <w:t>.</w:t>
      </w:r>
    </w:p>
    <w:p w:rsidR="00313397" w:rsidRPr="00FB1C7D" w:rsidRDefault="00313397"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 xml:space="preserve">Совет Ассоциации представляет Общему собранию </w:t>
      </w:r>
      <w:r w:rsidR="00E76D56" w:rsidRPr="00FB1C7D">
        <w:rPr>
          <w:rFonts w:ascii="Times New Roman" w:hAnsi="Times New Roman"/>
          <w:sz w:val="24"/>
          <w:szCs w:val="24"/>
        </w:rPr>
        <w:t xml:space="preserve">членов Ассоциации </w:t>
      </w:r>
      <w:r w:rsidRPr="00FB1C7D">
        <w:rPr>
          <w:rFonts w:ascii="Times New Roman" w:hAnsi="Times New Roman"/>
          <w:sz w:val="24"/>
          <w:szCs w:val="24"/>
        </w:rPr>
        <w:t>кандидата либо кандидатов для назначения на должность Генерального директора.</w:t>
      </w:r>
    </w:p>
    <w:p w:rsidR="00313397" w:rsidRPr="00FB1C7D" w:rsidRDefault="00313397"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 xml:space="preserve">Генеральный директор назначается Общим собранием </w:t>
      </w:r>
      <w:r w:rsidR="00E76D56" w:rsidRPr="00FB1C7D">
        <w:rPr>
          <w:rFonts w:ascii="Times New Roman" w:hAnsi="Times New Roman"/>
          <w:sz w:val="24"/>
          <w:szCs w:val="24"/>
        </w:rPr>
        <w:t xml:space="preserve">членов Ассоциации </w:t>
      </w:r>
      <w:r w:rsidRPr="00FB1C7D">
        <w:rPr>
          <w:rFonts w:ascii="Times New Roman" w:hAnsi="Times New Roman"/>
          <w:sz w:val="24"/>
          <w:szCs w:val="24"/>
        </w:rPr>
        <w:t xml:space="preserve">сроком на пять лет. </w:t>
      </w:r>
    </w:p>
    <w:p w:rsidR="00313397" w:rsidRPr="00FB1C7D" w:rsidRDefault="00313397"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Одно и то же лицо может назначаться на должность Генерального директора неограниченное количество раз.</w:t>
      </w:r>
    </w:p>
    <w:p w:rsidR="00313397" w:rsidRPr="00FB1C7D" w:rsidRDefault="00A75768" w:rsidP="00FB1C7D">
      <w:pPr>
        <w:numPr>
          <w:ilvl w:val="1"/>
          <w:numId w:val="1"/>
        </w:numPr>
        <w:tabs>
          <w:tab w:val="left" w:pos="851"/>
        </w:tabs>
        <w:spacing w:before="60" w:after="60"/>
        <w:ind w:left="0" w:firstLine="0"/>
        <w:jc w:val="both"/>
        <w:outlineLvl w:val="0"/>
        <w:rPr>
          <w:rFonts w:ascii="Times New Roman" w:hAnsi="Times New Roman"/>
          <w:sz w:val="24"/>
          <w:szCs w:val="24"/>
        </w:rPr>
      </w:pPr>
      <w:proofErr w:type="gramStart"/>
      <w:r w:rsidRPr="00FB1C7D">
        <w:rPr>
          <w:rFonts w:ascii="Times New Roman" w:hAnsi="Times New Roman"/>
          <w:sz w:val="24"/>
          <w:szCs w:val="24"/>
        </w:rPr>
        <w:t>В случае</w:t>
      </w:r>
      <w:r w:rsidR="00313397" w:rsidRPr="00FB1C7D">
        <w:rPr>
          <w:rFonts w:ascii="Times New Roman" w:hAnsi="Times New Roman"/>
          <w:sz w:val="24"/>
          <w:szCs w:val="24"/>
        </w:rPr>
        <w:t xml:space="preserve"> если по истечении срока полномочий Генерального директора</w:t>
      </w:r>
      <w:r w:rsidRPr="00FB1C7D">
        <w:rPr>
          <w:rFonts w:ascii="Times New Roman" w:hAnsi="Times New Roman"/>
          <w:sz w:val="24"/>
          <w:szCs w:val="24"/>
        </w:rPr>
        <w:t>,</w:t>
      </w:r>
      <w:r w:rsidR="00313397" w:rsidRPr="00FB1C7D">
        <w:rPr>
          <w:rFonts w:ascii="Times New Roman" w:hAnsi="Times New Roman"/>
          <w:sz w:val="24"/>
          <w:szCs w:val="24"/>
        </w:rPr>
        <w:t xml:space="preserve"> по какой</w:t>
      </w:r>
      <w:r w:rsidR="007C28AC">
        <w:rPr>
          <w:rFonts w:ascii="Times New Roman" w:hAnsi="Times New Roman"/>
          <w:sz w:val="24"/>
          <w:szCs w:val="24"/>
        </w:rPr>
        <w:noBreakHyphen/>
      </w:r>
      <w:r w:rsidR="00313397" w:rsidRPr="00FB1C7D">
        <w:rPr>
          <w:rFonts w:ascii="Times New Roman" w:hAnsi="Times New Roman"/>
          <w:sz w:val="24"/>
          <w:szCs w:val="24"/>
        </w:rPr>
        <w:t>либо причине (не было проведено Общее собрание, не было выдвинуто ни одного кандидата в сроки и в порядке, предусмотренном документами Ассоциации, все кандидаты сняли свои кандидатуры, не было кворума Общего собрания и пр.) не был избран или переизбран Генеральный директор, полномочия ранее избранного Генерального директора продлеваются на срок до вступления</w:t>
      </w:r>
      <w:proofErr w:type="gramEnd"/>
      <w:r w:rsidR="00313397" w:rsidRPr="00FB1C7D">
        <w:rPr>
          <w:rFonts w:ascii="Times New Roman" w:hAnsi="Times New Roman"/>
          <w:sz w:val="24"/>
          <w:szCs w:val="24"/>
        </w:rPr>
        <w:t xml:space="preserve"> в должность его преемника, избранного в установленном Уставом порядке.</w:t>
      </w:r>
    </w:p>
    <w:p w:rsidR="00313397" w:rsidRPr="00FB1C7D" w:rsidRDefault="00313397"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Трудовой договор с Генеральным директором подписывает Председатель Совета</w:t>
      </w:r>
      <w:r w:rsidR="00736940" w:rsidRPr="00FB1C7D">
        <w:rPr>
          <w:rFonts w:ascii="Times New Roman" w:hAnsi="Times New Roman"/>
          <w:sz w:val="24"/>
          <w:szCs w:val="24"/>
        </w:rPr>
        <w:t xml:space="preserve"> Ассоциации</w:t>
      </w:r>
      <w:r w:rsidRPr="00FB1C7D">
        <w:rPr>
          <w:rFonts w:ascii="Times New Roman" w:hAnsi="Times New Roman"/>
          <w:sz w:val="24"/>
          <w:szCs w:val="24"/>
        </w:rPr>
        <w:t>.</w:t>
      </w:r>
    </w:p>
    <w:p w:rsidR="00313397" w:rsidRPr="00FB1C7D" w:rsidRDefault="00313397"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Генеральный директор без доверенности выступает от имени Ассоциации и представляет ее во всех государственных и иных органах, учреждениях, организациях, в том числе международных, в вопросах осуществления текущей деятельности Ассоциации.</w:t>
      </w:r>
    </w:p>
    <w:p w:rsidR="00313397" w:rsidRPr="00FB1C7D" w:rsidRDefault="00313397"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lastRenderedPageBreak/>
        <w:t xml:space="preserve">Генеральный директор подотчетен Общему собранию </w:t>
      </w:r>
      <w:r w:rsidR="00004BAB" w:rsidRPr="00FB1C7D">
        <w:rPr>
          <w:rFonts w:ascii="Times New Roman" w:hAnsi="Times New Roman"/>
          <w:sz w:val="24"/>
          <w:szCs w:val="24"/>
        </w:rPr>
        <w:t>членов Ассоциации,</w:t>
      </w:r>
      <w:r w:rsidRPr="00FB1C7D">
        <w:rPr>
          <w:rFonts w:ascii="Times New Roman" w:hAnsi="Times New Roman"/>
          <w:sz w:val="24"/>
          <w:szCs w:val="24"/>
        </w:rPr>
        <w:t xml:space="preserve"> Совету</w:t>
      </w:r>
      <w:r w:rsidR="00736940" w:rsidRPr="00FB1C7D">
        <w:rPr>
          <w:rFonts w:ascii="Times New Roman" w:hAnsi="Times New Roman"/>
          <w:sz w:val="24"/>
          <w:szCs w:val="24"/>
        </w:rPr>
        <w:t xml:space="preserve"> Ассоциации</w:t>
      </w:r>
      <w:r w:rsidRPr="00FB1C7D">
        <w:rPr>
          <w:rFonts w:ascii="Times New Roman" w:hAnsi="Times New Roman"/>
          <w:sz w:val="24"/>
          <w:szCs w:val="24"/>
        </w:rPr>
        <w:t>.</w:t>
      </w:r>
    </w:p>
    <w:p w:rsidR="00313397" w:rsidRPr="00FB1C7D" w:rsidRDefault="00313397"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К кандидату на должность Генерального директора предъявляются следующие требования: опыт работы на руководящих должностях не менее 5 (пяти) лет.</w:t>
      </w:r>
    </w:p>
    <w:p w:rsidR="00313397" w:rsidRPr="00FB1C7D" w:rsidRDefault="00313397"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К компетенции Генерального директора относятся любые вопросы хозяйственной и иной деятельности Ассоциации, не относящиеся к компетенции Общего собрания</w:t>
      </w:r>
      <w:r w:rsidR="00004BAB" w:rsidRPr="00FB1C7D">
        <w:rPr>
          <w:rFonts w:ascii="Times New Roman" w:hAnsi="Times New Roman"/>
          <w:sz w:val="24"/>
          <w:szCs w:val="24"/>
        </w:rPr>
        <w:t xml:space="preserve"> членов Ассоциации</w:t>
      </w:r>
      <w:r w:rsidRPr="00FB1C7D">
        <w:rPr>
          <w:rFonts w:ascii="Times New Roman" w:hAnsi="Times New Roman"/>
          <w:sz w:val="24"/>
          <w:szCs w:val="24"/>
        </w:rPr>
        <w:t xml:space="preserve"> и Совета</w:t>
      </w:r>
      <w:r w:rsidR="00004BAB" w:rsidRPr="00FB1C7D">
        <w:rPr>
          <w:rFonts w:ascii="Times New Roman" w:hAnsi="Times New Roman"/>
          <w:sz w:val="24"/>
          <w:szCs w:val="24"/>
        </w:rPr>
        <w:t xml:space="preserve"> Ассоциации</w:t>
      </w:r>
      <w:r w:rsidRPr="00FB1C7D">
        <w:rPr>
          <w:rFonts w:ascii="Times New Roman" w:hAnsi="Times New Roman"/>
          <w:sz w:val="24"/>
          <w:szCs w:val="24"/>
        </w:rPr>
        <w:t>.</w:t>
      </w:r>
    </w:p>
    <w:p w:rsidR="00313397" w:rsidRPr="00FB1C7D" w:rsidRDefault="00313397"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Генеральный директор осуществляет следующие функции в пределах его компетенции:</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Осуществляет оперативное руководство текущей деятельностью Ассоциации.</w:t>
      </w:r>
    </w:p>
    <w:p w:rsidR="00A1784A" w:rsidRPr="001022FF" w:rsidRDefault="00B37C02" w:rsidP="008B1BC4">
      <w:pPr>
        <w:numPr>
          <w:ilvl w:val="2"/>
          <w:numId w:val="1"/>
        </w:numPr>
        <w:tabs>
          <w:tab w:val="left" w:pos="993"/>
        </w:tabs>
        <w:spacing w:before="60" w:after="60"/>
        <w:ind w:left="0" w:firstLine="0"/>
        <w:jc w:val="both"/>
        <w:outlineLvl w:val="0"/>
        <w:rPr>
          <w:rFonts w:ascii="Times New Roman" w:hAnsi="Times New Roman"/>
          <w:sz w:val="24"/>
          <w:szCs w:val="24"/>
        </w:rPr>
      </w:pPr>
      <w:r>
        <w:rPr>
          <w:rFonts w:ascii="Times New Roman" w:hAnsi="Times New Roman"/>
          <w:sz w:val="24"/>
          <w:szCs w:val="24"/>
        </w:rPr>
        <w:t>Может п</w:t>
      </w:r>
      <w:r w:rsidR="00A1784A" w:rsidRPr="00FB1C7D">
        <w:rPr>
          <w:rFonts w:ascii="Times New Roman" w:hAnsi="Times New Roman"/>
          <w:sz w:val="24"/>
          <w:szCs w:val="24"/>
        </w:rPr>
        <w:t>редседательств</w:t>
      </w:r>
      <w:r>
        <w:rPr>
          <w:rFonts w:ascii="Times New Roman" w:hAnsi="Times New Roman"/>
          <w:sz w:val="24"/>
          <w:szCs w:val="24"/>
        </w:rPr>
        <w:t>овать</w:t>
      </w:r>
      <w:r w:rsidR="00A1784A" w:rsidRPr="00FB1C7D">
        <w:rPr>
          <w:rFonts w:ascii="Times New Roman" w:hAnsi="Times New Roman"/>
          <w:sz w:val="24"/>
          <w:szCs w:val="24"/>
        </w:rPr>
        <w:t xml:space="preserve"> на Общем </w:t>
      </w:r>
      <w:r w:rsidR="00A1784A" w:rsidRPr="001022FF">
        <w:rPr>
          <w:rFonts w:ascii="Times New Roman" w:hAnsi="Times New Roman"/>
          <w:sz w:val="24"/>
          <w:szCs w:val="24"/>
        </w:rPr>
        <w:t>собрании.</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Разрабатывает и представляет годовой отчет о финансово-хозяйственной деятельности</w:t>
      </w:r>
      <w:r w:rsidR="007C28AC">
        <w:rPr>
          <w:rFonts w:ascii="Times New Roman" w:hAnsi="Times New Roman"/>
          <w:sz w:val="24"/>
          <w:szCs w:val="24"/>
        </w:rPr>
        <w:t xml:space="preserve"> Ассоциации</w:t>
      </w:r>
      <w:r w:rsidRPr="00FB1C7D">
        <w:rPr>
          <w:rFonts w:ascii="Times New Roman" w:hAnsi="Times New Roman"/>
          <w:sz w:val="24"/>
          <w:szCs w:val="24"/>
        </w:rPr>
        <w:t xml:space="preserve"> для утверждения на Общем собрании.</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Присутствует на заседаниях Совета</w:t>
      </w:r>
      <w:r w:rsidR="00405B07" w:rsidRPr="00FB1C7D">
        <w:rPr>
          <w:rFonts w:ascii="Times New Roman" w:hAnsi="Times New Roman"/>
          <w:sz w:val="24"/>
          <w:szCs w:val="24"/>
        </w:rPr>
        <w:t xml:space="preserve"> Ассоциации с правом совещательного голоса</w:t>
      </w:r>
      <w:r w:rsidRPr="00FB1C7D">
        <w:rPr>
          <w:rFonts w:ascii="Times New Roman" w:hAnsi="Times New Roman"/>
          <w:sz w:val="24"/>
          <w:szCs w:val="24"/>
        </w:rPr>
        <w:t xml:space="preserve">, выступает с докладом по вопросам повестки дня, организует ведение и подписание протоколов заседаний Совета </w:t>
      </w:r>
      <w:r w:rsidR="00405B07" w:rsidRPr="00FB1C7D">
        <w:rPr>
          <w:rFonts w:ascii="Times New Roman" w:hAnsi="Times New Roman"/>
          <w:sz w:val="24"/>
          <w:szCs w:val="24"/>
        </w:rPr>
        <w:t xml:space="preserve">Ассоциации </w:t>
      </w:r>
      <w:r w:rsidRPr="00FB1C7D">
        <w:rPr>
          <w:rFonts w:ascii="Times New Roman" w:hAnsi="Times New Roman"/>
          <w:sz w:val="24"/>
          <w:szCs w:val="24"/>
        </w:rPr>
        <w:t>и обеспечивает их хранение.</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 xml:space="preserve">Вносит предложения на рассмотрение Совета </w:t>
      </w:r>
      <w:r w:rsidR="00405B07" w:rsidRPr="00FB1C7D">
        <w:rPr>
          <w:rFonts w:ascii="Times New Roman" w:hAnsi="Times New Roman"/>
          <w:sz w:val="24"/>
          <w:szCs w:val="24"/>
        </w:rPr>
        <w:t xml:space="preserve">Ассоциации </w:t>
      </w:r>
      <w:r w:rsidRPr="00FB1C7D">
        <w:rPr>
          <w:rFonts w:ascii="Times New Roman" w:hAnsi="Times New Roman"/>
          <w:sz w:val="24"/>
          <w:szCs w:val="24"/>
        </w:rPr>
        <w:t>об образовании и закрытии филиалов и представительств.</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Представляет на утверждение Совет</w:t>
      </w:r>
      <w:r w:rsidR="00405B07" w:rsidRPr="00FB1C7D">
        <w:rPr>
          <w:rFonts w:ascii="Times New Roman" w:hAnsi="Times New Roman"/>
          <w:sz w:val="24"/>
          <w:szCs w:val="24"/>
        </w:rPr>
        <w:t xml:space="preserve">а Ассоциации </w:t>
      </w:r>
      <w:r w:rsidRPr="00FB1C7D">
        <w:rPr>
          <w:rFonts w:ascii="Times New Roman" w:hAnsi="Times New Roman"/>
          <w:sz w:val="24"/>
          <w:szCs w:val="24"/>
        </w:rPr>
        <w:t>кандидатуры третейских судей.</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Обеспечивает выполнение решений и поручений Совета</w:t>
      </w:r>
      <w:r w:rsidR="00526F94" w:rsidRPr="00FB1C7D">
        <w:rPr>
          <w:rFonts w:ascii="Times New Roman" w:hAnsi="Times New Roman"/>
          <w:sz w:val="24"/>
          <w:szCs w:val="24"/>
        </w:rPr>
        <w:t xml:space="preserve"> Ассоциации</w:t>
      </w:r>
      <w:r w:rsidRPr="00FB1C7D">
        <w:rPr>
          <w:rFonts w:ascii="Times New Roman" w:hAnsi="Times New Roman"/>
          <w:sz w:val="24"/>
          <w:szCs w:val="24"/>
        </w:rPr>
        <w:t>, Общего собрания</w:t>
      </w:r>
      <w:r w:rsidR="00526F94" w:rsidRPr="00FB1C7D">
        <w:rPr>
          <w:rFonts w:ascii="Times New Roman" w:hAnsi="Times New Roman"/>
          <w:sz w:val="24"/>
          <w:szCs w:val="24"/>
        </w:rPr>
        <w:t xml:space="preserve"> членов Ассоциации</w:t>
      </w:r>
      <w:r w:rsidRPr="00FB1C7D">
        <w:rPr>
          <w:rFonts w:ascii="Times New Roman" w:hAnsi="Times New Roman"/>
          <w:sz w:val="24"/>
          <w:szCs w:val="24"/>
        </w:rPr>
        <w:t>, специализированных органов Ассоциации.</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В пределах своих полномочий выдает доверенности, в том числе для представительства в судах общей юрисдикции, арбитражных или третейских.</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Открывает счета в банках и иных кредитных учреждениях, в том числе валютные счета и счета для операций с компенсационным</w:t>
      </w:r>
      <w:r w:rsidR="00740AD3">
        <w:rPr>
          <w:rFonts w:ascii="Times New Roman" w:hAnsi="Times New Roman"/>
          <w:sz w:val="24"/>
          <w:szCs w:val="24"/>
        </w:rPr>
        <w:t>и фонда</w:t>
      </w:r>
      <w:r w:rsidRPr="00FB1C7D">
        <w:rPr>
          <w:rFonts w:ascii="Times New Roman" w:hAnsi="Times New Roman"/>
          <w:sz w:val="24"/>
          <w:szCs w:val="24"/>
        </w:rPr>
        <w:t>м</w:t>
      </w:r>
      <w:r w:rsidR="00740AD3">
        <w:rPr>
          <w:rFonts w:ascii="Times New Roman" w:hAnsi="Times New Roman"/>
          <w:sz w:val="24"/>
          <w:szCs w:val="24"/>
        </w:rPr>
        <w:t>и</w:t>
      </w:r>
      <w:r w:rsidRPr="00FB1C7D">
        <w:rPr>
          <w:rFonts w:ascii="Times New Roman" w:hAnsi="Times New Roman"/>
          <w:sz w:val="24"/>
          <w:szCs w:val="24"/>
        </w:rPr>
        <w:t>.</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Распоряжается денежными средствами и имуществом Ассоциации, в том числе заключает сделки, хозяйственные договоры, другие соглашения от имени Ассоциации, в пределах сметы расходов, утвержденной Общим собранием</w:t>
      </w:r>
      <w:r w:rsidR="00654875" w:rsidRPr="00FB1C7D">
        <w:rPr>
          <w:rFonts w:ascii="Times New Roman" w:hAnsi="Times New Roman"/>
          <w:sz w:val="24"/>
          <w:szCs w:val="24"/>
        </w:rPr>
        <w:t xml:space="preserve"> членов Ассоциации</w:t>
      </w:r>
      <w:r w:rsidRPr="00FB1C7D">
        <w:rPr>
          <w:rFonts w:ascii="Times New Roman" w:hAnsi="Times New Roman"/>
          <w:sz w:val="24"/>
          <w:szCs w:val="24"/>
        </w:rPr>
        <w:t>.</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Обеспечивает ведение бухгалтерского, налогового и статистического учета и финансовой отчетности Ассоциации, несет ответственность за ее достоверность.</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Обеспечивает ведение Реестра членов Ассоциации.</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Издает приказы, распоряжения, дает указания в рамках своей компетенции, осуществляет контроль над их исполнением.</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Разрабатывает организационную структуру Ассоциации, штатное расписание, систему оплаты и стимулирования труда в пределах фонда оплаты труда, установленного сметой расходов Ассоциации.</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Заключает контракты и трудовые договоры с работниками Ассоциации, в том числе с руководителями филиалов и представительств, утверждает должностные инструкции и иные локальные правовые акты. Увольняет и освобождает от должности работников Ассоциации, налагает на них взыскания.</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lastRenderedPageBreak/>
        <w:t>Организует сбор вступительных, целевых, членских и иных взносов.</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Ведет публицистическую и разъяснительную работу по вопросам, связанным с предметом саморегулирования, в печатных и электронных средствах массовой информации.</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Организ</w:t>
      </w:r>
      <w:r w:rsidR="00EB6E3F">
        <w:rPr>
          <w:rFonts w:ascii="Times New Roman" w:hAnsi="Times New Roman"/>
          <w:sz w:val="24"/>
          <w:szCs w:val="24"/>
        </w:rPr>
        <w:t>ует</w:t>
      </w:r>
      <w:r w:rsidRPr="00FB1C7D">
        <w:rPr>
          <w:rFonts w:ascii="Times New Roman" w:hAnsi="Times New Roman"/>
          <w:sz w:val="24"/>
          <w:szCs w:val="24"/>
        </w:rPr>
        <w:t xml:space="preserve"> выдач</w:t>
      </w:r>
      <w:r w:rsidR="00EB6E3F">
        <w:rPr>
          <w:rFonts w:ascii="Times New Roman" w:hAnsi="Times New Roman"/>
          <w:sz w:val="24"/>
          <w:szCs w:val="24"/>
        </w:rPr>
        <w:t>у</w:t>
      </w:r>
      <w:r w:rsidRPr="00FB1C7D">
        <w:rPr>
          <w:rFonts w:ascii="Times New Roman" w:hAnsi="Times New Roman"/>
          <w:sz w:val="24"/>
          <w:szCs w:val="24"/>
        </w:rPr>
        <w:t xml:space="preserve"> членам Ассоциации свидетельств</w:t>
      </w:r>
      <w:r w:rsidR="00EB6E3F">
        <w:rPr>
          <w:rFonts w:ascii="Times New Roman" w:hAnsi="Times New Roman"/>
          <w:sz w:val="24"/>
          <w:szCs w:val="24"/>
        </w:rPr>
        <w:t>а</w:t>
      </w:r>
      <w:r w:rsidRPr="00FB1C7D">
        <w:rPr>
          <w:rFonts w:ascii="Times New Roman" w:hAnsi="Times New Roman"/>
          <w:sz w:val="24"/>
          <w:szCs w:val="24"/>
        </w:rPr>
        <w:t xml:space="preserve"> о допуске</w:t>
      </w:r>
      <w:r w:rsidR="00EB6E3F">
        <w:rPr>
          <w:rFonts w:ascii="Times New Roman" w:hAnsi="Times New Roman"/>
          <w:sz w:val="24"/>
          <w:szCs w:val="24"/>
        </w:rPr>
        <w:t xml:space="preserve"> </w:t>
      </w:r>
      <w:r w:rsidR="00EB6E3F" w:rsidRPr="00153B06">
        <w:rPr>
          <w:rFonts w:ascii="Times New Roman" w:hAnsi="Times New Roman"/>
          <w:sz w:val="24"/>
          <w:szCs w:val="24"/>
        </w:rPr>
        <w:t xml:space="preserve">к </w:t>
      </w:r>
      <w:r w:rsidR="00EB6E3F">
        <w:rPr>
          <w:rFonts w:ascii="Times New Roman" w:hAnsi="Times New Roman"/>
          <w:sz w:val="24"/>
          <w:szCs w:val="24"/>
        </w:rPr>
        <w:t xml:space="preserve">определенному виду или видам </w:t>
      </w:r>
      <w:r w:rsidR="00EB6E3F" w:rsidRPr="00153B06">
        <w:rPr>
          <w:rFonts w:ascii="Times New Roman" w:hAnsi="Times New Roman"/>
          <w:sz w:val="24"/>
          <w:szCs w:val="24"/>
        </w:rPr>
        <w:t>работ, которые оказывают влияние на безопасность объектов капитального строительства</w:t>
      </w:r>
      <w:r w:rsidRPr="00FB1C7D">
        <w:rPr>
          <w:rFonts w:ascii="Times New Roman" w:hAnsi="Times New Roman"/>
          <w:sz w:val="24"/>
          <w:szCs w:val="24"/>
        </w:rPr>
        <w:t>.</w:t>
      </w:r>
    </w:p>
    <w:p w:rsidR="00A1784A"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 xml:space="preserve">Самостоятельно </w:t>
      </w:r>
      <w:r w:rsidR="00BC019E" w:rsidRPr="00FB1C7D">
        <w:rPr>
          <w:rFonts w:ascii="Times New Roman" w:hAnsi="Times New Roman"/>
          <w:sz w:val="24"/>
          <w:szCs w:val="24"/>
        </w:rPr>
        <w:t>ведет</w:t>
      </w:r>
      <w:r w:rsidRPr="00FB1C7D">
        <w:rPr>
          <w:rFonts w:ascii="Times New Roman" w:hAnsi="Times New Roman"/>
          <w:sz w:val="24"/>
          <w:szCs w:val="24"/>
        </w:rPr>
        <w:t xml:space="preserve"> переписку со сторонними организациями, налоговыми органами, органами государственной власти и местного самоуправления по различным вопросам деятельности Ассоциации.</w:t>
      </w:r>
    </w:p>
    <w:p w:rsidR="00313397" w:rsidRPr="00FB1C7D" w:rsidRDefault="00A1784A" w:rsidP="008B1BC4">
      <w:pPr>
        <w:numPr>
          <w:ilvl w:val="2"/>
          <w:numId w:val="1"/>
        </w:numPr>
        <w:tabs>
          <w:tab w:val="left" w:pos="993"/>
        </w:tabs>
        <w:spacing w:before="60" w:after="60"/>
        <w:ind w:left="0" w:firstLine="0"/>
        <w:jc w:val="both"/>
        <w:outlineLvl w:val="0"/>
        <w:rPr>
          <w:rFonts w:ascii="Times New Roman" w:hAnsi="Times New Roman"/>
          <w:sz w:val="24"/>
          <w:szCs w:val="24"/>
        </w:rPr>
      </w:pPr>
      <w:r w:rsidRPr="00FB1C7D">
        <w:rPr>
          <w:rFonts w:ascii="Times New Roman" w:hAnsi="Times New Roman"/>
          <w:sz w:val="24"/>
          <w:szCs w:val="24"/>
        </w:rPr>
        <w:t>Осуществляет иные функции, предусмотренные законодательством РФ и документами Ассоциации.</w:t>
      </w:r>
    </w:p>
    <w:p w:rsidR="0017497C" w:rsidRPr="00A170C4" w:rsidRDefault="0017497C"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A170C4">
        <w:rPr>
          <w:rFonts w:ascii="Times New Roman" w:hAnsi="Times New Roman"/>
          <w:sz w:val="24"/>
          <w:szCs w:val="24"/>
        </w:rPr>
        <w:t>Ограничение прав Генерального директора возможно в соответствии с действующим законодательством.</w:t>
      </w:r>
    </w:p>
    <w:p w:rsidR="0017497C" w:rsidRPr="00A170C4" w:rsidRDefault="008C123C"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A170C4">
        <w:rPr>
          <w:rFonts w:ascii="Times New Roman" w:hAnsi="Times New Roman"/>
          <w:sz w:val="24"/>
          <w:szCs w:val="24"/>
        </w:rPr>
        <w:t>Генеральный директор несет ответственность в соответствии с действующим законодательством</w:t>
      </w:r>
      <w:r w:rsidR="00BC019E">
        <w:rPr>
          <w:rFonts w:ascii="Times New Roman" w:hAnsi="Times New Roman"/>
          <w:sz w:val="24"/>
          <w:szCs w:val="24"/>
        </w:rPr>
        <w:t xml:space="preserve"> РФ,</w:t>
      </w:r>
      <w:r w:rsidRPr="00A170C4">
        <w:rPr>
          <w:rFonts w:ascii="Times New Roman" w:hAnsi="Times New Roman"/>
          <w:sz w:val="24"/>
          <w:szCs w:val="24"/>
        </w:rPr>
        <w:t xml:space="preserve"> Уставом, а также иными документами регламентирующими его деятельность.</w:t>
      </w:r>
    </w:p>
    <w:p w:rsidR="0035735E" w:rsidRPr="004237EF" w:rsidRDefault="0035735E" w:rsidP="00FB1C7D">
      <w:pPr>
        <w:pStyle w:val="a"/>
        <w:keepNext/>
        <w:tabs>
          <w:tab w:val="clear" w:pos="1134"/>
          <w:tab w:val="left" w:pos="426"/>
        </w:tabs>
        <w:ind w:left="0" w:firstLine="0"/>
      </w:pPr>
      <w:bookmarkStart w:id="13" w:name="_Toc471903849"/>
      <w:r w:rsidRPr="004237EF">
        <w:t>Специа</w:t>
      </w:r>
      <w:r w:rsidR="00A168D3" w:rsidRPr="004237EF">
        <w:t xml:space="preserve">лизированные органы </w:t>
      </w:r>
      <w:r w:rsidR="000A138E">
        <w:t>Ассоциации</w:t>
      </w:r>
      <w:bookmarkEnd w:id="13"/>
    </w:p>
    <w:p w:rsidR="0035735E" w:rsidRPr="00153B06" w:rsidRDefault="0035735E"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К специализированным органам </w:t>
      </w:r>
      <w:r w:rsidR="000A138E">
        <w:rPr>
          <w:rFonts w:ascii="Times New Roman" w:hAnsi="Times New Roman"/>
          <w:sz w:val="24"/>
          <w:szCs w:val="24"/>
        </w:rPr>
        <w:t>Ассоциации</w:t>
      </w:r>
      <w:r w:rsidRPr="00153B06">
        <w:rPr>
          <w:rFonts w:ascii="Times New Roman" w:hAnsi="Times New Roman"/>
          <w:sz w:val="24"/>
          <w:szCs w:val="24"/>
        </w:rPr>
        <w:t>, которые в обязательном</w:t>
      </w:r>
      <w:r w:rsidR="00F20378" w:rsidRPr="00153B06">
        <w:rPr>
          <w:rFonts w:ascii="Times New Roman" w:hAnsi="Times New Roman"/>
          <w:sz w:val="24"/>
          <w:szCs w:val="24"/>
        </w:rPr>
        <w:t xml:space="preserve"> </w:t>
      </w:r>
      <w:r w:rsidRPr="00153B06">
        <w:rPr>
          <w:rFonts w:ascii="Times New Roman" w:hAnsi="Times New Roman"/>
          <w:sz w:val="24"/>
          <w:szCs w:val="24"/>
        </w:rPr>
        <w:t xml:space="preserve">порядке создаются Советом </w:t>
      </w:r>
      <w:r w:rsidR="000A138E">
        <w:rPr>
          <w:rFonts w:ascii="Times New Roman" w:hAnsi="Times New Roman"/>
          <w:sz w:val="24"/>
          <w:szCs w:val="24"/>
        </w:rPr>
        <w:t>Ассоциации</w:t>
      </w:r>
      <w:r w:rsidRPr="00153B06">
        <w:rPr>
          <w:rFonts w:ascii="Times New Roman" w:hAnsi="Times New Roman"/>
          <w:sz w:val="24"/>
          <w:szCs w:val="24"/>
        </w:rPr>
        <w:t>, относятся:</w:t>
      </w:r>
    </w:p>
    <w:p w:rsidR="0035735E" w:rsidRPr="00153B06" w:rsidRDefault="0035735E" w:rsidP="00FB1C7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Комитет контроля </w:t>
      </w:r>
      <w:r w:rsidR="000A138E">
        <w:rPr>
          <w:rFonts w:ascii="Times New Roman" w:hAnsi="Times New Roman"/>
          <w:sz w:val="24"/>
          <w:szCs w:val="24"/>
        </w:rPr>
        <w:t>Ассоциации</w:t>
      </w:r>
      <w:r w:rsidR="000801B4">
        <w:rPr>
          <w:rFonts w:ascii="Times New Roman" w:hAnsi="Times New Roman"/>
          <w:sz w:val="24"/>
          <w:szCs w:val="24"/>
        </w:rPr>
        <w:t xml:space="preserve"> – </w:t>
      </w:r>
      <w:r w:rsidRPr="00153B06">
        <w:rPr>
          <w:rFonts w:ascii="Times New Roman" w:hAnsi="Times New Roman"/>
          <w:sz w:val="24"/>
          <w:szCs w:val="24"/>
        </w:rPr>
        <w:t xml:space="preserve">орган, осуществляющий </w:t>
      </w:r>
      <w:proofErr w:type="gramStart"/>
      <w:r w:rsidRPr="00153B06">
        <w:rPr>
          <w:rFonts w:ascii="Times New Roman" w:hAnsi="Times New Roman"/>
          <w:sz w:val="24"/>
          <w:szCs w:val="24"/>
        </w:rPr>
        <w:t>контроль</w:t>
      </w:r>
      <w:r w:rsidR="00F20378" w:rsidRPr="00153B06">
        <w:rPr>
          <w:rFonts w:ascii="Times New Roman" w:hAnsi="Times New Roman"/>
          <w:sz w:val="24"/>
          <w:szCs w:val="24"/>
        </w:rPr>
        <w:t xml:space="preserve"> </w:t>
      </w:r>
      <w:r w:rsidR="00DB5FC1">
        <w:rPr>
          <w:rFonts w:ascii="Times New Roman" w:hAnsi="Times New Roman"/>
          <w:sz w:val="24"/>
          <w:szCs w:val="24"/>
        </w:rPr>
        <w:t>за</w:t>
      </w:r>
      <w:proofErr w:type="gramEnd"/>
      <w:r w:rsidRPr="00153B06">
        <w:rPr>
          <w:rFonts w:ascii="Times New Roman" w:hAnsi="Times New Roman"/>
          <w:sz w:val="24"/>
          <w:szCs w:val="24"/>
        </w:rPr>
        <w:t xml:space="preserve"> соблюдением членами </w:t>
      </w:r>
      <w:r w:rsidR="000A138E">
        <w:rPr>
          <w:rFonts w:ascii="Times New Roman" w:hAnsi="Times New Roman"/>
          <w:sz w:val="24"/>
          <w:szCs w:val="24"/>
        </w:rPr>
        <w:t>Ассоциации</w:t>
      </w:r>
      <w:r w:rsidRPr="00153B06">
        <w:rPr>
          <w:rFonts w:ascii="Times New Roman" w:hAnsi="Times New Roman"/>
          <w:sz w:val="24"/>
          <w:szCs w:val="24"/>
        </w:rPr>
        <w:t xml:space="preserve"> требований стандартов и правил</w:t>
      </w:r>
      <w:r w:rsidR="00F20378" w:rsidRPr="00153B06">
        <w:rPr>
          <w:rFonts w:ascii="Times New Roman" w:hAnsi="Times New Roman"/>
          <w:sz w:val="24"/>
          <w:szCs w:val="24"/>
        </w:rPr>
        <w:t xml:space="preserve"> </w:t>
      </w:r>
      <w:r w:rsidR="000A138E">
        <w:rPr>
          <w:rFonts w:ascii="Times New Roman" w:hAnsi="Times New Roman"/>
          <w:sz w:val="24"/>
          <w:szCs w:val="24"/>
        </w:rPr>
        <w:t>Ассоциации</w:t>
      </w:r>
      <w:r w:rsidR="00FB1C7D">
        <w:rPr>
          <w:rFonts w:ascii="Times New Roman" w:hAnsi="Times New Roman"/>
          <w:sz w:val="24"/>
          <w:szCs w:val="24"/>
        </w:rPr>
        <w:t>.</w:t>
      </w:r>
    </w:p>
    <w:p w:rsidR="0035735E" w:rsidRPr="00153B06" w:rsidRDefault="0035735E" w:rsidP="00FB1C7D">
      <w:pPr>
        <w:numPr>
          <w:ilvl w:val="2"/>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Дисциплинарный комитет </w:t>
      </w:r>
      <w:r w:rsidR="000A138E">
        <w:rPr>
          <w:rFonts w:ascii="Times New Roman" w:hAnsi="Times New Roman"/>
          <w:sz w:val="24"/>
          <w:szCs w:val="24"/>
        </w:rPr>
        <w:t>Ассоциации</w:t>
      </w:r>
      <w:r w:rsidR="000801B4">
        <w:rPr>
          <w:rFonts w:ascii="Times New Roman" w:hAnsi="Times New Roman"/>
          <w:sz w:val="24"/>
          <w:szCs w:val="24"/>
        </w:rPr>
        <w:t xml:space="preserve"> – </w:t>
      </w:r>
      <w:r w:rsidRPr="00153B06">
        <w:rPr>
          <w:rFonts w:ascii="Times New Roman" w:hAnsi="Times New Roman"/>
          <w:sz w:val="24"/>
          <w:szCs w:val="24"/>
        </w:rPr>
        <w:t>орган по рассмотрению дел о</w:t>
      </w:r>
      <w:r w:rsidR="00962387" w:rsidRPr="00153B06">
        <w:rPr>
          <w:rFonts w:ascii="Times New Roman" w:hAnsi="Times New Roman"/>
          <w:sz w:val="24"/>
          <w:szCs w:val="24"/>
        </w:rPr>
        <w:t xml:space="preserve"> </w:t>
      </w:r>
      <w:r w:rsidRPr="00153B06">
        <w:rPr>
          <w:rFonts w:ascii="Times New Roman" w:hAnsi="Times New Roman"/>
          <w:sz w:val="24"/>
          <w:szCs w:val="24"/>
        </w:rPr>
        <w:t xml:space="preserve">применении в отношении членов </w:t>
      </w:r>
      <w:r w:rsidR="000A138E">
        <w:rPr>
          <w:rFonts w:ascii="Times New Roman" w:hAnsi="Times New Roman"/>
          <w:sz w:val="24"/>
          <w:szCs w:val="24"/>
        </w:rPr>
        <w:t>Ассоциации</w:t>
      </w:r>
      <w:r w:rsidRPr="00153B06">
        <w:rPr>
          <w:rFonts w:ascii="Times New Roman" w:hAnsi="Times New Roman"/>
          <w:sz w:val="24"/>
          <w:szCs w:val="24"/>
        </w:rPr>
        <w:t xml:space="preserve"> мер дисциплинарного воздействия.</w:t>
      </w:r>
    </w:p>
    <w:p w:rsidR="00283554" w:rsidRPr="001B3F0F" w:rsidRDefault="00283554"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1B3F0F">
        <w:rPr>
          <w:rFonts w:ascii="Times New Roman" w:hAnsi="Times New Roman"/>
          <w:sz w:val="24"/>
          <w:szCs w:val="24"/>
        </w:rPr>
        <w:t xml:space="preserve">Совет Ассоциации </w:t>
      </w:r>
      <w:r w:rsidRPr="00FB1C7D">
        <w:rPr>
          <w:rFonts w:ascii="Times New Roman" w:hAnsi="Times New Roman"/>
          <w:sz w:val="24"/>
          <w:szCs w:val="24"/>
        </w:rPr>
        <w:t>утверждает количественный и персональный состав, а также кандидатур руководителей специализированных органов Ассоциации по представлению Генерального директора.</w:t>
      </w:r>
    </w:p>
    <w:p w:rsidR="0035735E" w:rsidRPr="00153B06" w:rsidRDefault="0035735E"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Помимо </w:t>
      </w:r>
      <w:r w:rsidR="00DB5FC1" w:rsidRPr="00153B06">
        <w:rPr>
          <w:rFonts w:ascii="Times New Roman" w:hAnsi="Times New Roman"/>
          <w:sz w:val="24"/>
          <w:szCs w:val="24"/>
        </w:rPr>
        <w:t>выше</w:t>
      </w:r>
      <w:r w:rsidRPr="00153B06">
        <w:rPr>
          <w:rFonts w:ascii="Times New Roman" w:hAnsi="Times New Roman"/>
          <w:sz w:val="24"/>
          <w:szCs w:val="24"/>
        </w:rPr>
        <w:t xml:space="preserve">указанных специализированных органов </w:t>
      </w:r>
      <w:r w:rsidR="000A138E">
        <w:rPr>
          <w:rFonts w:ascii="Times New Roman" w:hAnsi="Times New Roman"/>
          <w:sz w:val="24"/>
          <w:szCs w:val="24"/>
        </w:rPr>
        <w:t>Ассоциации</w:t>
      </w:r>
      <w:r w:rsidR="004C2057" w:rsidRPr="00153B06">
        <w:rPr>
          <w:rFonts w:ascii="Times New Roman" w:hAnsi="Times New Roman"/>
          <w:sz w:val="24"/>
          <w:szCs w:val="24"/>
        </w:rPr>
        <w:t xml:space="preserve"> </w:t>
      </w:r>
      <w:r w:rsidR="00DB5FC1">
        <w:rPr>
          <w:rFonts w:ascii="Times New Roman" w:hAnsi="Times New Roman"/>
          <w:sz w:val="24"/>
          <w:szCs w:val="24"/>
        </w:rPr>
        <w:t>решение</w:t>
      </w:r>
      <w:r w:rsidRPr="00153B06">
        <w:rPr>
          <w:rFonts w:ascii="Times New Roman" w:hAnsi="Times New Roman"/>
          <w:sz w:val="24"/>
          <w:szCs w:val="24"/>
        </w:rPr>
        <w:t xml:space="preserve">м Совета </w:t>
      </w:r>
      <w:r w:rsidR="000A138E">
        <w:rPr>
          <w:rFonts w:ascii="Times New Roman" w:hAnsi="Times New Roman"/>
          <w:sz w:val="24"/>
          <w:szCs w:val="24"/>
        </w:rPr>
        <w:t>Ассоциации</w:t>
      </w:r>
      <w:r w:rsidRPr="00153B06">
        <w:rPr>
          <w:rFonts w:ascii="Times New Roman" w:hAnsi="Times New Roman"/>
          <w:sz w:val="24"/>
          <w:szCs w:val="24"/>
        </w:rPr>
        <w:t xml:space="preserve"> может быть предусмотрено создание на</w:t>
      </w:r>
      <w:r w:rsidR="004C2057" w:rsidRPr="00153B06">
        <w:rPr>
          <w:rFonts w:ascii="Times New Roman" w:hAnsi="Times New Roman"/>
          <w:sz w:val="24"/>
          <w:szCs w:val="24"/>
        </w:rPr>
        <w:t xml:space="preserve"> </w:t>
      </w:r>
      <w:r w:rsidRPr="00153B06">
        <w:rPr>
          <w:rFonts w:ascii="Times New Roman" w:hAnsi="Times New Roman"/>
          <w:sz w:val="24"/>
          <w:szCs w:val="24"/>
        </w:rPr>
        <w:t>временной или постоянной основе иных специализированных органов.</w:t>
      </w:r>
    </w:p>
    <w:p w:rsidR="0035735E" w:rsidRPr="00153B06" w:rsidRDefault="0035735E" w:rsidP="00FB1C7D">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Каждый созданный Советом </w:t>
      </w:r>
      <w:r w:rsidR="000A138E">
        <w:rPr>
          <w:rFonts w:ascii="Times New Roman" w:hAnsi="Times New Roman"/>
          <w:sz w:val="24"/>
          <w:szCs w:val="24"/>
        </w:rPr>
        <w:t>Ассоциации</w:t>
      </w:r>
      <w:r w:rsidRPr="00153B06">
        <w:rPr>
          <w:rFonts w:ascii="Times New Roman" w:hAnsi="Times New Roman"/>
          <w:sz w:val="24"/>
          <w:szCs w:val="24"/>
        </w:rPr>
        <w:t xml:space="preserve"> специализированный орган</w:t>
      </w:r>
      <w:r w:rsidR="004C2057" w:rsidRPr="00153B06">
        <w:rPr>
          <w:rFonts w:ascii="Times New Roman" w:hAnsi="Times New Roman"/>
          <w:sz w:val="24"/>
          <w:szCs w:val="24"/>
        </w:rPr>
        <w:t xml:space="preserve"> </w:t>
      </w:r>
      <w:r w:rsidRPr="00153B06">
        <w:rPr>
          <w:rFonts w:ascii="Times New Roman" w:hAnsi="Times New Roman"/>
          <w:sz w:val="24"/>
          <w:szCs w:val="24"/>
        </w:rPr>
        <w:t>действует на основании соответствующего положения, утвержденного Советом</w:t>
      </w:r>
      <w:r w:rsidR="004C2057" w:rsidRPr="00153B06">
        <w:rPr>
          <w:rFonts w:ascii="Times New Roman" w:hAnsi="Times New Roman"/>
          <w:sz w:val="24"/>
          <w:szCs w:val="24"/>
        </w:rPr>
        <w:t xml:space="preserve"> </w:t>
      </w:r>
      <w:r w:rsidR="000A138E">
        <w:rPr>
          <w:rFonts w:ascii="Times New Roman" w:hAnsi="Times New Roman"/>
          <w:sz w:val="24"/>
          <w:szCs w:val="24"/>
        </w:rPr>
        <w:t>Ассоциации</w:t>
      </w:r>
      <w:r w:rsidRPr="00153B06">
        <w:rPr>
          <w:rFonts w:ascii="Times New Roman" w:hAnsi="Times New Roman"/>
          <w:sz w:val="24"/>
          <w:szCs w:val="24"/>
        </w:rPr>
        <w:t>.</w:t>
      </w:r>
    </w:p>
    <w:p w:rsidR="001B3F0F" w:rsidRPr="00FB1C7D" w:rsidRDefault="004169BE" w:rsidP="00FB1C7D">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Специализированные органы Ассоциации осуществляют свои функции самостоятельно в соответствии с действующим законодательством РФ, Уставом, а также иными документами</w:t>
      </w:r>
      <w:r w:rsidR="00FB1C7D">
        <w:rPr>
          <w:rFonts w:ascii="Times New Roman" w:hAnsi="Times New Roman"/>
          <w:sz w:val="24"/>
          <w:szCs w:val="24"/>
        </w:rPr>
        <w:t>,</w:t>
      </w:r>
      <w:r>
        <w:rPr>
          <w:rFonts w:ascii="Times New Roman" w:hAnsi="Times New Roman"/>
          <w:sz w:val="24"/>
          <w:szCs w:val="24"/>
        </w:rPr>
        <w:t xml:space="preserve"> регламентирующими их деятельность</w:t>
      </w:r>
      <w:r w:rsidR="00FB1C7D">
        <w:rPr>
          <w:rFonts w:ascii="Times New Roman" w:hAnsi="Times New Roman"/>
          <w:sz w:val="24"/>
          <w:szCs w:val="24"/>
        </w:rPr>
        <w:t>.</w:t>
      </w:r>
    </w:p>
    <w:p w:rsidR="0035735E" w:rsidRPr="004237EF" w:rsidRDefault="004E1222" w:rsidP="00FB1C7D">
      <w:pPr>
        <w:pStyle w:val="a"/>
        <w:keepNext/>
        <w:tabs>
          <w:tab w:val="clear" w:pos="1134"/>
          <w:tab w:val="left" w:pos="426"/>
        </w:tabs>
        <w:ind w:left="0" w:firstLine="0"/>
      </w:pPr>
      <w:bookmarkStart w:id="14" w:name="_Toc471903850"/>
      <w:r w:rsidRPr="004237EF">
        <w:t>Ведение бухгалтерского учета и отчетности</w:t>
      </w:r>
      <w:r w:rsidR="001B6EF5">
        <w:rPr>
          <w:lang w:val="ru-RU"/>
        </w:rPr>
        <w:t>,</w:t>
      </w:r>
      <w:r w:rsidRPr="004237EF">
        <w:t xml:space="preserve"> контроль</w:t>
      </w:r>
      <w:r w:rsidR="0035735E" w:rsidRPr="004237EF">
        <w:t xml:space="preserve"> деятельност</w:t>
      </w:r>
      <w:r w:rsidR="00556703">
        <w:rPr>
          <w:lang w:val="ru-RU"/>
        </w:rPr>
        <w:t>и</w:t>
      </w:r>
      <w:r w:rsidR="0035735E" w:rsidRPr="004237EF">
        <w:t xml:space="preserve"> </w:t>
      </w:r>
      <w:r w:rsidR="000A138E">
        <w:t>Ассоциации</w:t>
      </w:r>
      <w:bookmarkEnd w:id="14"/>
    </w:p>
    <w:p w:rsidR="00C86569" w:rsidRPr="00153B06" w:rsidRDefault="000A138E" w:rsidP="001B6EF5">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Ассоциация</w:t>
      </w:r>
      <w:r w:rsidR="00C86569" w:rsidRPr="00153B06">
        <w:rPr>
          <w:rFonts w:ascii="Times New Roman" w:hAnsi="Times New Roman"/>
          <w:sz w:val="24"/>
          <w:szCs w:val="24"/>
        </w:rPr>
        <w:t xml:space="preserve"> ведет бухгалтерский, статистический и другие виды учета и отчетности в соответствии с действующим законодательством РФ.</w:t>
      </w:r>
    </w:p>
    <w:p w:rsidR="00C86569" w:rsidRPr="00114CA6" w:rsidRDefault="00C86569" w:rsidP="001B6EF5">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Финансовый год устанавливается с 01 января по 31 декабря включительно.</w:t>
      </w:r>
    </w:p>
    <w:p w:rsidR="00D27FFB" w:rsidRPr="001B6EF5" w:rsidRDefault="000A138E" w:rsidP="001B6EF5">
      <w:pPr>
        <w:numPr>
          <w:ilvl w:val="1"/>
          <w:numId w:val="1"/>
        </w:numPr>
        <w:tabs>
          <w:tab w:val="left" w:pos="851"/>
        </w:tabs>
        <w:spacing w:before="60" w:after="60"/>
        <w:ind w:left="0" w:firstLine="0"/>
        <w:jc w:val="both"/>
        <w:outlineLvl w:val="0"/>
        <w:rPr>
          <w:rFonts w:ascii="Times New Roman" w:hAnsi="Times New Roman"/>
          <w:sz w:val="24"/>
          <w:szCs w:val="24"/>
        </w:rPr>
      </w:pPr>
      <w:r w:rsidRPr="001B6EF5">
        <w:rPr>
          <w:rFonts w:ascii="Times New Roman" w:hAnsi="Times New Roman"/>
          <w:sz w:val="24"/>
          <w:szCs w:val="24"/>
        </w:rPr>
        <w:lastRenderedPageBreak/>
        <w:t>Ассоциация</w:t>
      </w:r>
      <w:r w:rsidR="00C86569" w:rsidRPr="001B6EF5">
        <w:rPr>
          <w:rFonts w:ascii="Times New Roman" w:hAnsi="Times New Roman"/>
          <w:sz w:val="24"/>
          <w:szCs w:val="24"/>
        </w:rPr>
        <w:t xml:space="preserve"> осуществляет хранение учредительных документов, бухгалтерских документов и иных документов в установленные действующим законодательством РФ сроки хранения. Документы долговременного и постоянного хранения передаются в архив</w:t>
      </w:r>
      <w:r w:rsidR="00D27FFB" w:rsidRPr="001B6EF5">
        <w:rPr>
          <w:rFonts w:ascii="Times New Roman" w:hAnsi="Times New Roman"/>
          <w:sz w:val="24"/>
          <w:szCs w:val="24"/>
        </w:rPr>
        <w:t xml:space="preserve">  в </w:t>
      </w:r>
      <w:r w:rsidR="00A36815" w:rsidRPr="001B6EF5">
        <w:rPr>
          <w:rFonts w:ascii="Times New Roman" w:hAnsi="Times New Roman"/>
          <w:sz w:val="24"/>
          <w:szCs w:val="24"/>
        </w:rPr>
        <w:t xml:space="preserve">порядке, </w:t>
      </w:r>
      <w:r w:rsidR="00D27FFB" w:rsidRPr="001B6EF5">
        <w:rPr>
          <w:rFonts w:ascii="Times New Roman" w:hAnsi="Times New Roman"/>
          <w:sz w:val="24"/>
          <w:szCs w:val="24"/>
        </w:rPr>
        <w:t xml:space="preserve">установленном </w:t>
      </w:r>
      <w:r w:rsidR="00A36815" w:rsidRPr="001B6EF5">
        <w:rPr>
          <w:rFonts w:ascii="Times New Roman" w:hAnsi="Times New Roman"/>
          <w:sz w:val="24"/>
          <w:szCs w:val="24"/>
        </w:rPr>
        <w:t xml:space="preserve">внутренними нормативными документами </w:t>
      </w:r>
      <w:r w:rsidRPr="001B6EF5">
        <w:rPr>
          <w:rFonts w:ascii="Times New Roman" w:hAnsi="Times New Roman"/>
          <w:sz w:val="24"/>
          <w:szCs w:val="24"/>
        </w:rPr>
        <w:t>Ассоциации</w:t>
      </w:r>
      <w:r w:rsidR="00C86569" w:rsidRPr="001B6EF5">
        <w:rPr>
          <w:rFonts w:ascii="Times New Roman" w:hAnsi="Times New Roman"/>
          <w:sz w:val="24"/>
          <w:szCs w:val="24"/>
        </w:rPr>
        <w:t>.</w:t>
      </w:r>
    </w:p>
    <w:p w:rsidR="00D27FFB" w:rsidRPr="00153B06" w:rsidRDefault="00E87E9F" w:rsidP="001B6EF5">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Ответственность за достоверность</w:t>
      </w:r>
      <w:r w:rsidRPr="008B1BC4">
        <w:rPr>
          <w:rFonts w:ascii="Times New Roman" w:hAnsi="Times New Roman"/>
          <w:sz w:val="24"/>
          <w:szCs w:val="24"/>
        </w:rPr>
        <w:t xml:space="preserve"> </w:t>
      </w:r>
      <w:r w:rsidR="008B1BC4" w:rsidRPr="008B1BC4">
        <w:rPr>
          <w:rFonts w:ascii="Times New Roman" w:hAnsi="Times New Roman"/>
          <w:sz w:val="24"/>
          <w:szCs w:val="24"/>
        </w:rPr>
        <w:t>свед</w:t>
      </w:r>
      <w:r>
        <w:rPr>
          <w:rFonts w:ascii="Times New Roman" w:hAnsi="Times New Roman"/>
          <w:sz w:val="24"/>
          <w:szCs w:val="24"/>
        </w:rPr>
        <w:t>ений в годовом отчете и балансе и</w:t>
      </w:r>
      <w:r w:rsidR="008B1BC4" w:rsidRPr="008B1BC4">
        <w:rPr>
          <w:rFonts w:ascii="Times New Roman" w:hAnsi="Times New Roman"/>
          <w:sz w:val="24"/>
          <w:szCs w:val="24"/>
        </w:rPr>
        <w:t xml:space="preserve"> своевременное  представление бухгалтерской, налоговой и иной отчетности возлагается на Генерального директора и должностны</w:t>
      </w:r>
      <w:r>
        <w:rPr>
          <w:rFonts w:ascii="Times New Roman" w:hAnsi="Times New Roman"/>
          <w:sz w:val="24"/>
          <w:szCs w:val="24"/>
        </w:rPr>
        <w:t>х</w:t>
      </w:r>
      <w:r w:rsidR="008B1BC4" w:rsidRPr="008B1BC4">
        <w:rPr>
          <w:rFonts w:ascii="Times New Roman" w:hAnsi="Times New Roman"/>
          <w:sz w:val="24"/>
          <w:szCs w:val="24"/>
        </w:rPr>
        <w:t xml:space="preserve"> лиц</w:t>
      </w:r>
      <w:r>
        <w:rPr>
          <w:rFonts w:ascii="Times New Roman" w:hAnsi="Times New Roman"/>
          <w:sz w:val="24"/>
          <w:szCs w:val="24"/>
        </w:rPr>
        <w:t xml:space="preserve"> в соответствии с</w:t>
      </w:r>
      <w:r w:rsidR="008B1BC4" w:rsidRPr="008B1BC4">
        <w:rPr>
          <w:rFonts w:ascii="Times New Roman" w:hAnsi="Times New Roman"/>
          <w:sz w:val="24"/>
          <w:szCs w:val="24"/>
        </w:rPr>
        <w:t xml:space="preserve"> действующим законодательством РФ</w:t>
      </w:r>
      <w:r w:rsidRPr="00E87E9F">
        <w:rPr>
          <w:rFonts w:ascii="Times New Roman" w:hAnsi="Times New Roman"/>
          <w:sz w:val="24"/>
          <w:szCs w:val="24"/>
        </w:rPr>
        <w:t>.</w:t>
      </w:r>
    </w:p>
    <w:p w:rsidR="00114CA6" w:rsidRPr="001B6EF5" w:rsidRDefault="00114CA6" w:rsidP="001B6EF5">
      <w:pPr>
        <w:numPr>
          <w:ilvl w:val="1"/>
          <w:numId w:val="1"/>
        </w:numPr>
        <w:tabs>
          <w:tab w:val="left" w:pos="851"/>
        </w:tabs>
        <w:spacing w:before="60" w:after="60"/>
        <w:ind w:left="0" w:firstLine="0"/>
        <w:jc w:val="both"/>
        <w:outlineLvl w:val="0"/>
        <w:rPr>
          <w:rFonts w:ascii="Times New Roman" w:hAnsi="Times New Roman"/>
          <w:sz w:val="24"/>
          <w:szCs w:val="24"/>
        </w:rPr>
      </w:pPr>
      <w:r w:rsidRPr="001B6EF5">
        <w:rPr>
          <w:rFonts w:ascii="Times New Roman" w:hAnsi="Times New Roman"/>
          <w:sz w:val="24"/>
          <w:szCs w:val="24"/>
        </w:rPr>
        <w:t>Аудиторская проверка финансово-хозяйственной деятельности Ассоциации осуществляется по итогам работы за год, а также в любое время по решению Совета Ассоциации.</w:t>
      </w:r>
    </w:p>
    <w:p w:rsidR="0035735E" w:rsidRPr="001B6EF5" w:rsidRDefault="0035735E" w:rsidP="001B6EF5">
      <w:pPr>
        <w:numPr>
          <w:ilvl w:val="1"/>
          <w:numId w:val="1"/>
        </w:numPr>
        <w:tabs>
          <w:tab w:val="left" w:pos="851"/>
        </w:tabs>
        <w:spacing w:before="60" w:after="60"/>
        <w:ind w:left="0" w:firstLine="0"/>
        <w:jc w:val="both"/>
        <w:outlineLvl w:val="0"/>
        <w:rPr>
          <w:rFonts w:ascii="Times New Roman" w:hAnsi="Times New Roman"/>
          <w:sz w:val="24"/>
          <w:szCs w:val="24"/>
        </w:rPr>
      </w:pPr>
      <w:r w:rsidRPr="001B6EF5">
        <w:rPr>
          <w:rFonts w:ascii="Times New Roman" w:hAnsi="Times New Roman"/>
          <w:sz w:val="24"/>
          <w:szCs w:val="24"/>
        </w:rPr>
        <w:t>Аудиторская организация осуществляет свою деятельность по</w:t>
      </w:r>
      <w:r w:rsidR="00114CA6" w:rsidRPr="001B6EF5">
        <w:rPr>
          <w:rFonts w:ascii="Times New Roman" w:hAnsi="Times New Roman"/>
          <w:sz w:val="24"/>
          <w:szCs w:val="24"/>
        </w:rPr>
        <w:t xml:space="preserve"> проверке</w:t>
      </w:r>
      <w:r w:rsidRPr="001B6EF5">
        <w:rPr>
          <w:rFonts w:ascii="Times New Roman" w:hAnsi="Times New Roman"/>
          <w:sz w:val="24"/>
          <w:szCs w:val="24"/>
        </w:rPr>
        <w:t xml:space="preserve"> финансово-хозяйственной деятельност</w:t>
      </w:r>
      <w:r w:rsidR="00114CA6" w:rsidRPr="001B6EF5">
        <w:rPr>
          <w:rFonts w:ascii="Times New Roman" w:hAnsi="Times New Roman"/>
          <w:sz w:val="24"/>
          <w:szCs w:val="24"/>
        </w:rPr>
        <w:t>и</w:t>
      </w:r>
      <w:r w:rsidRPr="001B6EF5">
        <w:rPr>
          <w:rFonts w:ascii="Times New Roman" w:hAnsi="Times New Roman"/>
          <w:sz w:val="24"/>
          <w:szCs w:val="24"/>
        </w:rPr>
        <w:t xml:space="preserve"> </w:t>
      </w:r>
      <w:r w:rsidR="000A138E" w:rsidRPr="001B6EF5">
        <w:rPr>
          <w:rFonts w:ascii="Times New Roman" w:hAnsi="Times New Roman"/>
          <w:sz w:val="24"/>
          <w:szCs w:val="24"/>
        </w:rPr>
        <w:t>Ассоциации</w:t>
      </w:r>
      <w:r w:rsidRPr="001B6EF5">
        <w:rPr>
          <w:rFonts w:ascii="Times New Roman" w:hAnsi="Times New Roman"/>
          <w:sz w:val="24"/>
          <w:szCs w:val="24"/>
        </w:rPr>
        <w:t xml:space="preserve"> в соответствии с</w:t>
      </w:r>
      <w:r w:rsidR="00AC072D" w:rsidRPr="001B6EF5">
        <w:rPr>
          <w:rFonts w:ascii="Times New Roman" w:hAnsi="Times New Roman"/>
          <w:sz w:val="24"/>
          <w:szCs w:val="24"/>
        </w:rPr>
        <w:t xml:space="preserve"> </w:t>
      </w:r>
      <w:r w:rsidRPr="001B6EF5">
        <w:rPr>
          <w:rFonts w:ascii="Times New Roman" w:hAnsi="Times New Roman"/>
          <w:sz w:val="24"/>
          <w:szCs w:val="24"/>
        </w:rPr>
        <w:t>законодательством Российской Федерации.</w:t>
      </w:r>
    </w:p>
    <w:p w:rsidR="00E554B1" w:rsidRPr="00153B06" w:rsidRDefault="00E554B1" w:rsidP="00E554B1">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Контроль деятельности органов управления Ассоциации осуществляется Ревизионной комиссией.</w:t>
      </w:r>
    </w:p>
    <w:p w:rsidR="00831682" w:rsidRDefault="000A138E" w:rsidP="001B6EF5">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Ассоциация</w:t>
      </w:r>
      <w:r w:rsidR="00831682">
        <w:rPr>
          <w:rFonts w:ascii="Times New Roman" w:hAnsi="Times New Roman"/>
          <w:sz w:val="24"/>
          <w:szCs w:val="24"/>
        </w:rPr>
        <w:t xml:space="preserve"> имеет право заключать договоры на ведение бухгалтерского учета с любыми фирмами соответствующего профиля.</w:t>
      </w:r>
    </w:p>
    <w:p w:rsidR="00EB6DE0" w:rsidRPr="004237EF" w:rsidRDefault="00EB6DE0" w:rsidP="00FB1C7D">
      <w:pPr>
        <w:pStyle w:val="a"/>
        <w:keepNext/>
        <w:tabs>
          <w:tab w:val="clear" w:pos="1134"/>
          <w:tab w:val="left" w:pos="426"/>
        </w:tabs>
        <w:ind w:left="0" w:firstLine="0"/>
      </w:pPr>
      <w:bookmarkStart w:id="15" w:name="_Toc471903851"/>
      <w:r w:rsidRPr="004237EF">
        <w:t xml:space="preserve">Ревизионная комиссия </w:t>
      </w:r>
      <w:r w:rsidR="000A138E">
        <w:t>Ассоциации</w:t>
      </w:r>
      <w:bookmarkEnd w:id="15"/>
    </w:p>
    <w:p w:rsidR="00EB6DE0" w:rsidRPr="00153B06" w:rsidRDefault="00EB6DE0" w:rsidP="00E554B1">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Ревизионная комиссия </w:t>
      </w:r>
      <w:r w:rsidR="000A138E">
        <w:rPr>
          <w:rFonts w:ascii="Times New Roman" w:hAnsi="Times New Roman"/>
          <w:sz w:val="24"/>
          <w:szCs w:val="24"/>
        </w:rPr>
        <w:t>Ассоциации</w:t>
      </w:r>
      <w:r w:rsidRPr="00153B06">
        <w:rPr>
          <w:rFonts w:ascii="Times New Roman" w:hAnsi="Times New Roman"/>
          <w:sz w:val="24"/>
          <w:szCs w:val="24"/>
        </w:rPr>
        <w:t xml:space="preserve"> избирается в целях осуществления внутреннего финансово-хозяйственного и правового </w:t>
      </w:r>
      <w:proofErr w:type="gramStart"/>
      <w:r w:rsidRPr="00153B06">
        <w:rPr>
          <w:rFonts w:ascii="Times New Roman" w:hAnsi="Times New Roman"/>
          <w:sz w:val="24"/>
          <w:szCs w:val="24"/>
        </w:rPr>
        <w:t>контроля за</w:t>
      </w:r>
      <w:proofErr w:type="gramEnd"/>
      <w:r w:rsidRPr="00153B06">
        <w:rPr>
          <w:rFonts w:ascii="Times New Roman" w:hAnsi="Times New Roman"/>
          <w:sz w:val="24"/>
          <w:szCs w:val="24"/>
        </w:rPr>
        <w:t xml:space="preserve"> деятельностью органов </w:t>
      </w:r>
      <w:r w:rsidR="000A138E">
        <w:rPr>
          <w:rFonts w:ascii="Times New Roman" w:hAnsi="Times New Roman"/>
          <w:sz w:val="24"/>
          <w:szCs w:val="24"/>
        </w:rPr>
        <w:t>Ассоциации</w:t>
      </w:r>
      <w:r w:rsidRPr="00153B06">
        <w:rPr>
          <w:rFonts w:ascii="Times New Roman" w:hAnsi="Times New Roman"/>
          <w:sz w:val="24"/>
          <w:szCs w:val="24"/>
        </w:rPr>
        <w:t>, его обособленных подразделений,</w:t>
      </w:r>
      <w:r w:rsidR="00A66762" w:rsidRPr="00153B06">
        <w:rPr>
          <w:rFonts w:ascii="Times New Roman" w:hAnsi="Times New Roman"/>
          <w:sz w:val="24"/>
          <w:szCs w:val="24"/>
        </w:rPr>
        <w:t xml:space="preserve"> </w:t>
      </w:r>
      <w:r w:rsidRPr="00153B06">
        <w:rPr>
          <w:rFonts w:ascii="Times New Roman" w:hAnsi="Times New Roman"/>
          <w:sz w:val="24"/>
          <w:szCs w:val="24"/>
        </w:rPr>
        <w:t>а также других структурных подразделений.</w:t>
      </w:r>
    </w:p>
    <w:p w:rsidR="00EB6DE0" w:rsidRPr="00E87E9F" w:rsidRDefault="00EB6DE0" w:rsidP="00E554B1">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Любой член </w:t>
      </w:r>
      <w:r w:rsidR="000A138E">
        <w:rPr>
          <w:rFonts w:ascii="Times New Roman" w:hAnsi="Times New Roman"/>
          <w:sz w:val="24"/>
          <w:szCs w:val="24"/>
        </w:rPr>
        <w:t>Ассоциации</w:t>
      </w:r>
      <w:r w:rsidRPr="00153B06">
        <w:rPr>
          <w:rFonts w:ascii="Times New Roman" w:hAnsi="Times New Roman"/>
          <w:sz w:val="24"/>
          <w:szCs w:val="24"/>
        </w:rPr>
        <w:t xml:space="preserve"> имеет право выдвинуть для избрания в Ревизионную комиссию своего представителя. Не могут быть избранными в Ревизионную комиссию </w:t>
      </w:r>
      <w:r w:rsidRPr="00E87E9F">
        <w:rPr>
          <w:rFonts w:ascii="Times New Roman" w:hAnsi="Times New Roman"/>
          <w:sz w:val="24"/>
          <w:szCs w:val="24"/>
        </w:rPr>
        <w:t xml:space="preserve">члены руководящих органов </w:t>
      </w:r>
      <w:r w:rsidR="000A138E" w:rsidRPr="00E87E9F">
        <w:rPr>
          <w:rFonts w:ascii="Times New Roman" w:hAnsi="Times New Roman"/>
          <w:sz w:val="24"/>
          <w:szCs w:val="24"/>
        </w:rPr>
        <w:t>Ассоциации</w:t>
      </w:r>
      <w:r w:rsidRPr="00E87E9F">
        <w:rPr>
          <w:rFonts w:ascii="Times New Roman" w:hAnsi="Times New Roman"/>
          <w:sz w:val="24"/>
          <w:szCs w:val="24"/>
        </w:rPr>
        <w:t>.</w:t>
      </w:r>
    </w:p>
    <w:p w:rsidR="007A59E2" w:rsidRPr="00153B06" w:rsidRDefault="00EB6DE0" w:rsidP="00E554B1">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 xml:space="preserve">Функции Ревизионной комиссии изложены в Положении о Ревизионной комиссии. </w:t>
      </w:r>
    </w:p>
    <w:p w:rsidR="007A59E2" w:rsidRPr="00153B06" w:rsidRDefault="007A59E2" w:rsidP="00E554B1">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Ревизио</w:t>
      </w:r>
      <w:r w:rsidR="00A66762" w:rsidRPr="00153B06">
        <w:rPr>
          <w:rFonts w:ascii="Times New Roman" w:hAnsi="Times New Roman"/>
          <w:sz w:val="24"/>
          <w:szCs w:val="24"/>
        </w:rPr>
        <w:t>н</w:t>
      </w:r>
      <w:r w:rsidRPr="00153B06">
        <w:rPr>
          <w:rFonts w:ascii="Times New Roman" w:hAnsi="Times New Roman"/>
          <w:sz w:val="24"/>
          <w:szCs w:val="24"/>
        </w:rPr>
        <w:t xml:space="preserve">ная комиссия проводит плановые и внеплановые проверки по предложению Общего собрания, Совета и Генерального директора </w:t>
      </w:r>
      <w:r w:rsidR="000A138E">
        <w:rPr>
          <w:rFonts w:ascii="Times New Roman" w:hAnsi="Times New Roman"/>
          <w:sz w:val="24"/>
          <w:szCs w:val="24"/>
        </w:rPr>
        <w:t>Ассоциации</w:t>
      </w:r>
      <w:r w:rsidRPr="00153B06">
        <w:rPr>
          <w:rFonts w:ascii="Times New Roman" w:hAnsi="Times New Roman"/>
          <w:sz w:val="24"/>
          <w:szCs w:val="24"/>
        </w:rPr>
        <w:t>. Порядок проверок установлен Положением о Ревизионной комиссии</w:t>
      </w:r>
      <w:r w:rsidR="00700216">
        <w:rPr>
          <w:rFonts w:ascii="Times New Roman" w:hAnsi="Times New Roman"/>
          <w:sz w:val="24"/>
          <w:szCs w:val="24"/>
        </w:rPr>
        <w:t>.</w:t>
      </w:r>
    </w:p>
    <w:p w:rsidR="00EB6DE0" w:rsidRPr="00234CCF" w:rsidRDefault="007A59E2" w:rsidP="00E554B1">
      <w:pPr>
        <w:numPr>
          <w:ilvl w:val="1"/>
          <w:numId w:val="1"/>
        </w:numPr>
        <w:tabs>
          <w:tab w:val="left" w:pos="851"/>
        </w:tabs>
        <w:spacing w:before="60" w:after="60"/>
        <w:ind w:left="0" w:firstLine="0"/>
        <w:jc w:val="both"/>
        <w:outlineLvl w:val="0"/>
        <w:rPr>
          <w:rFonts w:ascii="Times New Roman" w:hAnsi="Times New Roman"/>
          <w:sz w:val="24"/>
          <w:szCs w:val="24"/>
        </w:rPr>
      </w:pPr>
      <w:r w:rsidRPr="00153B06">
        <w:rPr>
          <w:rFonts w:ascii="Times New Roman" w:hAnsi="Times New Roman"/>
          <w:sz w:val="24"/>
          <w:szCs w:val="24"/>
        </w:rPr>
        <w:t>По итогам проверк</w:t>
      </w:r>
      <w:r w:rsidR="005A5201">
        <w:rPr>
          <w:rFonts w:ascii="Times New Roman" w:hAnsi="Times New Roman"/>
          <w:sz w:val="24"/>
          <w:szCs w:val="24"/>
        </w:rPr>
        <w:t>и</w:t>
      </w:r>
      <w:r w:rsidRPr="00153B06">
        <w:rPr>
          <w:rFonts w:ascii="Times New Roman" w:hAnsi="Times New Roman"/>
          <w:sz w:val="24"/>
          <w:szCs w:val="24"/>
        </w:rPr>
        <w:t xml:space="preserve"> </w:t>
      </w:r>
      <w:r w:rsidR="00EB6DE0" w:rsidRPr="00153B06">
        <w:rPr>
          <w:rFonts w:ascii="Times New Roman" w:hAnsi="Times New Roman"/>
          <w:sz w:val="24"/>
          <w:szCs w:val="24"/>
        </w:rPr>
        <w:t>Ревизионная комиссия представляет отчет о результата</w:t>
      </w:r>
      <w:r w:rsidR="00992ECA">
        <w:rPr>
          <w:rFonts w:ascii="Times New Roman" w:hAnsi="Times New Roman"/>
          <w:sz w:val="24"/>
          <w:szCs w:val="24"/>
        </w:rPr>
        <w:t>х</w:t>
      </w:r>
      <w:r w:rsidR="00EB6DE0" w:rsidRPr="00153B06">
        <w:rPr>
          <w:rFonts w:ascii="Times New Roman" w:hAnsi="Times New Roman"/>
          <w:sz w:val="24"/>
          <w:szCs w:val="24"/>
        </w:rPr>
        <w:t xml:space="preserve"> проверки</w:t>
      </w:r>
      <w:r w:rsidR="00EB6E3F">
        <w:rPr>
          <w:rFonts w:ascii="Times New Roman" w:hAnsi="Times New Roman"/>
          <w:sz w:val="24"/>
          <w:szCs w:val="24"/>
        </w:rPr>
        <w:t>.</w:t>
      </w:r>
    </w:p>
    <w:p w:rsidR="00BD6780" w:rsidRDefault="00EB6DE0" w:rsidP="00E554B1">
      <w:pPr>
        <w:numPr>
          <w:ilvl w:val="1"/>
          <w:numId w:val="1"/>
        </w:numPr>
        <w:tabs>
          <w:tab w:val="left" w:pos="851"/>
        </w:tabs>
        <w:spacing w:before="60" w:after="60"/>
        <w:ind w:left="0" w:firstLine="0"/>
        <w:jc w:val="both"/>
        <w:outlineLvl w:val="0"/>
        <w:rPr>
          <w:rFonts w:ascii="Times New Roman" w:hAnsi="Times New Roman"/>
          <w:sz w:val="24"/>
          <w:szCs w:val="24"/>
        </w:rPr>
      </w:pPr>
      <w:r w:rsidRPr="00234CCF">
        <w:rPr>
          <w:rFonts w:ascii="Times New Roman" w:hAnsi="Times New Roman"/>
          <w:sz w:val="24"/>
          <w:szCs w:val="24"/>
        </w:rPr>
        <w:t xml:space="preserve">Ревизионная комиссия избирается Общим собранием </w:t>
      </w:r>
      <w:r w:rsidR="000A138E">
        <w:rPr>
          <w:rFonts w:ascii="Times New Roman" w:hAnsi="Times New Roman"/>
          <w:sz w:val="24"/>
          <w:szCs w:val="24"/>
        </w:rPr>
        <w:t>Ассоциации</w:t>
      </w:r>
      <w:r w:rsidR="007A59E2" w:rsidRPr="00234CCF">
        <w:rPr>
          <w:rFonts w:ascii="Times New Roman" w:hAnsi="Times New Roman"/>
          <w:sz w:val="24"/>
          <w:szCs w:val="24"/>
        </w:rPr>
        <w:t xml:space="preserve"> </w:t>
      </w:r>
      <w:r w:rsidRPr="00234CCF">
        <w:rPr>
          <w:rFonts w:ascii="Times New Roman" w:hAnsi="Times New Roman"/>
          <w:sz w:val="24"/>
          <w:szCs w:val="24"/>
        </w:rPr>
        <w:t xml:space="preserve">из числа представителей от членов </w:t>
      </w:r>
      <w:r w:rsidR="000A138E">
        <w:rPr>
          <w:rFonts w:ascii="Times New Roman" w:hAnsi="Times New Roman"/>
          <w:sz w:val="24"/>
          <w:szCs w:val="24"/>
        </w:rPr>
        <w:t>Ассоциации</w:t>
      </w:r>
      <w:r w:rsidRPr="00234CCF">
        <w:rPr>
          <w:rFonts w:ascii="Times New Roman" w:hAnsi="Times New Roman"/>
          <w:sz w:val="24"/>
          <w:szCs w:val="24"/>
        </w:rPr>
        <w:t xml:space="preserve"> в порядке, предусмотренном Уставом </w:t>
      </w:r>
      <w:r w:rsidR="000A138E">
        <w:rPr>
          <w:rFonts w:ascii="Times New Roman" w:hAnsi="Times New Roman"/>
          <w:sz w:val="24"/>
          <w:szCs w:val="24"/>
        </w:rPr>
        <w:t>Ассоциации</w:t>
      </w:r>
      <w:r w:rsidRPr="00234CCF">
        <w:rPr>
          <w:rFonts w:ascii="Times New Roman" w:hAnsi="Times New Roman"/>
          <w:sz w:val="24"/>
          <w:szCs w:val="24"/>
        </w:rPr>
        <w:t xml:space="preserve"> и Положением о </w:t>
      </w:r>
      <w:r w:rsidR="007A59E2" w:rsidRPr="00234CCF">
        <w:rPr>
          <w:rFonts w:ascii="Times New Roman" w:hAnsi="Times New Roman"/>
          <w:sz w:val="24"/>
          <w:szCs w:val="24"/>
        </w:rPr>
        <w:t>Р</w:t>
      </w:r>
      <w:r w:rsidRPr="00234CCF">
        <w:rPr>
          <w:rFonts w:ascii="Times New Roman" w:hAnsi="Times New Roman"/>
          <w:sz w:val="24"/>
          <w:szCs w:val="24"/>
        </w:rPr>
        <w:t>евиз</w:t>
      </w:r>
      <w:r w:rsidR="001C63CE">
        <w:rPr>
          <w:rFonts w:ascii="Times New Roman" w:hAnsi="Times New Roman"/>
          <w:sz w:val="24"/>
          <w:szCs w:val="24"/>
        </w:rPr>
        <w:t>ионной комиссии сроком на 1 год</w:t>
      </w:r>
      <w:r w:rsidRPr="00234CCF">
        <w:rPr>
          <w:rFonts w:ascii="Times New Roman" w:hAnsi="Times New Roman"/>
          <w:sz w:val="24"/>
          <w:szCs w:val="24"/>
        </w:rPr>
        <w:t xml:space="preserve">. </w:t>
      </w:r>
    </w:p>
    <w:p w:rsidR="007A59E2" w:rsidRPr="00E554B1" w:rsidRDefault="00EB6DE0" w:rsidP="00BF46C2">
      <w:pPr>
        <w:numPr>
          <w:ilvl w:val="1"/>
          <w:numId w:val="1"/>
        </w:numPr>
        <w:tabs>
          <w:tab w:val="left" w:pos="851"/>
        </w:tabs>
        <w:spacing w:before="60" w:after="60"/>
        <w:ind w:left="0" w:firstLine="0"/>
        <w:jc w:val="both"/>
        <w:outlineLvl w:val="0"/>
        <w:rPr>
          <w:rFonts w:ascii="Times New Roman" w:hAnsi="Times New Roman"/>
          <w:sz w:val="24"/>
          <w:szCs w:val="24"/>
        </w:rPr>
      </w:pPr>
      <w:r w:rsidRPr="00E554B1">
        <w:rPr>
          <w:rFonts w:ascii="Times New Roman" w:hAnsi="Times New Roman"/>
          <w:sz w:val="24"/>
          <w:szCs w:val="24"/>
        </w:rPr>
        <w:t xml:space="preserve">Председатель избирается </w:t>
      </w:r>
      <w:r w:rsidR="00BD6780">
        <w:rPr>
          <w:rFonts w:ascii="Times New Roman" w:hAnsi="Times New Roman"/>
          <w:sz w:val="24"/>
          <w:szCs w:val="24"/>
        </w:rPr>
        <w:t xml:space="preserve">членами </w:t>
      </w:r>
      <w:r w:rsidRPr="00E554B1">
        <w:rPr>
          <w:rFonts w:ascii="Times New Roman" w:hAnsi="Times New Roman"/>
          <w:sz w:val="24"/>
          <w:szCs w:val="24"/>
        </w:rPr>
        <w:t>Ревизионной комиссии</w:t>
      </w:r>
      <w:r w:rsidR="007A59E2" w:rsidRPr="00E554B1">
        <w:rPr>
          <w:rFonts w:ascii="Times New Roman" w:hAnsi="Times New Roman"/>
          <w:sz w:val="24"/>
          <w:szCs w:val="24"/>
        </w:rPr>
        <w:t xml:space="preserve"> </w:t>
      </w:r>
      <w:r w:rsidR="00BD6780" w:rsidRPr="00E554B1">
        <w:rPr>
          <w:rFonts w:ascii="Times New Roman" w:hAnsi="Times New Roman"/>
          <w:sz w:val="24"/>
          <w:szCs w:val="24"/>
        </w:rPr>
        <w:t xml:space="preserve">из </w:t>
      </w:r>
      <w:r w:rsidR="00BD6780">
        <w:rPr>
          <w:rFonts w:ascii="Times New Roman" w:hAnsi="Times New Roman"/>
          <w:sz w:val="24"/>
          <w:szCs w:val="24"/>
        </w:rPr>
        <w:t xml:space="preserve">ее </w:t>
      </w:r>
      <w:r w:rsidR="00BD6780" w:rsidRPr="00E554B1">
        <w:rPr>
          <w:rFonts w:ascii="Times New Roman" w:hAnsi="Times New Roman"/>
          <w:sz w:val="24"/>
          <w:szCs w:val="24"/>
        </w:rPr>
        <w:t>состава</w:t>
      </w:r>
      <w:r w:rsidRPr="00E554B1">
        <w:rPr>
          <w:rFonts w:ascii="Times New Roman" w:hAnsi="Times New Roman"/>
          <w:sz w:val="24"/>
          <w:szCs w:val="24"/>
        </w:rPr>
        <w:t>.</w:t>
      </w:r>
    </w:p>
    <w:p w:rsidR="000F14CE" w:rsidRDefault="00EB6DE0" w:rsidP="00E554B1">
      <w:pPr>
        <w:numPr>
          <w:ilvl w:val="1"/>
          <w:numId w:val="1"/>
        </w:numPr>
        <w:tabs>
          <w:tab w:val="left" w:pos="851"/>
        </w:tabs>
        <w:spacing w:before="60" w:after="60"/>
        <w:ind w:left="0" w:firstLine="0"/>
        <w:jc w:val="both"/>
        <w:outlineLvl w:val="0"/>
        <w:rPr>
          <w:rFonts w:ascii="Times New Roman" w:hAnsi="Times New Roman"/>
          <w:sz w:val="24"/>
          <w:szCs w:val="24"/>
        </w:rPr>
      </w:pPr>
      <w:r w:rsidRPr="00234CCF">
        <w:rPr>
          <w:rFonts w:ascii="Times New Roman" w:hAnsi="Times New Roman"/>
          <w:sz w:val="24"/>
          <w:szCs w:val="24"/>
        </w:rPr>
        <w:t xml:space="preserve">Решение Общего собрания </w:t>
      </w:r>
      <w:r w:rsidR="000A138E">
        <w:rPr>
          <w:rFonts w:ascii="Times New Roman" w:hAnsi="Times New Roman"/>
          <w:sz w:val="24"/>
          <w:szCs w:val="24"/>
        </w:rPr>
        <w:t>Ассоциации</w:t>
      </w:r>
      <w:r w:rsidRPr="00234CCF">
        <w:rPr>
          <w:rFonts w:ascii="Times New Roman" w:hAnsi="Times New Roman"/>
          <w:sz w:val="24"/>
          <w:szCs w:val="24"/>
        </w:rPr>
        <w:t xml:space="preserve"> об избрании членов Ревизионной комиссии принимается большинством голосов от общего количества членов </w:t>
      </w:r>
      <w:r w:rsidR="000A138E">
        <w:rPr>
          <w:rFonts w:ascii="Times New Roman" w:hAnsi="Times New Roman"/>
          <w:sz w:val="24"/>
          <w:szCs w:val="24"/>
        </w:rPr>
        <w:t>Ассоциации</w:t>
      </w:r>
      <w:r w:rsidR="00121332">
        <w:rPr>
          <w:rFonts w:ascii="Times New Roman" w:hAnsi="Times New Roman"/>
          <w:sz w:val="24"/>
          <w:szCs w:val="24"/>
        </w:rPr>
        <w:t>,</w:t>
      </w:r>
      <w:r w:rsidR="00CD2FB3">
        <w:rPr>
          <w:rFonts w:ascii="Times New Roman" w:hAnsi="Times New Roman"/>
          <w:sz w:val="24"/>
          <w:szCs w:val="24"/>
        </w:rPr>
        <w:t xml:space="preserve"> присутствующих на Общем собрании</w:t>
      </w:r>
      <w:r w:rsidRPr="00234CCF">
        <w:rPr>
          <w:rFonts w:ascii="Times New Roman" w:hAnsi="Times New Roman"/>
          <w:sz w:val="24"/>
          <w:szCs w:val="24"/>
        </w:rPr>
        <w:t xml:space="preserve">. Избранными считаются </w:t>
      </w:r>
      <w:r w:rsidR="00A66762" w:rsidRPr="00234CCF">
        <w:rPr>
          <w:rFonts w:ascii="Times New Roman" w:hAnsi="Times New Roman"/>
          <w:sz w:val="24"/>
          <w:szCs w:val="24"/>
        </w:rPr>
        <w:t xml:space="preserve">не менее </w:t>
      </w:r>
      <w:r w:rsidRPr="00234CCF">
        <w:rPr>
          <w:rFonts w:ascii="Times New Roman" w:hAnsi="Times New Roman"/>
          <w:sz w:val="24"/>
          <w:szCs w:val="24"/>
        </w:rPr>
        <w:t>тр</w:t>
      </w:r>
      <w:r w:rsidR="00A66762" w:rsidRPr="00234CCF">
        <w:rPr>
          <w:rFonts w:ascii="Times New Roman" w:hAnsi="Times New Roman"/>
          <w:sz w:val="24"/>
          <w:szCs w:val="24"/>
        </w:rPr>
        <w:t>ех</w:t>
      </w:r>
      <w:r w:rsidRPr="00234CCF">
        <w:rPr>
          <w:rFonts w:ascii="Times New Roman" w:hAnsi="Times New Roman"/>
          <w:sz w:val="24"/>
          <w:szCs w:val="24"/>
        </w:rPr>
        <w:t xml:space="preserve"> представител</w:t>
      </w:r>
      <w:r w:rsidR="00A66762" w:rsidRPr="00234CCF">
        <w:rPr>
          <w:rFonts w:ascii="Times New Roman" w:hAnsi="Times New Roman"/>
          <w:sz w:val="24"/>
          <w:szCs w:val="24"/>
        </w:rPr>
        <w:t>ей</w:t>
      </w:r>
      <w:r w:rsidR="00CD2FB3">
        <w:rPr>
          <w:rFonts w:ascii="Times New Roman" w:hAnsi="Times New Roman"/>
          <w:sz w:val="24"/>
          <w:szCs w:val="24"/>
        </w:rPr>
        <w:t xml:space="preserve"> и не более пяти</w:t>
      </w:r>
      <w:r w:rsidRPr="00234CCF">
        <w:rPr>
          <w:rFonts w:ascii="Times New Roman" w:hAnsi="Times New Roman"/>
          <w:sz w:val="24"/>
          <w:szCs w:val="24"/>
        </w:rPr>
        <w:t>, получивши</w:t>
      </w:r>
      <w:r w:rsidR="00A66762" w:rsidRPr="00234CCF">
        <w:rPr>
          <w:rFonts w:ascii="Times New Roman" w:hAnsi="Times New Roman"/>
          <w:sz w:val="24"/>
          <w:szCs w:val="24"/>
        </w:rPr>
        <w:t>х</w:t>
      </w:r>
      <w:r w:rsidRPr="00234CCF">
        <w:rPr>
          <w:rFonts w:ascii="Times New Roman" w:hAnsi="Times New Roman"/>
          <w:sz w:val="24"/>
          <w:szCs w:val="24"/>
        </w:rPr>
        <w:t xml:space="preserve"> наибольшее количество голосов</w:t>
      </w:r>
      <w:r w:rsidR="00A66762" w:rsidRPr="00234CCF">
        <w:rPr>
          <w:rFonts w:ascii="Times New Roman" w:hAnsi="Times New Roman"/>
          <w:sz w:val="24"/>
          <w:szCs w:val="24"/>
        </w:rPr>
        <w:t xml:space="preserve">. </w:t>
      </w:r>
    </w:p>
    <w:p w:rsidR="00EB6DE0" w:rsidRPr="00234CCF" w:rsidRDefault="000F14CE" w:rsidP="00E554B1">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lastRenderedPageBreak/>
        <w:t>В</w:t>
      </w:r>
      <w:r w:rsidR="00EB6DE0" w:rsidRPr="00234CCF">
        <w:rPr>
          <w:rFonts w:ascii="Times New Roman" w:hAnsi="Times New Roman"/>
          <w:sz w:val="24"/>
          <w:szCs w:val="24"/>
        </w:rPr>
        <w:t xml:space="preserve"> случае </w:t>
      </w:r>
      <w:r w:rsidR="00B83956">
        <w:rPr>
          <w:rFonts w:ascii="Times New Roman" w:hAnsi="Times New Roman"/>
          <w:sz w:val="24"/>
          <w:szCs w:val="24"/>
        </w:rPr>
        <w:t>если в течение срока полномочий Ревизионной ко</w:t>
      </w:r>
      <w:r w:rsidR="00BD6780">
        <w:rPr>
          <w:rFonts w:ascii="Times New Roman" w:hAnsi="Times New Roman"/>
          <w:sz w:val="24"/>
          <w:szCs w:val="24"/>
        </w:rPr>
        <w:t xml:space="preserve">миссии </w:t>
      </w:r>
      <w:r w:rsidR="00EB6DE0" w:rsidRPr="00234CCF">
        <w:rPr>
          <w:rFonts w:ascii="Times New Roman" w:hAnsi="Times New Roman"/>
          <w:sz w:val="24"/>
          <w:szCs w:val="24"/>
        </w:rPr>
        <w:t>досрочно выбы</w:t>
      </w:r>
      <w:r w:rsidR="00B83956">
        <w:rPr>
          <w:rFonts w:ascii="Times New Roman" w:hAnsi="Times New Roman"/>
          <w:sz w:val="24"/>
          <w:szCs w:val="24"/>
        </w:rPr>
        <w:t xml:space="preserve">вает </w:t>
      </w:r>
      <w:r w:rsidR="00EB6DE0" w:rsidRPr="00234CCF">
        <w:rPr>
          <w:rFonts w:ascii="Times New Roman" w:hAnsi="Times New Roman"/>
          <w:sz w:val="24"/>
          <w:szCs w:val="24"/>
        </w:rPr>
        <w:t>од</w:t>
      </w:r>
      <w:r w:rsidR="00B83956">
        <w:rPr>
          <w:rFonts w:ascii="Times New Roman" w:hAnsi="Times New Roman"/>
          <w:sz w:val="24"/>
          <w:szCs w:val="24"/>
        </w:rPr>
        <w:t>ин или несколько ее членов и количественный состав становится менее допустимого (3-х человек)</w:t>
      </w:r>
      <w:r w:rsidR="00EB6DE0" w:rsidRPr="00234CCF">
        <w:rPr>
          <w:rFonts w:ascii="Times New Roman" w:hAnsi="Times New Roman"/>
          <w:sz w:val="24"/>
          <w:szCs w:val="24"/>
        </w:rPr>
        <w:t xml:space="preserve"> </w:t>
      </w:r>
      <w:r w:rsidR="00B83956">
        <w:rPr>
          <w:rFonts w:ascii="Times New Roman" w:hAnsi="Times New Roman"/>
          <w:sz w:val="24"/>
          <w:szCs w:val="24"/>
        </w:rPr>
        <w:t>созывается внеочередное Общее собрание для довыборов членов Ревизионной комиссии.</w:t>
      </w:r>
      <w:r w:rsidR="007A59E2" w:rsidRPr="00234CCF">
        <w:rPr>
          <w:rFonts w:ascii="Times New Roman" w:hAnsi="Times New Roman"/>
          <w:sz w:val="24"/>
          <w:szCs w:val="24"/>
        </w:rPr>
        <w:t xml:space="preserve"> </w:t>
      </w:r>
      <w:r w:rsidR="00EB6DE0" w:rsidRPr="00234CCF">
        <w:rPr>
          <w:rFonts w:ascii="Times New Roman" w:hAnsi="Times New Roman"/>
          <w:sz w:val="24"/>
          <w:szCs w:val="24"/>
        </w:rPr>
        <w:t>Полномочия вновь избранного члена</w:t>
      </w:r>
      <w:r w:rsidR="00B83956">
        <w:rPr>
          <w:rFonts w:ascii="Times New Roman" w:hAnsi="Times New Roman"/>
          <w:sz w:val="24"/>
          <w:szCs w:val="24"/>
        </w:rPr>
        <w:t xml:space="preserve"> (членов)</w:t>
      </w:r>
      <w:r w:rsidR="00EB6DE0" w:rsidRPr="00234CCF">
        <w:rPr>
          <w:rFonts w:ascii="Times New Roman" w:hAnsi="Times New Roman"/>
          <w:sz w:val="24"/>
          <w:szCs w:val="24"/>
        </w:rPr>
        <w:t xml:space="preserve"> Ревизионной комиссии заканчиваются в момент окончания полномочий Рев</w:t>
      </w:r>
      <w:r w:rsidR="00CD2FB3">
        <w:rPr>
          <w:rFonts w:ascii="Times New Roman" w:hAnsi="Times New Roman"/>
          <w:sz w:val="24"/>
          <w:szCs w:val="24"/>
        </w:rPr>
        <w:t xml:space="preserve">изионной комиссии в целом, то есть </w:t>
      </w:r>
      <w:r w:rsidR="00EB6DE0" w:rsidRPr="00234CCF">
        <w:rPr>
          <w:rFonts w:ascii="Times New Roman" w:hAnsi="Times New Roman"/>
          <w:sz w:val="24"/>
          <w:szCs w:val="24"/>
        </w:rPr>
        <w:t>могут быть менее 1 (одного) года.</w:t>
      </w:r>
    </w:p>
    <w:p w:rsidR="00EB6DE0" w:rsidRDefault="00EB6DE0" w:rsidP="00BD6780">
      <w:pPr>
        <w:numPr>
          <w:ilvl w:val="1"/>
          <w:numId w:val="1"/>
        </w:numPr>
        <w:tabs>
          <w:tab w:val="left" w:pos="851"/>
        </w:tabs>
        <w:spacing w:before="60" w:after="60"/>
        <w:ind w:left="0" w:firstLine="0"/>
        <w:jc w:val="both"/>
        <w:outlineLvl w:val="0"/>
        <w:rPr>
          <w:rFonts w:ascii="Times New Roman" w:hAnsi="Times New Roman"/>
          <w:sz w:val="24"/>
          <w:szCs w:val="24"/>
        </w:rPr>
      </w:pPr>
      <w:r w:rsidRPr="00234CCF">
        <w:rPr>
          <w:rFonts w:ascii="Times New Roman" w:hAnsi="Times New Roman"/>
          <w:sz w:val="24"/>
          <w:szCs w:val="24"/>
        </w:rPr>
        <w:t xml:space="preserve">Положение о Ревизионной комиссии утверждается Общим собранием членов </w:t>
      </w:r>
      <w:r w:rsidR="000A138E">
        <w:rPr>
          <w:rFonts w:ascii="Times New Roman" w:hAnsi="Times New Roman"/>
          <w:sz w:val="24"/>
          <w:szCs w:val="24"/>
        </w:rPr>
        <w:t>Ассоциации</w:t>
      </w:r>
      <w:r w:rsidRPr="00234CCF">
        <w:rPr>
          <w:rFonts w:ascii="Times New Roman" w:hAnsi="Times New Roman"/>
          <w:sz w:val="24"/>
          <w:szCs w:val="24"/>
        </w:rPr>
        <w:t xml:space="preserve">. Решение об утверждении Положения и о внесении в него изменений принимается простым большинством голосов присутствующих на Общем собрании членов </w:t>
      </w:r>
      <w:r w:rsidR="000A138E">
        <w:rPr>
          <w:rFonts w:ascii="Times New Roman" w:hAnsi="Times New Roman"/>
          <w:sz w:val="24"/>
          <w:szCs w:val="24"/>
        </w:rPr>
        <w:t>Ассоциации</w:t>
      </w:r>
      <w:r w:rsidRPr="00234CCF">
        <w:rPr>
          <w:rFonts w:ascii="Times New Roman" w:hAnsi="Times New Roman"/>
          <w:sz w:val="24"/>
          <w:szCs w:val="24"/>
        </w:rPr>
        <w:t>.</w:t>
      </w:r>
    </w:p>
    <w:p w:rsidR="00E12A4B" w:rsidRDefault="00E12A4B" w:rsidP="00BF46C2">
      <w:pPr>
        <w:numPr>
          <w:ilvl w:val="1"/>
          <w:numId w:val="1"/>
        </w:numPr>
        <w:tabs>
          <w:tab w:val="left" w:pos="851"/>
        </w:tabs>
        <w:spacing w:before="60" w:after="60"/>
        <w:ind w:left="0" w:firstLine="0"/>
        <w:jc w:val="both"/>
        <w:outlineLvl w:val="0"/>
        <w:rPr>
          <w:rFonts w:ascii="Times New Roman" w:hAnsi="Times New Roman"/>
          <w:sz w:val="24"/>
          <w:szCs w:val="24"/>
        </w:rPr>
      </w:pPr>
      <w:r>
        <w:rPr>
          <w:rFonts w:ascii="Times New Roman" w:hAnsi="Times New Roman"/>
          <w:sz w:val="24"/>
          <w:szCs w:val="24"/>
        </w:rPr>
        <w:t>В своей деятельности Ревизионная комиссия руководствуется законодательством Российской Федерации, Устава и другими внутренними документами Ассоциации.</w:t>
      </w:r>
    </w:p>
    <w:p w:rsidR="00740AD3" w:rsidRPr="00740AD3" w:rsidRDefault="009E6635" w:rsidP="00740AD3">
      <w:pPr>
        <w:pStyle w:val="a"/>
        <w:ind w:left="1843" w:hanging="1134"/>
        <w:rPr>
          <w:color w:val="FF0000"/>
        </w:rPr>
      </w:pPr>
      <w:bookmarkStart w:id="16" w:name="_Toc471903852"/>
      <w:r>
        <w:rPr>
          <w:color w:val="FF0000"/>
          <w:lang w:val="ru-RU"/>
        </w:rPr>
        <w:t>Заинтересованные лица</w:t>
      </w:r>
      <w:r w:rsidR="00740AD3" w:rsidRPr="00740AD3">
        <w:rPr>
          <w:color w:val="FF0000"/>
        </w:rPr>
        <w:t>. К</w:t>
      </w:r>
      <w:r>
        <w:rPr>
          <w:color w:val="FF0000"/>
          <w:lang w:val="ru-RU"/>
        </w:rPr>
        <w:t>онфликт интересов.</w:t>
      </w:r>
      <w:bookmarkEnd w:id="16"/>
    </w:p>
    <w:p w:rsidR="00740AD3" w:rsidRPr="00740AD3" w:rsidRDefault="00740AD3" w:rsidP="00740AD3">
      <w:pPr>
        <w:tabs>
          <w:tab w:val="left" w:pos="851"/>
        </w:tabs>
        <w:spacing w:before="60" w:after="60"/>
        <w:jc w:val="both"/>
        <w:outlineLvl w:val="0"/>
        <w:rPr>
          <w:rFonts w:ascii="Times New Roman" w:hAnsi="Times New Roman"/>
          <w:color w:val="FF0000"/>
          <w:sz w:val="24"/>
          <w:szCs w:val="24"/>
        </w:rPr>
      </w:pPr>
      <w:r w:rsidRPr="00740AD3">
        <w:rPr>
          <w:rFonts w:ascii="Times New Roman" w:hAnsi="Times New Roman"/>
          <w:sz w:val="24"/>
          <w:szCs w:val="24"/>
        </w:rPr>
        <w:t>1</w:t>
      </w:r>
      <w:r>
        <w:rPr>
          <w:rFonts w:ascii="Times New Roman" w:hAnsi="Times New Roman"/>
          <w:sz w:val="24"/>
          <w:szCs w:val="24"/>
        </w:rPr>
        <w:t>6</w:t>
      </w:r>
      <w:r w:rsidRPr="00740AD3">
        <w:rPr>
          <w:rFonts w:ascii="Times New Roman" w:hAnsi="Times New Roman"/>
          <w:sz w:val="24"/>
          <w:szCs w:val="24"/>
        </w:rPr>
        <w:t>.1.</w:t>
      </w:r>
      <w:r w:rsidRPr="00740AD3">
        <w:rPr>
          <w:rFonts w:ascii="Times New Roman" w:hAnsi="Times New Roman"/>
          <w:sz w:val="24"/>
          <w:szCs w:val="24"/>
        </w:rPr>
        <w:tab/>
      </w:r>
      <w:r w:rsidRPr="00740AD3">
        <w:rPr>
          <w:rFonts w:ascii="Times New Roman" w:hAnsi="Times New Roman"/>
          <w:color w:val="FF0000"/>
          <w:sz w:val="24"/>
          <w:szCs w:val="24"/>
        </w:rPr>
        <w:t>Заинтересованными лицами в Ассоциации являются:</w:t>
      </w:r>
    </w:p>
    <w:p w:rsidR="00740AD3" w:rsidRPr="00740AD3" w:rsidRDefault="00740AD3" w:rsidP="00740AD3">
      <w:pPr>
        <w:tabs>
          <w:tab w:val="left" w:pos="851"/>
        </w:tabs>
        <w:spacing w:before="60" w:after="60"/>
        <w:jc w:val="both"/>
        <w:outlineLvl w:val="0"/>
        <w:rPr>
          <w:rFonts w:ascii="Times New Roman" w:hAnsi="Times New Roman"/>
          <w:color w:val="FF0000"/>
          <w:sz w:val="24"/>
          <w:szCs w:val="24"/>
        </w:rPr>
      </w:pPr>
      <w:r w:rsidRPr="00740AD3">
        <w:rPr>
          <w:rFonts w:ascii="Times New Roman" w:hAnsi="Times New Roman"/>
          <w:color w:val="FF0000"/>
          <w:sz w:val="24"/>
          <w:szCs w:val="24"/>
        </w:rPr>
        <w:t>-</w:t>
      </w:r>
      <w:r w:rsidRPr="00740AD3">
        <w:rPr>
          <w:rFonts w:ascii="Times New Roman" w:hAnsi="Times New Roman"/>
          <w:color w:val="FF0000"/>
          <w:sz w:val="24"/>
          <w:szCs w:val="24"/>
        </w:rPr>
        <w:tab/>
        <w:t>члены Ассоциации;</w:t>
      </w:r>
    </w:p>
    <w:p w:rsidR="00740AD3" w:rsidRPr="00740AD3" w:rsidRDefault="00740AD3" w:rsidP="00740AD3">
      <w:pPr>
        <w:tabs>
          <w:tab w:val="left" w:pos="851"/>
        </w:tabs>
        <w:spacing w:before="60" w:after="60"/>
        <w:jc w:val="both"/>
        <w:outlineLvl w:val="0"/>
        <w:rPr>
          <w:rFonts w:ascii="Times New Roman" w:hAnsi="Times New Roman"/>
          <w:color w:val="FF0000"/>
          <w:sz w:val="24"/>
          <w:szCs w:val="24"/>
        </w:rPr>
      </w:pPr>
      <w:r w:rsidRPr="00740AD3">
        <w:rPr>
          <w:rFonts w:ascii="Times New Roman" w:hAnsi="Times New Roman"/>
          <w:color w:val="FF0000"/>
          <w:sz w:val="24"/>
          <w:szCs w:val="24"/>
        </w:rPr>
        <w:t>-</w:t>
      </w:r>
      <w:r w:rsidRPr="00740AD3">
        <w:rPr>
          <w:rFonts w:ascii="Times New Roman" w:hAnsi="Times New Roman"/>
          <w:color w:val="FF0000"/>
          <w:sz w:val="24"/>
          <w:szCs w:val="24"/>
        </w:rPr>
        <w:tab/>
        <w:t>члены постоянно действующего коллегиального органа управления Ассоциации;</w:t>
      </w:r>
    </w:p>
    <w:p w:rsidR="00740AD3" w:rsidRPr="00740AD3" w:rsidRDefault="00740AD3" w:rsidP="00740AD3">
      <w:pPr>
        <w:tabs>
          <w:tab w:val="left" w:pos="851"/>
        </w:tabs>
        <w:spacing w:before="60" w:after="60"/>
        <w:jc w:val="both"/>
        <w:outlineLvl w:val="0"/>
        <w:rPr>
          <w:rFonts w:ascii="Times New Roman" w:hAnsi="Times New Roman"/>
          <w:color w:val="FF0000"/>
          <w:sz w:val="24"/>
          <w:szCs w:val="24"/>
        </w:rPr>
      </w:pPr>
      <w:r w:rsidRPr="00740AD3">
        <w:rPr>
          <w:rFonts w:ascii="Times New Roman" w:hAnsi="Times New Roman"/>
          <w:color w:val="FF0000"/>
          <w:sz w:val="24"/>
          <w:szCs w:val="24"/>
        </w:rPr>
        <w:t>-</w:t>
      </w:r>
      <w:r w:rsidRPr="00740AD3">
        <w:rPr>
          <w:rFonts w:ascii="Times New Roman" w:hAnsi="Times New Roman"/>
          <w:color w:val="FF0000"/>
          <w:sz w:val="24"/>
          <w:szCs w:val="24"/>
        </w:rPr>
        <w:tab/>
        <w:t>исполнительный орган Ассоциации;</w:t>
      </w:r>
    </w:p>
    <w:p w:rsidR="00740AD3" w:rsidRPr="00740AD3" w:rsidRDefault="00740AD3" w:rsidP="00740AD3">
      <w:pPr>
        <w:tabs>
          <w:tab w:val="left" w:pos="851"/>
        </w:tabs>
        <w:spacing w:before="60" w:after="60"/>
        <w:jc w:val="both"/>
        <w:outlineLvl w:val="0"/>
        <w:rPr>
          <w:rFonts w:ascii="Times New Roman" w:hAnsi="Times New Roman"/>
          <w:color w:val="FF0000"/>
          <w:sz w:val="24"/>
          <w:szCs w:val="24"/>
        </w:rPr>
      </w:pPr>
      <w:r w:rsidRPr="00740AD3">
        <w:rPr>
          <w:rFonts w:ascii="Times New Roman" w:hAnsi="Times New Roman"/>
          <w:color w:val="FF0000"/>
          <w:sz w:val="24"/>
          <w:szCs w:val="24"/>
        </w:rPr>
        <w:t>-     работники Ассоциации, действующие на основании трудового договора или гражданско-правового договора.</w:t>
      </w:r>
    </w:p>
    <w:p w:rsidR="00740AD3" w:rsidRPr="00740AD3" w:rsidRDefault="00740AD3" w:rsidP="00740AD3">
      <w:pPr>
        <w:tabs>
          <w:tab w:val="left" w:pos="851"/>
        </w:tabs>
        <w:spacing w:before="60" w:after="60"/>
        <w:jc w:val="both"/>
        <w:outlineLvl w:val="0"/>
        <w:rPr>
          <w:rFonts w:ascii="Times New Roman" w:hAnsi="Times New Roman"/>
          <w:color w:val="FF0000"/>
          <w:sz w:val="24"/>
          <w:szCs w:val="24"/>
        </w:rPr>
      </w:pPr>
      <w:r w:rsidRPr="00740AD3">
        <w:rPr>
          <w:rFonts w:ascii="Times New Roman" w:hAnsi="Times New Roman"/>
          <w:color w:val="FF0000"/>
          <w:sz w:val="24"/>
          <w:szCs w:val="24"/>
        </w:rPr>
        <w:t>16.2.</w:t>
      </w:r>
      <w:r w:rsidRPr="00740AD3">
        <w:rPr>
          <w:rFonts w:ascii="Times New Roman" w:hAnsi="Times New Roman"/>
          <w:color w:val="FF0000"/>
          <w:sz w:val="24"/>
          <w:szCs w:val="24"/>
        </w:rPr>
        <w:tab/>
        <w:t>Заинтересованные лица Ассоциации, указанные в пункте 16.1 настоящего Устава, должны соблюдать интересы Ассоциации, прежде всего в отношении целей деятельности Ассоциации, и не должны использовать возможности, связанные с осуществлением ими своих профессиональных обязанностей, а также не допускать использование таких возможностей в целях, противоречащих целям, указанным в настоящем Уставе.</w:t>
      </w:r>
    </w:p>
    <w:p w:rsidR="00740AD3" w:rsidRPr="00740AD3" w:rsidRDefault="00740AD3" w:rsidP="00740AD3">
      <w:pPr>
        <w:tabs>
          <w:tab w:val="left" w:pos="851"/>
        </w:tabs>
        <w:spacing w:before="60" w:after="60"/>
        <w:jc w:val="both"/>
        <w:outlineLvl w:val="0"/>
        <w:rPr>
          <w:rFonts w:ascii="Times New Roman" w:hAnsi="Times New Roman"/>
          <w:color w:val="FF0000"/>
          <w:sz w:val="24"/>
          <w:szCs w:val="24"/>
        </w:rPr>
      </w:pPr>
      <w:r w:rsidRPr="00740AD3">
        <w:rPr>
          <w:rFonts w:ascii="Times New Roman" w:hAnsi="Times New Roman"/>
          <w:color w:val="FF0000"/>
          <w:sz w:val="24"/>
          <w:szCs w:val="24"/>
        </w:rPr>
        <w:t>16.3.</w:t>
      </w:r>
      <w:r w:rsidRPr="00740AD3">
        <w:rPr>
          <w:rFonts w:ascii="Times New Roman" w:hAnsi="Times New Roman"/>
          <w:color w:val="FF0000"/>
          <w:sz w:val="24"/>
          <w:szCs w:val="24"/>
        </w:rPr>
        <w:tab/>
      </w:r>
      <w:proofErr w:type="gramStart"/>
      <w:r w:rsidRPr="00740AD3">
        <w:rPr>
          <w:rFonts w:ascii="Times New Roman" w:hAnsi="Times New Roman"/>
          <w:color w:val="FF0000"/>
          <w:sz w:val="24"/>
          <w:szCs w:val="24"/>
        </w:rPr>
        <w:t>Под конфликтом интересов понимается ситуация, при которой личная заинтересованность лиц, указанных в пункте 16.1 настоящего Устава, влияет или может повлиять на исполнение ими своих профессиональных обязанностей и (или) влечёт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 которое способно привести к причинению вреда законным интересам Ассоциации.</w:t>
      </w:r>
      <w:proofErr w:type="gramEnd"/>
    </w:p>
    <w:p w:rsidR="00740AD3" w:rsidRPr="00740AD3" w:rsidRDefault="00740AD3" w:rsidP="00740AD3">
      <w:pPr>
        <w:tabs>
          <w:tab w:val="left" w:pos="851"/>
        </w:tabs>
        <w:spacing w:before="60" w:after="60"/>
        <w:jc w:val="both"/>
        <w:outlineLvl w:val="0"/>
        <w:rPr>
          <w:rFonts w:ascii="Times New Roman" w:hAnsi="Times New Roman"/>
          <w:color w:val="FF0000"/>
          <w:sz w:val="24"/>
          <w:szCs w:val="24"/>
        </w:rPr>
      </w:pPr>
      <w:r w:rsidRPr="00740AD3">
        <w:rPr>
          <w:rFonts w:ascii="Times New Roman" w:hAnsi="Times New Roman"/>
          <w:color w:val="FF0000"/>
          <w:sz w:val="24"/>
          <w:szCs w:val="24"/>
        </w:rPr>
        <w:t>16.4. Лица, указанные в пункте 13.1 настоящего Устава, обязаны незамедлительно сообщать о наличии конфликта интересов в постоянно действующий коллегиальный орган управления Ассоциации для принятия мер по предотвращению или урегулированию конфликта интересов.</w:t>
      </w:r>
    </w:p>
    <w:p w:rsidR="00740AD3" w:rsidRPr="00740AD3" w:rsidRDefault="00740AD3" w:rsidP="00740AD3">
      <w:pPr>
        <w:tabs>
          <w:tab w:val="left" w:pos="851"/>
        </w:tabs>
        <w:spacing w:before="60" w:after="60"/>
        <w:jc w:val="both"/>
        <w:outlineLvl w:val="0"/>
        <w:rPr>
          <w:rFonts w:ascii="Times New Roman" w:hAnsi="Times New Roman"/>
          <w:color w:val="FF0000"/>
          <w:sz w:val="24"/>
          <w:szCs w:val="24"/>
        </w:rPr>
      </w:pPr>
      <w:r w:rsidRPr="00740AD3">
        <w:rPr>
          <w:rFonts w:ascii="Times New Roman" w:hAnsi="Times New Roman"/>
          <w:color w:val="FF0000"/>
          <w:sz w:val="24"/>
          <w:szCs w:val="24"/>
        </w:rPr>
        <w:t xml:space="preserve">16.5. </w:t>
      </w:r>
      <w:proofErr w:type="gramStart"/>
      <w:r w:rsidRPr="00740AD3">
        <w:rPr>
          <w:rFonts w:ascii="Times New Roman" w:hAnsi="Times New Roman"/>
          <w:color w:val="FF0000"/>
          <w:sz w:val="24"/>
          <w:szCs w:val="24"/>
        </w:rPr>
        <w:t>Сделки, в совершении которых имелась заинтересованность, и которые совершены с нарушением требований законодательства Российской Федерации и Устава Ассоциации, могут быть признаны судом недействительными по заявлению лиц, которым причинен ущерб такими действиями.</w:t>
      </w:r>
      <w:proofErr w:type="gramEnd"/>
    </w:p>
    <w:p w:rsidR="009B1C06" w:rsidRPr="004237EF" w:rsidRDefault="009B1C06" w:rsidP="00BF46C2">
      <w:pPr>
        <w:pStyle w:val="a"/>
        <w:keepNext/>
        <w:tabs>
          <w:tab w:val="clear" w:pos="1134"/>
          <w:tab w:val="left" w:pos="426"/>
        </w:tabs>
        <w:spacing w:line="264" w:lineRule="auto"/>
        <w:ind w:left="0" w:firstLine="0"/>
      </w:pPr>
      <w:bookmarkStart w:id="17" w:name="_Toc471903853"/>
      <w:r w:rsidRPr="004237EF">
        <w:lastRenderedPageBreak/>
        <w:t xml:space="preserve">Реорганизация и ликвидация </w:t>
      </w:r>
      <w:r w:rsidR="000A138E">
        <w:t>Ассоциации</w:t>
      </w:r>
      <w:bookmarkEnd w:id="17"/>
    </w:p>
    <w:p w:rsidR="009B1C06" w:rsidRPr="00153B06" w:rsidRDefault="009B1C06"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 xml:space="preserve">Реорганизация </w:t>
      </w:r>
      <w:r w:rsidR="000A138E">
        <w:rPr>
          <w:rFonts w:ascii="Times New Roman" w:hAnsi="Times New Roman"/>
          <w:sz w:val="24"/>
          <w:szCs w:val="24"/>
        </w:rPr>
        <w:t>Ассоциации</w:t>
      </w:r>
      <w:r w:rsidRPr="00153B06">
        <w:rPr>
          <w:rFonts w:ascii="Times New Roman" w:hAnsi="Times New Roman"/>
          <w:sz w:val="24"/>
          <w:szCs w:val="24"/>
        </w:rPr>
        <w:t xml:space="preserve"> осуществляется в порядке, предусмотренном действующим законодательством Российской Федерации.</w:t>
      </w:r>
    </w:p>
    <w:p w:rsidR="009B1C06" w:rsidRPr="00153B06" w:rsidRDefault="009B1C06"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Реорганизация может быть осуществлена в форме слияния, присоединения, разделения, выделения и преобразования.</w:t>
      </w:r>
    </w:p>
    <w:p w:rsidR="009B1C06" w:rsidRPr="00153B06" w:rsidRDefault="009B1C06"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 xml:space="preserve">Решение о преобразовании </w:t>
      </w:r>
      <w:r w:rsidR="000A138E">
        <w:rPr>
          <w:rFonts w:ascii="Times New Roman" w:hAnsi="Times New Roman"/>
          <w:sz w:val="24"/>
          <w:szCs w:val="24"/>
        </w:rPr>
        <w:t>Ассоциации</w:t>
      </w:r>
      <w:r w:rsidRPr="00153B06">
        <w:rPr>
          <w:rFonts w:ascii="Times New Roman" w:hAnsi="Times New Roman"/>
          <w:sz w:val="24"/>
          <w:szCs w:val="24"/>
        </w:rPr>
        <w:t xml:space="preserve"> принимается Общим </w:t>
      </w:r>
      <w:r w:rsidR="00CD2FB3">
        <w:rPr>
          <w:rFonts w:ascii="Times New Roman" w:hAnsi="Times New Roman"/>
          <w:sz w:val="24"/>
          <w:szCs w:val="24"/>
        </w:rPr>
        <w:t xml:space="preserve">собранием членов </w:t>
      </w:r>
      <w:r w:rsidR="000A138E">
        <w:rPr>
          <w:rFonts w:ascii="Times New Roman" w:hAnsi="Times New Roman"/>
          <w:sz w:val="24"/>
          <w:szCs w:val="24"/>
        </w:rPr>
        <w:t>Ассоциации</w:t>
      </w:r>
      <w:r w:rsidRPr="00153B06">
        <w:rPr>
          <w:rFonts w:ascii="Times New Roman" w:hAnsi="Times New Roman"/>
          <w:sz w:val="24"/>
          <w:szCs w:val="24"/>
        </w:rPr>
        <w:t xml:space="preserve"> в порядке, предусмотренном Уставом. При преобразовании </w:t>
      </w:r>
      <w:r w:rsidR="000A138E">
        <w:rPr>
          <w:rFonts w:ascii="Times New Roman" w:hAnsi="Times New Roman"/>
          <w:sz w:val="24"/>
          <w:szCs w:val="24"/>
        </w:rPr>
        <w:t>Ассоциации</w:t>
      </w:r>
      <w:r w:rsidRPr="00153B06">
        <w:rPr>
          <w:rFonts w:ascii="Times New Roman" w:hAnsi="Times New Roman"/>
          <w:sz w:val="24"/>
          <w:szCs w:val="24"/>
        </w:rPr>
        <w:t xml:space="preserve"> к вновь возникшей организации переходят права и обязанности реорганизованно</w:t>
      </w:r>
      <w:r w:rsidR="00650240">
        <w:rPr>
          <w:rFonts w:ascii="Times New Roman" w:hAnsi="Times New Roman"/>
          <w:sz w:val="24"/>
          <w:szCs w:val="24"/>
        </w:rPr>
        <w:t>й</w:t>
      </w:r>
      <w:r w:rsidRPr="00153B06">
        <w:rPr>
          <w:rFonts w:ascii="Times New Roman" w:hAnsi="Times New Roman"/>
          <w:sz w:val="24"/>
          <w:szCs w:val="24"/>
        </w:rPr>
        <w:t xml:space="preserve"> </w:t>
      </w:r>
      <w:r w:rsidR="000A138E">
        <w:rPr>
          <w:rFonts w:ascii="Times New Roman" w:hAnsi="Times New Roman"/>
          <w:sz w:val="24"/>
          <w:szCs w:val="24"/>
        </w:rPr>
        <w:t>Ассоциации</w:t>
      </w:r>
      <w:r w:rsidRPr="00153B06">
        <w:rPr>
          <w:rFonts w:ascii="Times New Roman" w:hAnsi="Times New Roman"/>
          <w:sz w:val="24"/>
          <w:szCs w:val="24"/>
        </w:rPr>
        <w:t xml:space="preserve"> в соответствии с передаточным актом.</w:t>
      </w:r>
    </w:p>
    <w:p w:rsidR="009B1C06" w:rsidRPr="00153B06" w:rsidRDefault="000A138E"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Pr>
          <w:rFonts w:ascii="Times New Roman" w:hAnsi="Times New Roman"/>
          <w:sz w:val="24"/>
          <w:szCs w:val="24"/>
        </w:rPr>
        <w:t>Ассоциация</w:t>
      </w:r>
      <w:r w:rsidR="00787FDE">
        <w:rPr>
          <w:rFonts w:ascii="Times New Roman" w:hAnsi="Times New Roman"/>
          <w:sz w:val="24"/>
          <w:szCs w:val="24"/>
        </w:rPr>
        <w:t xml:space="preserve"> считается реорганизованной</w:t>
      </w:r>
      <w:r w:rsidR="009B1C06" w:rsidRPr="00153B06">
        <w:rPr>
          <w:rFonts w:ascii="Times New Roman" w:hAnsi="Times New Roman"/>
          <w:sz w:val="24"/>
          <w:szCs w:val="24"/>
        </w:rPr>
        <w:t>, за исключением случаев реорганизации в форме присоединения, с момента государственной регистрации вновь возникшей организации (организаций).</w:t>
      </w:r>
    </w:p>
    <w:p w:rsidR="009B1C06" w:rsidRPr="00153B06" w:rsidRDefault="009B1C06"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 xml:space="preserve">В случае реорганизации </w:t>
      </w:r>
      <w:r w:rsidR="000A138E">
        <w:rPr>
          <w:rFonts w:ascii="Times New Roman" w:hAnsi="Times New Roman"/>
          <w:sz w:val="24"/>
          <w:szCs w:val="24"/>
        </w:rPr>
        <w:t>Ассоциации</w:t>
      </w:r>
      <w:r w:rsidRPr="00153B06">
        <w:rPr>
          <w:rFonts w:ascii="Times New Roman" w:hAnsi="Times New Roman"/>
          <w:sz w:val="24"/>
          <w:szCs w:val="24"/>
        </w:rPr>
        <w:t xml:space="preserve"> все документы (управленческие, финансово-хозяйственные, по личному составу и др.) передаются в соответствии с установленными правилами организации-правопреемнику. При прекращении деятельности без какого-либо правопреемства (в т</w:t>
      </w:r>
      <w:r w:rsidR="00BD6780">
        <w:rPr>
          <w:rFonts w:ascii="Times New Roman" w:hAnsi="Times New Roman"/>
          <w:sz w:val="24"/>
          <w:szCs w:val="24"/>
        </w:rPr>
        <w:t>ом числе</w:t>
      </w:r>
      <w:r w:rsidR="00A30AA3">
        <w:rPr>
          <w:rFonts w:ascii="Times New Roman" w:hAnsi="Times New Roman"/>
          <w:sz w:val="24"/>
          <w:szCs w:val="24"/>
        </w:rPr>
        <w:t xml:space="preserve"> </w:t>
      </w:r>
      <w:r w:rsidRPr="00153B06">
        <w:rPr>
          <w:rFonts w:ascii="Times New Roman" w:hAnsi="Times New Roman"/>
          <w:sz w:val="24"/>
          <w:szCs w:val="24"/>
        </w:rPr>
        <w:t xml:space="preserve">и в случае ликвидации), документы постоянного хранения, имеющие научно-историческое значение, передаются </w:t>
      </w:r>
      <w:r w:rsidR="003F73EE">
        <w:rPr>
          <w:rFonts w:ascii="Times New Roman" w:hAnsi="Times New Roman"/>
          <w:sz w:val="24"/>
          <w:szCs w:val="24"/>
        </w:rPr>
        <w:t xml:space="preserve">на </w:t>
      </w:r>
      <w:r w:rsidRPr="00153B06">
        <w:rPr>
          <w:rFonts w:ascii="Times New Roman" w:hAnsi="Times New Roman"/>
          <w:sz w:val="24"/>
          <w:szCs w:val="24"/>
        </w:rPr>
        <w:t>хранение</w:t>
      </w:r>
      <w:r w:rsidR="003F73EE">
        <w:rPr>
          <w:rFonts w:ascii="Times New Roman" w:hAnsi="Times New Roman"/>
          <w:sz w:val="24"/>
          <w:szCs w:val="24"/>
        </w:rPr>
        <w:t xml:space="preserve"> согласно действующему законодательству. </w:t>
      </w:r>
      <w:r w:rsidRPr="00153B06">
        <w:rPr>
          <w:rFonts w:ascii="Times New Roman" w:hAnsi="Times New Roman"/>
          <w:sz w:val="24"/>
          <w:szCs w:val="24"/>
        </w:rPr>
        <w:t xml:space="preserve">Передача и упорядочение документов осуществляется силами и за счет средств </w:t>
      </w:r>
      <w:r w:rsidR="000A138E">
        <w:rPr>
          <w:rFonts w:ascii="Times New Roman" w:hAnsi="Times New Roman"/>
          <w:sz w:val="24"/>
          <w:szCs w:val="24"/>
        </w:rPr>
        <w:t>Ассоциации</w:t>
      </w:r>
      <w:r w:rsidRPr="00153B06">
        <w:rPr>
          <w:rFonts w:ascii="Times New Roman" w:hAnsi="Times New Roman"/>
          <w:sz w:val="24"/>
          <w:szCs w:val="24"/>
        </w:rPr>
        <w:t xml:space="preserve"> в соответствии с требованиями архивных органов.</w:t>
      </w:r>
    </w:p>
    <w:p w:rsidR="009B1C06" w:rsidRPr="00153B06" w:rsidRDefault="000A138E"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Pr>
          <w:rFonts w:ascii="Times New Roman" w:hAnsi="Times New Roman"/>
          <w:sz w:val="24"/>
          <w:szCs w:val="24"/>
        </w:rPr>
        <w:t>Ассоциация</w:t>
      </w:r>
      <w:r w:rsidR="004B452E">
        <w:rPr>
          <w:rFonts w:ascii="Times New Roman" w:hAnsi="Times New Roman"/>
          <w:sz w:val="24"/>
          <w:szCs w:val="24"/>
        </w:rPr>
        <w:t xml:space="preserve"> может быть ликвидирована</w:t>
      </w:r>
      <w:r w:rsidR="009B1C06" w:rsidRPr="00153B06">
        <w:rPr>
          <w:rFonts w:ascii="Times New Roman" w:hAnsi="Times New Roman"/>
          <w:sz w:val="24"/>
          <w:szCs w:val="24"/>
        </w:rPr>
        <w:t xml:space="preserve"> на основании и в порядке, которые предусмотрены Гражданским кодексом</w:t>
      </w:r>
      <w:r w:rsidR="00BD6780">
        <w:rPr>
          <w:rFonts w:ascii="Times New Roman" w:hAnsi="Times New Roman"/>
          <w:sz w:val="24"/>
          <w:szCs w:val="24"/>
        </w:rPr>
        <w:t xml:space="preserve"> РФ</w:t>
      </w:r>
      <w:r w:rsidR="009B1C06" w:rsidRPr="00153B06">
        <w:rPr>
          <w:rFonts w:ascii="Times New Roman" w:hAnsi="Times New Roman"/>
          <w:sz w:val="24"/>
          <w:szCs w:val="24"/>
        </w:rPr>
        <w:t xml:space="preserve">, </w:t>
      </w:r>
      <w:r w:rsidR="00BF46C2">
        <w:rPr>
          <w:rFonts w:ascii="Times New Roman" w:hAnsi="Times New Roman"/>
          <w:sz w:val="24"/>
          <w:szCs w:val="24"/>
        </w:rPr>
        <w:t xml:space="preserve">федеральным законом </w:t>
      </w:r>
      <w:r w:rsidR="009B1C06" w:rsidRPr="00153B06">
        <w:rPr>
          <w:rFonts w:ascii="Times New Roman" w:hAnsi="Times New Roman"/>
          <w:sz w:val="24"/>
          <w:szCs w:val="24"/>
        </w:rPr>
        <w:t>№7-ФЗ «О</w:t>
      </w:r>
      <w:r w:rsidR="00BF46C2">
        <w:rPr>
          <w:rFonts w:ascii="Times New Roman" w:hAnsi="Times New Roman"/>
          <w:sz w:val="24"/>
          <w:szCs w:val="24"/>
        </w:rPr>
        <w:t> </w:t>
      </w:r>
      <w:r w:rsidR="009B1C06" w:rsidRPr="00153B06">
        <w:rPr>
          <w:rFonts w:ascii="Times New Roman" w:hAnsi="Times New Roman"/>
          <w:sz w:val="24"/>
          <w:szCs w:val="24"/>
        </w:rPr>
        <w:t xml:space="preserve">некоммерческих организациях» </w:t>
      </w:r>
      <w:r w:rsidR="00740AD3" w:rsidRPr="00153B06">
        <w:rPr>
          <w:rFonts w:ascii="Times New Roman" w:hAnsi="Times New Roman"/>
          <w:sz w:val="24"/>
          <w:szCs w:val="24"/>
        </w:rPr>
        <w:t>от 12.01.1996</w:t>
      </w:r>
      <w:r w:rsidR="00740AD3">
        <w:rPr>
          <w:rFonts w:ascii="Times New Roman" w:hAnsi="Times New Roman"/>
          <w:sz w:val="24"/>
          <w:szCs w:val="24"/>
        </w:rPr>
        <w:t> </w:t>
      </w:r>
      <w:r w:rsidR="00740AD3" w:rsidRPr="00153B06">
        <w:rPr>
          <w:rFonts w:ascii="Times New Roman" w:hAnsi="Times New Roman"/>
          <w:sz w:val="24"/>
          <w:szCs w:val="24"/>
        </w:rPr>
        <w:t xml:space="preserve">года </w:t>
      </w:r>
      <w:r w:rsidR="009B1C06" w:rsidRPr="00153B06">
        <w:rPr>
          <w:rFonts w:ascii="Times New Roman" w:hAnsi="Times New Roman"/>
          <w:sz w:val="24"/>
          <w:szCs w:val="24"/>
        </w:rPr>
        <w:t xml:space="preserve">и другими федеральными законами </w:t>
      </w:r>
      <w:r w:rsidR="00BD6780">
        <w:rPr>
          <w:rFonts w:ascii="Times New Roman" w:hAnsi="Times New Roman"/>
          <w:sz w:val="24"/>
          <w:szCs w:val="24"/>
        </w:rPr>
        <w:t>РФ</w:t>
      </w:r>
      <w:r w:rsidR="009B1C06" w:rsidRPr="00153B06">
        <w:rPr>
          <w:rFonts w:ascii="Times New Roman" w:hAnsi="Times New Roman"/>
          <w:sz w:val="24"/>
          <w:szCs w:val="24"/>
        </w:rPr>
        <w:t>.</w:t>
      </w:r>
    </w:p>
    <w:p w:rsidR="009B1C06" w:rsidRPr="00153B06" w:rsidRDefault="009B1C06" w:rsidP="00740AD3">
      <w:pPr>
        <w:numPr>
          <w:ilvl w:val="1"/>
          <w:numId w:val="1"/>
        </w:numPr>
        <w:tabs>
          <w:tab w:val="left" w:pos="0"/>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 xml:space="preserve">Общее собрание членов </w:t>
      </w:r>
      <w:r w:rsidR="000A138E">
        <w:rPr>
          <w:rFonts w:ascii="Times New Roman" w:hAnsi="Times New Roman"/>
          <w:sz w:val="24"/>
          <w:szCs w:val="24"/>
        </w:rPr>
        <w:t>Ассоциации</w:t>
      </w:r>
      <w:r w:rsidRPr="00153B06">
        <w:rPr>
          <w:rFonts w:ascii="Times New Roman" w:hAnsi="Times New Roman"/>
          <w:sz w:val="24"/>
          <w:szCs w:val="24"/>
        </w:rPr>
        <w:t xml:space="preserve">, принявшее решение о ликвидации </w:t>
      </w:r>
      <w:r w:rsidR="000A138E">
        <w:rPr>
          <w:rFonts w:ascii="Times New Roman" w:hAnsi="Times New Roman"/>
          <w:sz w:val="24"/>
          <w:szCs w:val="24"/>
        </w:rPr>
        <w:t>Ассоциации</w:t>
      </w:r>
      <w:r w:rsidRPr="00153B06">
        <w:rPr>
          <w:rFonts w:ascii="Times New Roman" w:hAnsi="Times New Roman"/>
          <w:sz w:val="24"/>
          <w:szCs w:val="24"/>
        </w:rPr>
        <w:t xml:space="preserve">, назначает ликвидационную комиссию (ликвидатора) и устанавливают в соответствии с Гражданским кодексом </w:t>
      </w:r>
      <w:r w:rsidR="007216AD">
        <w:rPr>
          <w:rFonts w:ascii="Times New Roman" w:hAnsi="Times New Roman"/>
          <w:sz w:val="24"/>
          <w:szCs w:val="24"/>
        </w:rPr>
        <w:t>РФ</w:t>
      </w:r>
      <w:r w:rsidR="00CD0456">
        <w:rPr>
          <w:rFonts w:ascii="Times New Roman" w:hAnsi="Times New Roman"/>
          <w:sz w:val="24"/>
          <w:szCs w:val="24"/>
        </w:rPr>
        <w:t xml:space="preserve"> и Федеральным законом </w:t>
      </w:r>
      <w:r w:rsidR="00740AD3" w:rsidRPr="00740AD3">
        <w:rPr>
          <w:rFonts w:ascii="Times New Roman" w:hAnsi="Times New Roman"/>
          <w:sz w:val="24"/>
          <w:szCs w:val="24"/>
        </w:rPr>
        <w:t xml:space="preserve">№7-ФЗ </w:t>
      </w:r>
      <w:r w:rsidR="00CD0456">
        <w:rPr>
          <w:rFonts w:ascii="Times New Roman" w:hAnsi="Times New Roman"/>
          <w:sz w:val="24"/>
          <w:szCs w:val="24"/>
        </w:rPr>
        <w:t>«О некоммерческих организациях»</w:t>
      </w:r>
      <w:r w:rsidRPr="00153B06">
        <w:rPr>
          <w:rFonts w:ascii="Times New Roman" w:hAnsi="Times New Roman"/>
          <w:sz w:val="24"/>
          <w:szCs w:val="24"/>
        </w:rPr>
        <w:t xml:space="preserve"> порядок и сроки ликвидации </w:t>
      </w:r>
      <w:r w:rsidR="000A138E">
        <w:rPr>
          <w:rFonts w:ascii="Times New Roman" w:hAnsi="Times New Roman"/>
          <w:sz w:val="24"/>
          <w:szCs w:val="24"/>
        </w:rPr>
        <w:t>Ассоциации</w:t>
      </w:r>
      <w:r w:rsidRPr="00153B06">
        <w:rPr>
          <w:rFonts w:ascii="Times New Roman" w:hAnsi="Times New Roman"/>
          <w:sz w:val="24"/>
          <w:szCs w:val="24"/>
        </w:rPr>
        <w:t>.</w:t>
      </w:r>
    </w:p>
    <w:p w:rsidR="009B1C06" w:rsidRPr="00153B06" w:rsidRDefault="009B1C06"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 xml:space="preserve">С момента назначения ликвидационной комиссии к ней переходят полномочия по управлению делами </w:t>
      </w:r>
      <w:r w:rsidR="000A138E">
        <w:rPr>
          <w:rFonts w:ascii="Times New Roman" w:hAnsi="Times New Roman"/>
          <w:sz w:val="24"/>
          <w:szCs w:val="24"/>
        </w:rPr>
        <w:t>Ассоциации</w:t>
      </w:r>
      <w:r w:rsidRPr="00153B06">
        <w:rPr>
          <w:rFonts w:ascii="Times New Roman" w:hAnsi="Times New Roman"/>
          <w:sz w:val="24"/>
          <w:szCs w:val="24"/>
        </w:rPr>
        <w:t>.</w:t>
      </w:r>
    </w:p>
    <w:p w:rsidR="009B1C06" w:rsidRPr="00153B06" w:rsidRDefault="009B1C06"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 xml:space="preserve">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кредиторов не может быть менее чем два месяца со дня публикации о ликвидации </w:t>
      </w:r>
      <w:r w:rsidR="000A138E">
        <w:rPr>
          <w:rFonts w:ascii="Times New Roman" w:hAnsi="Times New Roman"/>
          <w:sz w:val="24"/>
          <w:szCs w:val="24"/>
        </w:rPr>
        <w:t>Ассоциации</w:t>
      </w:r>
      <w:r w:rsidRPr="00153B06">
        <w:rPr>
          <w:rFonts w:ascii="Times New Roman" w:hAnsi="Times New Roman"/>
          <w:sz w:val="24"/>
          <w:szCs w:val="24"/>
        </w:rPr>
        <w:t>.</w:t>
      </w:r>
    </w:p>
    <w:p w:rsidR="009B1C06" w:rsidRPr="00153B06" w:rsidRDefault="009B1C06"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rsidR="000A138E">
        <w:rPr>
          <w:rFonts w:ascii="Times New Roman" w:hAnsi="Times New Roman"/>
          <w:sz w:val="24"/>
          <w:szCs w:val="24"/>
        </w:rPr>
        <w:t>Ассоциации</w:t>
      </w:r>
      <w:r w:rsidRPr="00153B06">
        <w:rPr>
          <w:rFonts w:ascii="Times New Roman" w:hAnsi="Times New Roman"/>
          <w:sz w:val="24"/>
          <w:szCs w:val="24"/>
        </w:rPr>
        <w:t>.</w:t>
      </w:r>
    </w:p>
    <w:p w:rsidR="009B1C06" w:rsidRPr="00153B06" w:rsidRDefault="009B1C06"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 xml:space="preserve">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w:t>
      </w:r>
      <w:r w:rsidR="000A138E">
        <w:rPr>
          <w:rFonts w:ascii="Times New Roman" w:hAnsi="Times New Roman"/>
          <w:sz w:val="24"/>
          <w:szCs w:val="24"/>
        </w:rPr>
        <w:t>Ассоциации</w:t>
      </w:r>
      <w:r w:rsidRPr="00153B06">
        <w:rPr>
          <w:rFonts w:ascii="Times New Roman" w:hAnsi="Times New Roman"/>
          <w:sz w:val="24"/>
          <w:szCs w:val="24"/>
        </w:rPr>
        <w:t>, перечне предъявленных кредиторами требований, а также о результатах их рассмотрения.</w:t>
      </w:r>
    </w:p>
    <w:p w:rsidR="009B1C06" w:rsidRPr="00153B06" w:rsidRDefault="009B1C06"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Промежуточный ликвидацио</w:t>
      </w:r>
      <w:r w:rsidR="00787FDE">
        <w:rPr>
          <w:rFonts w:ascii="Times New Roman" w:hAnsi="Times New Roman"/>
          <w:sz w:val="24"/>
          <w:szCs w:val="24"/>
        </w:rPr>
        <w:t>нный баланс утверждается Общим с</w:t>
      </w:r>
      <w:r w:rsidRPr="00153B06">
        <w:rPr>
          <w:rFonts w:ascii="Times New Roman" w:hAnsi="Times New Roman"/>
          <w:sz w:val="24"/>
          <w:szCs w:val="24"/>
        </w:rPr>
        <w:t xml:space="preserve">обранием членов </w:t>
      </w:r>
      <w:r w:rsidR="000A138E">
        <w:rPr>
          <w:rFonts w:ascii="Times New Roman" w:hAnsi="Times New Roman"/>
          <w:sz w:val="24"/>
          <w:szCs w:val="24"/>
        </w:rPr>
        <w:t>Ассоциации</w:t>
      </w:r>
      <w:r w:rsidR="00787FDE">
        <w:rPr>
          <w:rFonts w:ascii="Times New Roman" w:hAnsi="Times New Roman"/>
          <w:sz w:val="24"/>
          <w:szCs w:val="24"/>
        </w:rPr>
        <w:t>, которым принято решение о ее</w:t>
      </w:r>
      <w:r w:rsidRPr="00153B06">
        <w:rPr>
          <w:rFonts w:ascii="Times New Roman" w:hAnsi="Times New Roman"/>
          <w:sz w:val="24"/>
          <w:szCs w:val="24"/>
        </w:rPr>
        <w:t xml:space="preserve"> ликвидации.</w:t>
      </w:r>
    </w:p>
    <w:p w:rsidR="009B1C06" w:rsidRPr="00153B06" w:rsidRDefault="009B1C06"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lastRenderedPageBreak/>
        <w:t xml:space="preserve">Если имеющиеся у </w:t>
      </w:r>
      <w:r w:rsidR="000A138E">
        <w:rPr>
          <w:rFonts w:ascii="Times New Roman" w:hAnsi="Times New Roman"/>
          <w:sz w:val="24"/>
          <w:szCs w:val="24"/>
        </w:rPr>
        <w:t>Ассоциации</w:t>
      </w:r>
      <w:r w:rsidRPr="00153B06">
        <w:rPr>
          <w:rFonts w:ascii="Times New Roman" w:hAnsi="Times New Roman"/>
          <w:sz w:val="24"/>
          <w:szCs w:val="24"/>
        </w:rPr>
        <w:t xml:space="preserve"> денежные средства недостаточны для удовлетворения требований кредиторов, ликвидационная комиссия осуществляет продажу имущества </w:t>
      </w:r>
      <w:r w:rsidR="000A138E">
        <w:rPr>
          <w:rFonts w:ascii="Times New Roman" w:hAnsi="Times New Roman"/>
          <w:sz w:val="24"/>
          <w:szCs w:val="24"/>
        </w:rPr>
        <w:t>Ассоциации</w:t>
      </w:r>
      <w:r w:rsidRPr="00153B06">
        <w:rPr>
          <w:rFonts w:ascii="Times New Roman" w:hAnsi="Times New Roman"/>
          <w:sz w:val="24"/>
          <w:szCs w:val="24"/>
        </w:rPr>
        <w:t xml:space="preserve"> с публичных торгов в порядке, установленном для исполнения судебных решений.</w:t>
      </w:r>
    </w:p>
    <w:p w:rsidR="009B1C06" w:rsidRPr="00153B06" w:rsidRDefault="009B1C06"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 xml:space="preserve">Выплата денежных сумм кредиторам </w:t>
      </w:r>
      <w:r w:rsidR="000A138E">
        <w:rPr>
          <w:rFonts w:ascii="Times New Roman" w:hAnsi="Times New Roman"/>
          <w:sz w:val="24"/>
          <w:szCs w:val="24"/>
        </w:rPr>
        <w:t>Ассоциации</w:t>
      </w:r>
      <w:r w:rsidRPr="00153B06">
        <w:rPr>
          <w:rFonts w:ascii="Times New Roman" w:hAnsi="Times New Roman"/>
          <w:sz w:val="24"/>
          <w:szCs w:val="24"/>
        </w:rPr>
        <w:t xml:space="preserve"> производится ликвидационной комиссией в порядке очередности, установленной действующим законодательством </w:t>
      </w:r>
      <w:r w:rsidR="00E87E9F">
        <w:rPr>
          <w:rFonts w:ascii="Times New Roman" w:hAnsi="Times New Roman"/>
          <w:sz w:val="24"/>
          <w:szCs w:val="24"/>
        </w:rPr>
        <w:t>РФ</w:t>
      </w:r>
      <w:r w:rsidRPr="00153B06">
        <w:rPr>
          <w:rFonts w:ascii="Times New Roman" w:hAnsi="Times New Roman"/>
          <w:sz w:val="24"/>
          <w:szCs w:val="24"/>
        </w:rPr>
        <w:t>.</w:t>
      </w:r>
    </w:p>
    <w:p w:rsidR="009B1C06" w:rsidRPr="00153B06" w:rsidRDefault="009B1C06"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 xml:space="preserve">После завершения расчетов с кредиторами ликвидационная комиссия составляет ликвидационный баланс, который утверждается Общим Собранием членов </w:t>
      </w:r>
      <w:r w:rsidR="000A138E">
        <w:rPr>
          <w:rFonts w:ascii="Times New Roman" w:hAnsi="Times New Roman"/>
          <w:sz w:val="24"/>
          <w:szCs w:val="24"/>
        </w:rPr>
        <w:t>Ассоциации</w:t>
      </w:r>
      <w:r w:rsidRPr="00153B06">
        <w:rPr>
          <w:rFonts w:ascii="Times New Roman" w:hAnsi="Times New Roman"/>
          <w:sz w:val="24"/>
          <w:szCs w:val="24"/>
        </w:rPr>
        <w:t xml:space="preserve">, принявшим решение о ликвидации </w:t>
      </w:r>
      <w:r w:rsidR="000A138E">
        <w:rPr>
          <w:rFonts w:ascii="Times New Roman" w:hAnsi="Times New Roman"/>
          <w:sz w:val="24"/>
          <w:szCs w:val="24"/>
        </w:rPr>
        <w:t>Ассоциации</w:t>
      </w:r>
      <w:r w:rsidRPr="00153B06">
        <w:rPr>
          <w:rFonts w:ascii="Times New Roman" w:hAnsi="Times New Roman"/>
          <w:sz w:val="24"/>
          <w:szCs w:val="24"/>
        </w:rPr>
        <w:t>.</w:t>
      </w:r>
    </w:p>
    <w:p w:rsidR="007316EA" w:rsidRPr="00746B5F" w:rsidRDefault="007316EA"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746B5F">
        <w:rPr>
          <w:rFonts w:ascii="Times New Roman" w:hAnsi="Times New Roman"/>
          <w:sz w:val="24"/>
          <w:szCs w:val="24"/>
        </w:rPr>
        <w:t xml:space="preserve">Оставшееся после удовлетворения требований кредиторов имущество направляется на цели, для которых </w:t>
      </w:r>
      <w:r w:rsidR="000A138E" w:rsidRPr="00746B5F">
        <w:rPr>
          <w:rFonts w:ascii="Times New Roman" w:hAnsi="Times New Roman"/>
          <w:sz w:val="24"/>
          <w:szCs w:val="24"/>
        </w:rPr>
        <w:t>Ассоциация</w:t>
      </w:r>
      <w:r w:rsidRPr="00746B5F">
        <w:rPr>
          <w:rFonts w:ascii="Times New Roman" w:hAnsi="Times New Roman"/>
          <w:sz w:val="24"/>
          <w:szCs w:val="24"/>
        </w:rPr>
        <w:t xml:space="preserve"> был</w:t>
      </w:r>
      <w:r w:rsidR="003A4883" w:rsidRPr="00746B5F">
        <w:rPr>
          <w:rFonts w:ascii="Times New Roman" w:hAnsi="Times New Roman"/>
          <w:sz w:val="24"/>
          <w:szCs w:val="24"/>
        </w:rPr>
        <w:t>а</w:t>
      </w:r>
      <w:r w:rsidRPr="00746B5F">
        <w:rPr>
          <w:rFonts w:ascii="Times New Roman" w:hAnsi="Times New Roman"/>
          <w:sz w:val="24"/>
          <w:szCs w:val="24"/>
        </w:rPr>
        <w:t xml:space="preserve"> создан</w:t>
      </w:r>
      <w:r w:rsidR="003A4883" w:rsidRPr="00746B5F">
        <w:rPr>
          <w:rFonts w:ascii="Times New Roman" w:hAnsi="Times New Roman"/>
          <w:sz w:val="24"/>
          <w:szCs w:val="24"/>
        </w:rPr>
        <w:t>а</w:t>
      </w:r>
      <w:r w:rsidRPr="00746B5F">
        <w:rPr>
          <w:rFonts w:ascii="Times New Roman" w:hAnsi="Times New Roman"/>
          <w:sz w:val="24"/>
          <w:szCs w:val="24"/>
        </w:rPr>
        <w:t xml:space="preserve"> и (или) на благотворительные цели.</w:t>
      </w:r>
    </w:p>
    <w:p w:rsidR="00E13C44" w:rsidRDefault="009B1C06"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 xml:space="preserve">При реорганизации (ликвидации) </w:t>
      </w:r>
      <w:r w:rsidR="000A138E">
        <w:rPr>
          <w:rFonts w:ascii="Times New Roman" w:hAnsi="Times New Roman"/>
          <w:sz w:val="24"/>
          <w:szCs w:val="24"/>
        </w:rPr>
        <w:t>Ассоциации</w:t>
      </w:r>
      <w:r w:rsidRPr="00153B06">
        <w:rPr>
          <w:rFonts w:ascii="Times New Roman" w:hAnsi="Times New Roman"/>
          <w:sz w:val="24"/>
          <w:szCs w:val="24"/>
        </w:rPr>
        <w:t xml:space="preserve"> или прекращении работ, связанных</w:t>
      </w:r>
      <w:r w:rsidR="00787FDE">
        <w:rPr>
          <w:rFonts w:ascii="Times New Roman" w:hAnsi="Times New Roman"/>
          <w:sz w:val="24"/>
          <w:szCs w:val="24"/>
        </w:rPr>
        <w:t xml:space="preserve"> с</w:t>
      </w:r>
      <w:r w:rsidRPr="00153B06">
        <w:rPr>
          <w:rFonts w:ascii="Times New Roman" w:hAnsi="Times New Roman"/>
          <w:sz w:val="24"/>
          <w:szCs w:val="24"/>
        </w:rPr>
        <w:t xml:space="preserve"> использованием сведений, составляющих государственную тайну, </w:t>
      </w:r>
      <w:r w:rsidR="000A138E">
        <w:rPr>
          <w:rFonts w:ascii="Times New Roman" w:hAnsi="Times New Roman"/>
          <w:sz w:val="24"/>
          <w:szCs w:val="24"/>
        </w:rPr>
        <w:t>Ассоциация</w:t>
      </w:r>
      <w:r w:rsidR="00787FDE">
        <w:rPr>
          <w:rFonts w:ascii="Times New Roman" w:hAnsi="Times New Roman"/>
          <w:sz w:val="24"/>
          <w:szCs w:val="24"/>
        </w:rPr>
        <w:t xml:space="preserve"> обязана</w:t>
      </w:r>
      <w:r w:rsidRPr="00153B06">
        <w:rPr>
          <w:rFonts w:ascii="Times New Roman" w:hAnsi="Times New Roman"/>
          <w:sz w:val="24"/>
          <w:szCs w:val="24"/>
        </w:rPr>
        <w:t xml:space="preserve"> обеспечить сохранность этих сведений и их носителей.</w:t>
      </w:r>
    </w:p>
    <w:p w:rsidR="0035735E" w:rsidRPr="00153B06" w:rsidRDefault="00D1095E" w:rsidP="00BF46C2">
      <w:pPr>
        <w:pStyle w:val="a"/>
        <w:keepNext/>
        <w:tabs>
          <w:tab w:val="clear" w:pos="1134"/>
          <w:tab w:val="left" w:pos="426"/>
        </w:tabs>
        <w:spacing w:line="264" w:lineRule="auto"/>
        <w:ind w:left="0" w:firstLine="0"/>
      </w:pPr>
      <w:bookmarkStart w:id="18" w:name="_Toc471903854"/>
      <w:r w:rsidRPr="00153B06">
        <w:t>Порядок внесения</w:t>
      </w:r>
      <w:r w:rsidR="00FD7709">
        <w:t xml:space="preserve"> изменений в У</w:t>
      </w:r>
      <w:r w:rsidR="0008658D" w:rsidRPr="00153B06">
        <w:t xml:space="preserve">став </w:t>
      </w:r>
      <w:r w:rsidR="000A138E">
        <w:t>Ассоциации</w:t>
      </w:r>
      <w:bookmarkEnd w:id="18"/>
    </w:p>
    <w:p w:rsidR="00D1095E" w:rsidRPr="00153B06" w:rsidRDefault="00D1095E"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Решение о внесении и</w:t>
      </w:r>
      <w:r w:rsidR="0035735E" w:rsidRPr="00153B06">
        <w:rPr>
          <w:rFonts w:ascii="Times New Roman" w:hAnsi="Times New Roman"/>
          <w:sz w:val="24"/>
          <w:szCs w:val="24"/>
        </w:rPr>
        <w:t>зменения</w:t>
      </w:r>
      <w:r w:rsidRPr="00153B06">
        <w:rPr>
          <w:rFonts w:ascii="Times New Roman" w:hAnsi="Times New Roman"/>
          <w:sz w:val="24"/>
          <w:szCs w:val="24"/>
        </w:rPr>
        <w:t xml:space="preserve"> в Устав принимается Общим собранием членов </w:t>
      </w:r>
      <w:r w:rsidR="000A138E">
        <w:rPr>
          <w:rFonts w:ascii="Times New Roman" w:hAnsi="Times New Roman"/>
          <w:sz w:val="24"/>
          <w:szCs w:val="24"/>
        </w:rPr>
        <w:t>Ассоциации</w:t>
      </w:r>
      <w:r w:rsidRPr="00153B06">
        <w:rPr>
          <w:rFonts w:ascii="Times New Roman" w:hAnsi="Times New Roman"/>
          <w:sz w:val="24"/>
          <w:szCs w:val="24"/>
        </w:rPr>
        <w:t xml:space="preserve"> квалифицированным большинством </w:t>
      </w:r>
      <w:r w:rsidR="007A003F">
        <w:rPr>
          <w:rFonts w:ascii="Times New Roman" w:hAnsi="Times New Roman"/>
          <w:sz w:val="24"/>
          <w:szCs w:val="24"/>
        </w:rPr>
        <w:t>голосов</w:t>
      </w:r>
      <w:r w:rsidRPr="00153B06">
        <w:rPr>
          <w:rFonts w:ascii="Times New Roman" w:hAnsi="Times New Roman"/>
          <w:sz w:val="24"/>
          <w:szCs w:val="24"/>
        </w:rPr>
        <w:t xml:space="preserve"> от </w:t>
      </w:r>
      <w:r w:rsidR="007316EA" w:rsidRPr="00153B06">
        <w:rPr>
          <w:rFonts w:ascii="Times New Roman" w:hAnsi="Times New Roman"/>
          <w:sz w:val="24"/>
          <w:szCs w:val="24"/>
        </w:rPr>
        <w:t xml:space="preserve">общего числа членов </w:t>
      </w:r>
      <w:r w:rsidR="000A138E">
        <w:rPr>
          <w:rFonts w:ascii="Times New Roman" w:hAnsi="Times New Roman"/>
          <w:sz w:val="24"/>
          <w:szCs w:val="24"/>
        </w:rPr>
        <w:t>Ассоциации</w:t>
      </w:r>
      <w:r w:rsidR="007316EA" w:rsidRPr="00153B06">
        <w:rPr>
          <w:rFonts w:ascii="Times New Roman" w:hAnsi="Times New Roman"/>
          <w:sz w:val="24"/>
          <w:szCs w:val="24"/>
        </w:rPr>
        <w:t>, присутствующих на заседании.</w:t>
      </w:r>
    </w:p>
    <w:p w:rsidR="004E20D3" w:rsidRPr="00153B06" w:rsidRDefault="00D1095E"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Все изменения Устава</w:t>
      </w:r>
      <w:r w:rsidR="004E20D3" w:rsidRPr="00153B06">
        <w:rPr>
          <w:rFonts w:ascii="Times New Roman" w:hAnsi="Times New Roman"/>
          <w:sz w:val="24"/>
          <w:szCs w:val="24"/>
        </w:rPr>
        <w:t xml:space="preserve"> </w:t>
      </w:r>
      <w:r w:rsidR="000A138E">
        <w:rPr>
          <w:rFonts w:ascii="Times New Roman" w:hAnsi="Times New Roman"/>
          <w:sz w:val="24"/>
          <w:szCs w:val="24"/>
        </w:rPr>
        <w:t>Ассоциации</w:t>
      </w:r>
      <w:r w:rsidRPr="00153B06">
        <w:rPr>
          <w:rFonts w:ascii="Times New Roman" w:hAnsi="Times New Roman"/>
          <w:sz w:val="24"/>
          <w:szCs w:val="24"/>
        </w:rPr>
        <w:t xml:space="preserve"> подлежат государственной регистрации в порядке, установленном законодательством </w:t>
      </w:r>
      <w:r w:rsidR="00630A7B">
        <w:rPr>
          <w:rFonts w:ascii="Times New Roman" w:hAnsi="Times New Roman"/>
          <w:sz w:val="24"/>
          <w:szCs w:val="24"/>
        </w:rPr>
        <w:t>РФ</w:t>
      </w:r>
      <w:r w:rsidR="00A230E7" w:rsidRPr="00153B06">
        <w:rPr>
          <w:rFonts w:ascii="Times New Roman" w:hAnsi="Times New Roman"/>
          <w:sz w:val="24"/>
          <w:szCs w:val="24"/>
        </w:rPr>
        <w:t>,</w:t>
      </w:r>
      <w:r w:rsidR="00A66762" w:rsidRPr="00153B06">
        <w:rPr>
          <w:rFonts w:ascii="Times New Roman" w:hAnsi="Times New Roman"/>
          <w:sz w:val="24"/>
          <w:szCs w:val="24"/>
        </w:rPr>
        <w:t xml:space="preserve"> </w:t>
      </w:r>
      <w:r w:rsidRPr="00153B06">
        <w:rPr>
          <w:rFonts w:ascii="Times New Roman" w:hAnsi="Times New Roman"/>
          <w:sz w:val="24"/>
          <w:szCs w:val="24"/>
        </w:rPr>
        <w:t>и приобретают силу для третьих лиц</w:t>
      </w:r>
      <w:r w:rsidR="00A230E7" w:rsidRPr="00153B06">
        <w:rPr>
          <w:rFonts w:ascii="Times New Roman" w:hAnsi="Times New Roman"/>
          <w:sz w:val="24"/>
          <w:szCs w:val="24"/>
        </w:rPr>
        <w:t xml:space="preserve"> с</w:t>
      </w:r>
      <w:r w:rsidRPr="00153B06">
        <w:rPr>
          <w:rFonts w:ascii="Times New Roman" w:hAnsi="Times New Roman"/>
          <w:sz w:val="24"/>
          <w:szCs w:val="24"/>
        </w:rPr>
        <w:t xml:space="preserve"> момента такой регистрации.</w:t>
      </w:r>
    </w:p>
    <w:p w:rsidR="0035735E" w:rsidRPr="00153B06" w:rsidRDefault="00932234"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И</w:t>
      </w:r>
      <w:r w:rsidR="004E20D3" w:rsidRPr="00153B06">
        <w:rPr>
          <w:rFonts w:ascii="Times New Roman" w:hAnsi="Times New Roman"/>
          <w:sz w:val="24"/>
          <w:szCs w:val="24"/>
        </w:rPr>
        <w:t>зменения</w:t>
      </w:r>
      <w:r w:rsidR="007113BE" w:rsidRPr="00153B06">
        <w:rPr>
          <w:rFonts w:ascii="Times New Roman" w:hAnsi="Times New Roman"/>
          <w:sz w:val="24"/>
          <w:szCs w:val="24"/>
        </w:rPr>
        <w:t xml:space="preserve"> и дополнения</w:t>
      </w:r>
      <w:r w:rsidR="0035735E" w:rsidRPr="00153B06">
        <w:rPr>
          <w:rFonts w:ascii="Times New Roman" w:hAnsi="Times New Roman"/>
          <w:sz w:val="24"/>
          <w:szCs w:val="24"/>
        </w:rPr>
        <w:t xml:space="preserve">, внесенные в </w:t>
      </w:r>
      <w:r w:rsidR="004E20D3" w:rsidRPr="00153B06">
        <w:rPr>
          <w:rFonts w:ascii="Times New Roman" w:hAnsi="Times New Roman"/>
          <w:sz w:val="24"/>
          <w:szCs w:val="24"/>
        </w:rPr>
        <w:t>У</w:t>
      </w:r>
      <w:r w:rsidR="0035735E" w:rsidRPr="00153B06">
        <w:rPr>
          <w:rFonts w:ascii="Times New Roman" w:hAnsi="Times New Roman"/>
          <w:sz w:val="24"/>
          <w:szCs w:val="24"/>
        </w:rPr>
        <w:t>став</w:t>
      </w:r>
      <w:r w:rsidR="004E20D3" w:rsidRPr="00153B06">
        <w:rPr>
          <w:rFonts w:ascii="Times New Roman" w:hAnsi="Times New Roman"/>
          <w:sz w:val="24"/>
          <w:szCs w:val="24"/>
        </w:rPr>
        <w:t xml:space="preserve"> </w:t>
      </w:r>
      <w:r w:rsidR="000A138E">
        <w:rPr>
          <w:rFonts w:ascii="Times New Roman" w:hAnsi="Times New Roman"/>
          <w:sz w:val="24"/>
          <w:szCs w:val="24"/>
        </w:rPr>
        <w:t>Ассоциации</w:t>
      </w:r>
      <w:r w:rsidR="0035735E" w:rsidRPr="00153B06">
        <w:rPr>
          <w:rFonts w:ascii="Times New Roman" w:hAnsi="Times New Roman"/>
          <w:sz w:val="24"/>
          <w:szCs w:val="24"/>
        </w:rPr>
        <w:t>, вступают в силу с момента</w:t>
      </w:r>
      <w:r w:rsidR="004E20D3" w:rsidRPr="00153B06">
        <w:rPr>
          <w:rFonts w:ascii="Times New Roman" w:hAnsi="Times New Roman"/>
          <w:sz w:val="24"/>
          <w:szCs w:val="24"/>
        </w:rPr>
        <w:t xml:space="preserve"> </w:t>
      </w:r>
      <w:r w:rsidR="0035735E" w:rsidRPr="00153B06">
        <w:rPr>
          <w:rFonts w:ascii="Times New Roman" w:hAnsi="Times New Roman"/>
          <w:sz w:val="24"/>
          <w:szCs w:val="24"/>
        </w:rPr>
        <w:t>их государственной регистрации, а в случаях, установленных законом, с</w:t>
      </w:r>
      <w:r w:rsidR="004E20D3" w:rsidRPr="00153B06">
        <w:rPr>
          <w:rFonts w:ascii="Times New Roman" w:hAnsi="Times New Roman"/>
          <w:sz w:val="24"/>
          <w:szCs w:val="24"/>
        </w:rPr>
        <w:t xml:space="preserve"> </w:t>
      </w:r>
      <w:r w:rsidR="0035735E" w:rsidRPr="00153B06">
        <w:rPr>
          <w:rFonts w:ascii="Times New Roman" w:hAnsi="Times New Roman"/>
          <w:sz w:val="24"/>
          <w:szCs w:val="24"/>
        </w:rPr>
        <w:t>момента уведомления органа, осуществляющего государственную регистрацию,</w:t>
      </w:r>
      <w:r w:rsidR="004E20D3" w:rsidRPr="00153B06">
        <w:rPr>
          <w:rFonts w:ascii="Times New Roman" w:hAnsi="Times New Roman"/>
          <w:sz w:val="24"/>
          <w:szCs w:val="24"/>
        </w:rPr>
        <w:t xml:space="preserve"> </w:t>
      </w:r>
      <w:r w:rsidR="0035735E" w:rsidRPr="00153B06">
        <w:rPr>
          <w:rFonts w:ascii="Times New Roman" w:hAnsi="Times New Roman"/>
          <w:sz w:val="24"/>
          <w:szCs w:val="24"/>
        </w:rPr>
        <w:t>о таких изменениях.</w:t>
      </w:r>
    </w:p>
    <w:p w:rsidR="007216AD" w:rsidRDefault="007216AD" w:rsidP="00BF46C2">
      <w:pPr>
        <w:pStyle w:val="a"/>
        <w:keepNext/>
        <w:tabs>
          <w:tab w:val="clear" w:pos="1134"/>
          <w:tab w:val="left" w:pos="426"/>
        </w:tabs>
        <w:spacing w:line="264" w:lineRule="auto"/>
        <w:ind w:left="0" w:firstLine="0"/>
      </w:pPr>
      <w:bookmarkStart w:id="19" w:name="_Toc471903855"/>
      <w:r w:rsidRPr="00153B06">
        <w:t>Заключительные положения</w:t>
      </w:r>
      <w:bookmarkEnd w:id="19"/>
    </w:p>
    <w:p w:rsidR="007216AD" w:rsidRDefault="007216AD"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153B06">
        <w:rPr>
          <w:rFonts w:ascii="Times New Roman" w:hAnsi="Times New Roman"/>
          <w:sz w:val="24"/>
          <w:szCs w:val="24"/>
        </w:rPr>
        <w:t xml:space="preserve">Настоящий Устав вступает в силу с момента его государственной регистрации. Положения настоящего Устава распространяются на всех членов </w:t>
      </w:r>
      <w:r>
        <w:rPr>
          <w:rFonts w:ascii="Times New Roman" w:hAnsi="Times New Roman"/>
          <w:sz w:val="24"/>
          <w:szCs w:val="24"/>
        </w:rPr>
        <w:t>Ассоциации</w:t>
      </w:r>
      <w:r w:rsidRPr="00153B06">
        <w:rPr>
          <w:rFonts w:ascii="Times New Roman" w:hAnsi="Times New Roman"/>
          <w:sz w:val="24"/>
          <w:szCs w:val="24"/>
        </w:rPr>
        <w:t>.</w:t>
      </w:r>
    </w:p>
    <w:p w:rsidR="007216AD" w:rsidRPr="00153B06" w:rsidRDefault="007216AD"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7216AD">
        <w:rPr>
          <w:rFonts w:ascii="Times New Roman" w:hAnsi="Times New Roman"/>
          <w:sz w:val="24"/>
          <w:szCs w:val="24"/>
        </w:rPr>
        <w:t>После</w:t>
      </w:r>
      <w:r>
        <w:rPr>
          <w:rFonts w:ascii="Times New Roman" w:hAnsi="Times New Roman"/>
          <w:sz w:val="24"/>
          <w:szCs w:val="24"/>
        </w:rPr>
        <w:t xml:space="preserve"> </w:t>
      </w:r>
      <w:r w:rsidRPr="00153B06">
        <w:rPr>
          <w:rFonts w:ascii="Times New Roman" w:hAnsi="Times New Roman"/>
          <w:sz w:val="24"/>
          <w:szCs w:val="24"/>
        </w:rPr>
        <w:t>государственной регистрации</w:t>
      </w:r>
      <w:r w:rsidR="00E87E9F">
        <w:rPr>
          <w:rFonts w:ascii="Times New Roman" w:hAnsi="Times New Roman"/>
          <w:sz w:val="24"/>
          <w:szCs w:val="24"/>
        </w:rPr>
        <w:t xml:space="preserve"> Устава</w:t>
      </w:r>
      <w:r w:rsidR="00630A7B">
        <w:rPr>
          <w:rFonts w:ascii="Times New Roman" w:hAnsi="Times New Roman"/>
          <w:sz w:val="24"/>
          <w:szCs w:val="24"/>
        </w:rPr>
        <w:t xml:space="preserve"> с</w:t>
      </w:r>
      <w:r w:rsidRPr="007216AD">
        <w:rPr>
          <w:rFonts w:ascii="Times New Roman" w:hAnsi="Times New Roman"/>
          <w:sz w:val="24"/>
          <w:szCs w:val="24"/>
        </w:rPr>
        <w:t xml:space="preserve"> внесенны</w:t>
      </w:r>
      <w:r w:rsidR="00630A7B">
        <w:rPr>
          <w:rFonts w:ascii="Times New Roman" w:hAnsi="Times New Roman"/>
          <w:sz w:val="24"/>
          <w:szCs w:val="24"/>
        </w:rPr>
        <w:t>ми</w:t>
      </w:r>
      <w:r w:rsidRPr="007216AD">
        <w:rPr>
          <w:rFonts w:ascii="Times New Roman" w:hAnsi="Times New Roman"/>
          <w:sz w:val="24"/>
          <w:szCs w:val="24"/>
        </w:rPr>
        <w:t xml:space="preserve"> </w:t>
      </w:r>
      <w:r w:rsidR="00630A7B">
        <w:rPr>
          <w:rFonts w:ascii="Times New Roman" w:hAnsi="Times New Roman"/>
          <w:sz w:val="24"/>
          <w:szCs w:val="24"/>
        </w:rPr>
        <w:t xml:space="preserve">в него </w:t>
      </w:r>
      <w:r w:rsidRPr="007216AD">
        <w:rPr>
          <w:rFonts w:ascii="Times New Roman" w:hAnsi="Times New Roman"/>
          <w:sz w:val="24"/>
          <w:szCs w:val="24"/>
        </w:rPr>
        <w:t>изменени</w:t>
      </w:r>
      <w:r w:rsidR="00630A7B">
        <w:rPr>
          <w:rFonts w:ascii="Times New Roman" w:hAnsi="Times New Roman"/>
          <w:sz w:val="24"/>
          <w:szCs w:val="24"/>
        </w:rPr>
        <w:t>ями</w:t>
      </w:r>
      <w:r w:rsidRPr="007216AD">
        <w:rPr>
          <w:rFonts w:ascii="Times New Roman" w:hAnsi="Times New Roman"/>
          <w:sz w:val="24"/>
          <w:szCs w:val="24"/>
        </w:rPr>
        <w:t xml:space="preserve">, </w:t>
      </w:r>
      <w:r w:rsidR="002B68F3">
        <w:rPr>
          <w:rFonts w:ascii="Times New Roman" w:hAnsi="Times New Roman"/>
          <w:sz w:val="24"/>
          <w:szCs w:val="24"/>
        </w:rPr>
        <w:t>Устав</w:t>
      </w:r>
      <w:r w:rsidRPr="007216AD">
        <w:rPr>
          <w:rFonts w:ascii="Times New Roman" w:hAnsi="Times New Roman"/>
          <w:sz w:val="24"/>
          <w:szCs w:val="24"/>
        </w:rPr>
        <w:t xml:space="preserve"> должен быть опубликован на сайте Ассоциации в течение 3 (трех) </w:t>
      </w:r>
      <w:r w:rsidR="00E87E9F">
        <w:rPr>
          <w:rFonts w:ascii="Times New Roman" w:hAnsi="Times New Roman"/>
          <w:sz w:val="24"/>
          <w:szCs w:val="24"/>
        </w:rPr>
        <w:t xml:space="preserve"> рабочих </w:t>
      </w:r>
      <w:r w:rsidRPr="007216AD">
        <w:rPr>
          <w:rFonts w:ascii="Times New Roman" w:hAnsi="Times New Roman"/>
          <w:sz w:val="24"/>
          <w:szCs w:val="24"/>
        </w:rPr>
        <w:t xml:space="preserve">дней со дня </w:t>
      </w:r>
      <w:r w:rsidR="002B68F3">
        <w:rPr>
          <w:rFonts w:ascii="Times New Roman" w:hAnsi="Times New Roman"/>
          <w:sz w:val="24"/>
          <w:szCs w:val="24"/>
        </w:rPr>
        <w:t>получения его из регистрирующего государственного органа</w:t>
      </w:r>
      <w:r w:rsidRPr="007216AD">
        <w:rPr>
          <w:rFonts w:ascii="Times New Roman" w:hAnsi="Times New Roman"/>
          <w:sz w:val="24"/>
          <w:szCs w:val="24"/>
        </w:rPr>
        <w:t>.</w:t>
      </w:r>
    </w:p>
    <w:p w:rsidR="007216AD" w:rsidRDefault="007216AD"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75413E">
        <w:rPr>
          <w:rFonts w:ascii="Times New Roman" w:hAnsi="Times New Roman"/>
          <w:sz w:val="24"/>
          <w:szCs w:val="24"/>
        </w:rPr>
        <w:t xml:space="preserve">Все вопросы и правоотношения, не урегулированные настоящим Уставом, разрешаются и регулируются в соответствии с действующим законодательством </w:t>
      </w:r>
      <w:r w:rsidR="00630A7B">
        <w:rPr>
          <w:rFonts w:ascii="Times New Roman" w:hAnsi="Times New Roman"/>
          <w:sz w:val="24"/>
          <w:szCs w:val="24"/>
        </w:rPr>
        <w:t>РФ</w:t>
      </w:r>
      <w:r w:rsidRPr="0075413E">
        <w:rPr>
          <w:rFonts w:ascii="Times New Roman" w:hAnsi="Times New Roman"/>
          <w:sz w:val="24"/>
          <w:szCs w:val="24"/>
        </w:rPr>
        <w:t>.</w:t>
      </w:r>
    </w:p>
    <w:p w:rsidR="007216AD" w:rsidRPr="0075413E" w:rsidRDefault="007216AD" w:rsidP="00BF46C2">
      <w:pPr>
        <w:numPr>
          <w:ilvl w:val="1"/>
          <w:numId w:val="1"/>
        </w:numPr>
        <w:tabs>
          <w:tab w:val="left" w:pos="851"/>
        </w:tabs>
        <w:spacing w:before="60" w:after="60" w:line="264" w:lineRule="auto"/>
        <w:ind w:left="0" w:firstLine="0"/>
        <w:jc w:val="both"/>
        <w:outlineLvl w:val="0"/>
        <w:rPr>
          <w:rFonts w:ascii="Times New Roman" w:hAnsi="Times New Roman"/>
          <w:sz w:val="24"/>
          <w:szCs w:val="24"/>
        </w:rPr>
      </w:pPr>
      <w:r w:rsidRPr="0075413E">
        <w:rPr>
          <w:rFonts w:ascii="Times New Roman" w:hAnsi="Times New Roman"/>
          <w:sz w:val="24"/>
          <w:szCs w:val="24"/>
        </w:rPr>
        <w:t>В случае противоречия настоящего Устава правилам, установленным законами и иными нормативными актами РФ, применяется действующие законодательство и нормативные акты РФ.</w:t>
      </w:r>
    </w:p>
    <w:sectPr w:rsidR="007216AD" w:rsidRPr="0075413E" w:rsidSect="00634439">
      <w:headerReference w:type="default" r:id="rId10"/>
      <w:footerReference w:type="default" r:id="rId11"/>
      <w:pgSz w:w="11906" w:h="16838"/>
      <w:pgMar w:top="1134" w:right="851" w:bottom="1134" w:left="1701" w:header="567" w:footer="709" w:gutter="0"/>
      <w:pgBorders w:display="firstPage">
        <w:top w:val="single" w:sz="4" w:space="1" w:color="auto"/>
        <w:left w:val="single" w:sz="4" w:space="4" w:color="auto"/>
        <w:bottom w:val="single" w:sz="4" w:space="1" w:color="auto"/>
        <w:right w:val="single" w:sz="4" w:space="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D0" w:rsidRDefault="00E87FD0" w:rsidP="004E2E3A">
      <w:pPr>
        <w:spacing w:after="0" w:line="240" w:lineRule="auto"/>
      </w:pPr>
      <w:r>
        <w:separator/>
      </w:r>
    </w:p>
  </w:endnote>
  <w:endnote w:type="continuationSeparator" w:id="0">
    <w:p w:rsidR="00E87FD0" w:rsidRDefault="00E87FD0" w:rsidP="004E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30A" w:rsidRPr="00C2238A" w:rsidRDefault="0012630A" w:rsidP="00962147">
    <w:pPr>
      <w:pStyle w:val="a4"/>
      <w:pBdr>
        <w:top w:val="single" w:sz="4" w:space="1" w:color="auto"/>
      </w:pBdr>
      <w:tabs>
        <w:tab w:val="clear" w:pos="4677"/>
        <w:tab w:val="clear" w:pos="9355"/>
        <w:tab w:val="right" w:pos="9356"/>
      </w:tabs>
      <w:spacing w:before="240" w:after="0"/>
      <w:rPr>
        <w:rFonts w:ascii="Times New Roman" w:hAnsi="Times New Roman"/>
        <w:i/>
      </w:rPr>
    </w:pPr>
    <w:r w:rsidRPr="00C2238A">
      <w:rPr>
        <w:rFonts w:ascii="Times New Roman" w:eastAsia="MS Mincho" w:hAnsi="Times New Roman"/>
        <w:i/>
      </w:rPr>
      <w:tab/>
    </w:r>
    <w:r w:rsidRPr="00A66FC9">
      <w:rPr>
        <w:rFonts w:ascii="Times New Roman" w:hAnsi="Times New Roman"/>
      </w:rPr>
      <w:fldChar w:fldCharType="begin"/>
    </w:r>
    <w:r w:rsidRPr="00A66FC9">
      <w:rPr>
        <w:rFonts w:ascii="Times New Roman" w:hAnsi="Times New Roman"/>
      </w:rPr>
      <w:instrText>PAGE   \* MERGEFORMAT</w:instrText>
    </w:r>
    <w:r w:rsidRPr="00A66FC9">
      <w:rPr>
        <w:rFonts w:ascii="Times New Roman" w:hAnsi="Times New Roman"/>
      </w:rPr>
      <w:fldChar w:fldCharType="separate"/>
    </w:r>
    <w:r w:rsidR="00877058">
      <w:rPr>
        <w:rFonts w:ascii="Times New Roman" w:hAnsi="Times New Roman"/>
        <w:noProof/>
      </w:rPr>
      <w:t>4</w:t>
    </w:r>
    <w:r w:rsidRPr="00A66FC9">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D0" w:rsidRDefault="00E87FD0" w:rsidP="004E2E3A">
      <w:pPr>
        <w:spacing w:after="0" w:line="240" w:lineRule="auto"/>
      </w:pPr>
      <w:r>
        <w:separator/>
      </w:r>
    </w:p>
  </w:footnote>
  <w:footnote w:type="continuationSeparator" w:id="0">
    <w:p w:rsidR="00E87FD0" w:rsidRDefault="00E87FD0" w:rsidP="004E2E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threeDEmboss" w:sz="18" w:space="0" w:color="auto"/>
      </w:tblBorders>
      <w:tblLook w:val="04A0" w:firstRow="1" w:lastRow="0" w:firstColumn="1" w:lastColumn="0" w:noHBand="0" w:noVBand="1"/>
    </w:tblPr>
    <w:tblGrid>
      <w:gridCol w:w="6771"/>
      <w:gridCol w:w="2799"/>
    </w:tblGrid>
    <w:tr w:rsidR="0012630A" w:rsidRPr="00962147" w:rsidTr="00617A40">
      <w:tc>
        <w:tcPr>
          <w:tcW w:w="6771" w:type="dxa"/>
          <w:shd w:val="clear" w:color="auto" w:fill="auto"/>
          <w:vAlign w:val="center"/>
        </w:tcPr>
        <w:p w:rsidR="0012630A" w:rsidRPr="00962147" w:rsidRDefault="0012630A" w:rsidP="00617A40">
          <w:pPr>
            <w:spacing w:after="0" w:line="240" w:lineRule="auto"/>
            <w:outlineLvl w:val="2"/>
            <w:rPr>
              <w:rFonts w:ascii="Times New Roman" w:hAnsi="Times New Roman"/>
              <w:bCs/>
              <w:sz w:val="18"/>
              <w:szCs w:val="18"/>
            </w:rPr>
          </w:pPr>
          <w:r w:rsidRPr="00617A40">
            <w:rPr>
              <w:rFonts w:ascii="Times New Roman" w:hAnsi="Times New Roman"/>
              <w:bCs/>
              <w:sz w:val="18"/>
              <w:szCs w:val="18"/>
            </w:rPr>
            <w:t>Устав</w:t>
          </w:r>
        </w:p>
        <w:p w:rsidR="0012630A" w:rsidRPr="00962147" w:rsidRDefault="0012630A" w:rsidP="00617A40">
          <w:pPr>
            <w:spacing w:after="0" w:line="240" w:lineRule="auto"/>
            <w:outlineLvl w:val="2"/>
            <w:rPr>
              <w:rFonts w:ascii="Times New Roman" w:hAnsi="Times New Roman"/>
              <w:bCs/>
              <w:sz w:val="18"/>
              <w:szCs w:val="18"/>
            </w:rPr>
          </w:pPr>
          <w:r w:rsidRPr="00962147">
            <w:rPr>
              <w:rFonts w:ascii="Times New Roman" w:hAnsi="Times New Roman"/>
              <w:bCs/>
              <w:sz w:val="18"/>
              <w:szCs w:val="18"/>
            </w:rPr>
            <w:t>Ассоциация «СпецСтройРеконструкция»</w:t>
          </w:r>
        </w:p>
      </w:tc>
      <w:tc>
        <w:tcPr>
          <w:tcW w:w="2799" w:type="dxa"/>
          <w:shd w:val="clear" w:color="auto" w:fill="auto"/>
        </w:tcPr>
        <w:p w:rsidR="0012630A" w:rsidRPr="00962147" w:rsidRDefault="0012630A" w:rsidP="00617A40">
          <w:pPr>
            <w:tabs>
              <w:tab w:val="center" w:pos="4677"/>
              <w:tab w:val="right" w:pos="9355"/>
            </w:tabs>
            <w:spacing w:after="0" w:line="240" w:lineRule="auto"/>
            <w:rPr>
              <w:rFonts w:ascii="Times New Roman" w:hAnsi="Times New Roman"/>
              <w:sz w:val="18"/>
              <w:szCs w:val="18"/>
            </w:rPr>
          </w:pPr>
          <w:r w:rsidRPr="00962147">
            <w:rPr>
              <w:rFonts w:ascii="Times New Roman" w:hAnsi="Times New Roman"/>
              <w:sz w:val="18"/>
              <w:szCs w:val="18"/>
            </w:rPr>
            <w:t xml:space="preserve">Дата ввода: </w:t>
          </w:r>
          <w:r w:rsidRPr="00617A40">
            <w:rPr>
              <w:rFonts w:ascii="Times New Roman" w:hAnsi="Times New Roman"/>
              <w:sz w:val="18"/>
              <w:szCs w:val="18"/>
            </w:rPr>
            <w:t>22.04</w:t>
          </w:r>
          <w:r w:rsidRPr="00962147">
            <w:rPr>
              <w:rFonts w:ascii="Times New Roman" w:hAnsi="Times New Roman"/>
              <w:sz w:val="18"/>
              <w:szCs w:val="18"/>
            </w:rPr>
            <w:t>.2009</w:t>
          </w:r>
        </w:p>
        <w:p w:rsidR="0012630A" w:rsidRPr="0070013F" w:rsidRDefault="0012630A" w:rsidP="0070013F">
          <w:pPr>
            <w:tabs>
              <w:tab w:val="left" w:pos="1785"/>
            </w:tabs>
            <w:spacing w:after="0" w:line="240" w:lineRule="auto"/>
            <w:rPr>
              <w:rFonts w:ascii="Times New Roman" w:hAnsi="Times New Roman"/>
              <w:b/>
              <w:color w:val="FF0000"/>
              <w:sz w:val="18"/>
              <w:szCs w:val="18"/>
            </w:rPr>
          </w:pPr>
          <w:r w:rsidRPr="0070013F">
            <w:rPr>
              <w:rFonts w:ascii="Times New Roman" w:hAnsi="Times New Roman"/>
              <w:color w:val="FF0000"/>
              <w:sz w:val="18"/>
              <w:szCs w:val="18"/>
            </w:rPr>
            <w:t>Дата редакции: __.02.2017</w:t>
          </w:r>
        </w:p>
      </w:tc>
    </w:tr>
  </w:tbl>
  <w:p w:rsidR="0012630A" w:rsidRPr="00962147" w:rsidRDefault="0012630A" w:rsidP="00962147">
    <w:pPr>
      <w:tabs>
        <w:tab w:val="center" w:pos="4677"/>
        <w:tab w:val="right" w:pos="9355"/>
      </w:tabs>
      <w:spacing w:after="0" w:line="240" w:lineRule="auto"/>
      <w:rPr>
        <w:rFonts w:eastAsia="Times New Roman"/>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25EAC"/>
    <w:multiLevelType w:val="multilevel"/>
    <w:tmpl w:val="C6400834"/>
    <w:lvl w:ilvl="0">
      <w:start w:val="1"/>
      <w:numFmt w:val="decimal"/>
      <w:lvlText w:val="%1."/>
      <w:lvlJc w:val="left"/>
      <w:pPr>
        <w:ind w:left="7165" w:hanging="360"/>
      </w:pPr>
    </w:lvl>
    <w:lvl w:ilvl="1">
      <w:start w:val="1"/>
      <w:numFmt w:val="decimal"/>
      <w:lvlText w:val="%1.%2."/>
      <w:lvlJc w:val="left"/>
      <w:pPr>
        <w:ind w:left="1283" w:hanging="432"/>
      </w:pPr>
      <w:rPr>
        <w:rFonts w:hint="default"/>
      </w:rPr>
    </w:lvl>
    <w:lvl w:ilvl="2">
      <w:start w:val="1"/>
      <w:numFmt w:val="decimal"/>
      <w:lvlText w:val="%1.%2.%3."/>
      <w:lvlJc w:val="left"/>
      <w:pPr>
        <w:ind w:left="1497"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A57F01"/>
    <w:multiLevelType w:val="multilevel"/>
    <w:tmpl w:val="EAFC77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C5D391C"/>
    <w:multiLevelType w:val="hybridMultilevel"/>
    <w:tmpl w:val="3F702314"/>
    <w:lvl w:ilvl="0" w:tplc="C97AC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E74A0A"/>
    <w:multiLevelType w:val="hybridMultilevel"/>
    <w:tmpl w:val="4870821A"/>
    <w:lvl w:ilvl="0" w:tplc="C97ACC6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1815B4A"/>
    <w:multiLevelType w:val="hybridMultilevel"/>
    <w:tmpl w:val="04F460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33C00F33"/>
    <w:multiLevelType w:val="hybridMultilevel"/>
    <w:tmpl w:val="AA6A50D4"/>
    <w:lvl w:ilvl="0" w:tplc="C97ACC62">
      <w:start w:val="1"/>
      <w:numFmt w:val="bullet"/>
      <w:lvlText w:val=""/>
      <w:lvlJc w:val="left"/>
      <w:pPr>
        <w:ind w:left="2678" w:hanging="360"/>
      </w:pPr>
      <w:rPr>
        <w:rFonts w:ascii="Symbol" w:hAnsi="Symbol" w:hint="default"/>
      </w:rPr>
    </w:lvl>
    <w:lvl w:ilvl="1" w:tplc="04190003" w:tentative="1">
      <w:start w:val="1"/>
      <w:numFmt w:val="bullet"/>
      <w:lvlText w:val="o"/>
      <w:lvlJc w:val="left"/>
      <w:pPr>
        <w:ind w:left="3398" w:hanging="360"/>
      </w:pPr>
      <w:rPr>
        <w:rFonts w:ascii="Courier New" w:hAnsi="Courier New" w:cs="Courier New" w:hint="default"/>
      </w:rPr>
    </w:lvl>
    <w:lvl w:ilvl="2" w:tplc="04190005" w:tentative="1">
      <w:start w:val="1"/>
      <w:numFmt w:val="bullet"/>
      <w:lvlText w:val=""/>
      <w:lvlJc w:val="left"/>
      <w:pPr>
        <w:ind w:left="4118" w:hanging="360"/>
      </w:pPr>
      <w:rPr>
        <w:rFonts w:ascii="Wingdings" w:hAnsi="Wingdings" w:hint="default"/>
      </w:rPr>
    </w:lvl>
    <w:lvl w:ilvl="3" w:tplc="04190001" w:tentative="1">
      <w:start w:val="1"/>
      <w:numFmt w:val="bullet"/>
      <w:lvlText w:val=""/>
      <w:lvlJc w:val="left"/>
      <w:pPr>
        <w:ind w:left="4838" w:hanging="360"/>
      </w:pPr>
      <w:rPr>
        <w:rFonts w:ascii="Symbol" w:hAnsi="Symbol" w:hint="default"/>
      </w:rPr>
    </w:lvl>
    <w:lvl w:ilvl="4" w:tplc="04190003" w:tentative="1">
      <w:start w:val="1"/>
      <w:numFmt w:val="bullet"/>
      <w:lvlText w:val="o"/>
      <w:lvlJc w:val="left"/>
      <w:pPr>
        <w:ind w:left="5558" w:hanging="360"/>
      </w:pPr>
      <w:rPr>
        <w:rFonts w:ascii="Courier New" w:hAnsi="Courier New" w:cs="Courier New" w:hint="default"/>
      </w:rPr>
    </w:lvl>
    <w:lvl w:ilvl="5" w:tplc="04190005" w:tentative="1">
      <w:start w:val="1"/>
      <w:numFmt w:val="bullet"/>
      <w:lvlText w:val=""/>
      <w:lvlJc w:val="left"/>
      <w:pPr>
        <w:ind w:left="6278" w:hanging="360"/>
      </w:pPr>
      <w:rPr>
        <w:rFonts w:ascii="Wingdings" w:hAnsi="Wingdings" w:hint="default"/>
      </w:rPr>
    </w:lvl>
    <w:lvl w:ilvl="6" w:tplc="04190001" w:tentative="1">
      <w:start w:val="1"/>
      <w:numFmt w:val="bullet"/>
      <w:lvlText w:val=""/>
      <w:lvlJc w:val="left"/>
      <w:pPr>
        <w:ind w:left="6998" w:hanging="360"/>
      </w:pPr>
      <w:rPr>
        <w:rFonts w:ascii="Symbol" w:hAnsi="Symbol" w:hint="default"/>
      </w:rPr>
    </w:lvl>
    <w:lvl w:ilvl="7" w:tplc="04190003" w:tentative="1">
      <w:start w:val="1"/>
      <w:numFmt w:val="bullet"/>
      <w:lvlText w:val="o"/>
      <w:lvlJc w:val="left"/>
      <w:pPr>
        <w:ind w:left="7718" w:hanging="360"/>
      </w:pPr>
      <w:rPr>
        <w:rFonts w:ascii="Courier New" w:hAnsi="Courier New" w:cs="Courier New" w:hint="default"/>
      </w:rPr>
    </w:lvl>
    <w:lvl w:ilvl="8" w:tplc="04190005" w:tentative="1">
      <w:start w:val="1"/>
      <w:numFmt w:val="bullet"/>
      <w:lvlText w:val=""/>
      <w:lvlJc w:val="left"/>
      <w:pPr>
        <w:ind w:left="8438" w:hanging="360"/>
      </w:pPr>
      <w:rPr>
        <w:rFonts w:ascii="Wingdings" w:hAnsi="Wingdings" w:hint="default"/>
      </w:rPr>
    </w:lvl>
  </w:abstractNum>
  <w:abstractNum w:abstractNumId="6">
    <w:nsid w:val="40A65082"/>
    <w:multiLevelType w:val="hybridMultilevel"/>
    <w:tmpl w:val="829897C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01049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9CA5B50"/>
    <w:multiLevelType w:val="multilevel"/>
    <w:tmpl w:val="0622902A"/>
    <w:lvl w:ilvl="0">
      <w:start w:val="1"/>
      <w:numFmt w:val="decimal"/>
      <w:pStyle w:val="a"/>
      <w:lvlText w:val="%1."/>
      <w:lvlJc w:val="left"/>
      <w:pPr>
        <w:ind w:left="7165" w:hanging="360"/>
      </w:pPr>
    </w:lvl>
    <w:lvl w:ilvl="1">
      <w:start w:val="1"/>
      <w:numFmt w:val="decimal"/>
      <w:lvlText w:val="%1.%2."/>
      <w:lvlJc w:val="left"/>
      <w:pPr>
        <w:ind w:left="716" w:hanging="432"/>
      </w:pPr>
      <w:rPr>
        <w:rFonts w:hint="default"/>
        <w:color w:val="auto"/>
      </w:rPr>
    </w:lvl>
    <w:lvl w:ilvl="2">
      <w:start w:val="1"/>
      <w:numFmt w:val="decimal"/>
      <w:lvlText w:val="%1.%2.%3."/>
      <w:lvlJc w:val="left"/>
      <w:pPr>
        <w:ind w:left="788"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7FC7F3C"/>
    <w:multiLevelType w:val="hybridMultilevel"/>
    <w:tmpl w:val="0A18A4D0"/>
    <w:lvl w:ilvl="0" w:tplc="C97ACC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C5419C4"/>
    <w:multiLevelType w:val="multilevel"/>
    <w:tmpl w:val="9C948384"/>
    <w:lvl w:ilvl="0">
      <w:start w:val="1"/>
      <w:numFmt w:val="decimal"/>
      <w:lvlText w:val="%1."/>
      <w:lvlJc w:val="left"/>
      <w:pPr>
        <w:ind w:left="360" w:hanging="360"/>
      </w:pPr>
    </w:lvl>
    <w:lvl w:ilvl="1">
      <w:start w:val="1"/>
      <w:numFmt w:val="decimal"/>
      <w:lvlText w:val="%1.%2."/>
      <w:lvlJc w:val="left"/>
      <w:pPr>
        <w:ind w:left="1425"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F0C66B9"/>
    <w:multiLevelType w:val="hybridMultilevel"/>
    <w:tmpl w:val="F760BA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950963"/>
    <w:multiLevelType w:val="hybridMultilevel"/>
    <w:tmpl w:val="A662B0E2"/>
    <w:lvl w:ilvl="0" w:tplc="FB663DF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4A81FCF"/>
    <w:multiLevelType w:val="hybridMultilevel"/>
    <w:tmpl w:val="EC1A41F8"/>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8"/>
  </w:num>
  <w:num w:numId="2">
    <w:abstractNumId w:val="9"/>
  </w:num>
  <w:num w:numId="3">
    <w:abstractNumId w:val="5"/>
  </w:num>
  <w:num w:numId="4">
    <w:abstractNumId w:val="4"/>
  </w:num>
  <w:num w:numId="5">
    <w:abstractNumId w:val="6"/>
  </w:num>
  <w:num w:numId="6">
    <w:abstractNumId w:val="8"/>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0"/>
  </w:num>
  <w:num w:numId="15">
    <w:abstractNumId w:val="7"/>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8"/>
  </w:num>
  <w:num w:numId="20">
    <w:abstractNumId w:val="13"/>
  </w:num>
  <w:num w:numId="21">
    <w:abstractNumId w:val="8"/>
  </w:num>
  <w:num w:numId="22">
    <w:abstractNumId w:val="12"/>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1"/>
  </w:num>
  <w:num w:numId="41">
    <w:abstractNumId w:val="2"/>
  </w:num>
  <w:num w:numId="4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35E"/>
    <w:rsid w:val="00000ABD"/>
    <w:rsid w:val="0000332C"/>
    <w:rsid w:val="00004B93"/>
    <w:rsid w:val="00004BAB"/>
    <w:rsid w:val="00005496"/>
    <w:rsid w:val="0000612A"/>
    <w:rsid w:val="00007D06"/>
    <w:rsid w:val="00010E12"/>
    <w:rsid w:val="00012215"/>
    <w:rsid w:val="00015960"/>
    <w:rsid w:val="000160FF"/>
    <w:rsid w:val="000163A8"/>
    <w:rsid w:val="00021462"/>
    <w:rsid w:val="00022893"/>
    <w:rsid w:val="000228EB"/>
    <w:rsid w:val="0002399A"/>
    <w:rsid w:val="00023D7E"/>
    <w:rsid w:val="00023EC1"/>
    <w:rsid w:val="000252E6"/>
    <w:rsid w:val="0002588D"/>
    <w:rsid w:val="00025CD2"/>
    <w:rsid w:val="00030F74"/>
    <w:rsid w:val="0003312A"/>
    <w:rsid w:val="000337FA"/>
    <w:rsid w:val="00034E02"/>
    <w:rsid w:val="00040D3E"/>
    <w:rsid w:val="000411CC"/>
    <w:rsid w:val="000430DA"/>
    <w:rsid w:val="00043D00"/>
    <w:rsid w:val="000461C5"/>
    <w:rsid w:val="00047863"/>
    <w:rsid w:val="00051E79"/>
    <w:rsid w:val="00053AB9"/>
    <w:rsid w:val="00054341"/>
    <w:rsid w:val="00055404"/>
    <w:rsid w:val="0005635E"/>
    <w:rsid w:val="00057744"/>
    <w:rsid w:val="0005775C"/>
    <w:rsid w:val="000614D6"/>
    <w:rsid w:val="00062B71"/>
    <w:rsid w:val="0006337F"/>
    <w:rsid w:val="00065101"/>
    <w:rsid w:val="00065333"/>
    <w:rsid w:val="00067ACE"/>
    <w:rsid w:val="00070909"/>
    <w:rsid w:val="000746D5"/>
    <w:rsid w:val="000801B4"/>
    <w:rsid w:val="000802E7"/>
    <w:rsid w:val="000853FB"/>
    <w:rsid w:val="00085EDE"/>
    <w:rsid w:val="00086071"/>
    <w:rsid w:val="000864EA"/>
    <w:rsid w:val="0008658D"/>
    <w:rsid w:val="0008706E"/>
    <w:rsid w:val="00090B7D"/>
    <w:rsid w:val="00091B6D"/>
    <w:rsid w:val="00093170"/>
    <w:rsid w:val="000942FA"/>
    <w:rsid w:val="0009478C"/>
    <w:rsid w:val="00096D57"/>
    <w:rsid w:val="000A138E"/>
    <w:rsid w:val="000A1C2A"/>
    <w:rsid w:val="000A41C5"/>
    <w:rsid w:val="000A7163"/>
    <w:rsid w:val="000A77C4"/>
    <w:rsid w:val="000B21F1"/>
    <w:rsid w:val="000B25E1"/>
    <w:rsid w:val="000B32A9"/>
    <w:rsid w:val="000B58E5"/>
    <w:rsid w:val="000C130A"/>
    <w:rsid w:val="000C2A37"/>
    <w:rsid w:val="000C467D"/>
    <w:rsid w:val="000C6633"/>
    <w:rsid w:val="000D4E21"/>
    <w:rsid w:val="000D65EA"/>
    <w:rsid w:val="000E0250"/>
    <w:rsid w:val="000E041A"/>
    <w:rsid w:val="000E0AA0"/>
    <w:rsid w:val="000E31D6"/>
    <w:rsid w:val="000E3DF4"/>
    <w:rsid w:val="000E4F66"/>
    <w:rsid w:val="000F020E"/>
    <w:rsid w:val="000F14CE"/>
    <w:rsid w:val="000F333A"/>
    <w:rsid w:val="000F33F5"/>
    <w:rsid w:val="000F4F8C"/>
    <w:rsid w:val="000F57CC"/>
    <w:rsid w:val="000F57EE"/>
    <w:rsid w:val="000F6BA4"/>
    <w:rsid w:val="001022FF"/>
    <w:rsid w:val="00107C06"/>
    <w:rsid w:val="00111202"/>
    <w:rsid w:val="00111A98"/>
    <w:rsid w:val="00114CA6"/>
    <w:rsid w:val="00114DAD"/>
    <w:rsid w:val="0011564F"/>
    <w:rsid w:val="00121332"/>
    <w:rsid w:val="00121532"/>
    <w:rsid w:val="0012630A"/>
    <w:rsid w:val="00132922"/>
    <w:rsid w:val="0013547F"/>
    <w:rsid w:val="001416BE"/>
    <w:rsid w:val="00141985"/>
    <w:rsid w:val="00143488"/>
    <w:rsid w:val="00143C1D"/>
    <w:rsid w:val="00143CC6"/>
    <w:rsid w:val="00143D62"/>
    <w:rsid w:val="00143F36"/>
    <w:rsid w:val="0015048A"/>
    <w:rsid w:val="001505C7"/>
    <w:rsid w:val="00153B06"/>
    <w:rsid w:val="001559B2"/>
    <w:rsid w:val="00160305"/>
    <w:rsid w:val="001612F1"/>
    <w:rsid w:val="00163B95"/>
    <w:rsid w:val="00165EF6"/>
    <w:rsid w:val="00167419"/>
    <w:rsid w:val="001704D5"/>
    <w:rsid w:val="00170B8A"/>
    <w:rsid w:val="0017209E"/>
    <w:rsid w:val="00172B08"/>
    <w:rsid w:val="00173DB4"/>
    <w:rsid w:val="0017497C"/>
    <w:rsid w:val="00175925"/>
    <w:rsid w:val="00184E7F"/>
    <w:rsid w:val="00186569"/>
    <w:rsid w:val="0018733A"/>
    <w:rsid w:val="0019199B"/>
    <w:rsid w:val="0019653D"/>
    <w:rsid w:val="00196C91"/>
    <w:rsid w:val="001A1451"/>
    <w:rsid w:val="001A2A47"/>
    <w:rsid w:val="001A2C8B"/>
    <w:rsid w:val="001A5273"/>
    <w:rsid w:val="001A5307"/>
    <w:rsid w:val="001A531B"/>
    <w:rsid w:val="001A5993"/>
    <w:rsid w:val="001A60D2"/>
    <w:rsid w:val="001B1AF0"/>
    <w:rsid w:val="001B21A6"/>
    <w:rsid w:val="001B3F0F"/>
    <w:rsid w:val="001B6EF5"/>
    <w:rsid w:val="001B6F10"/>
    <w:rsid w:val="001C4D77"/>
    <w:rsid w:val="001C57A0"/>
    <w:rsid w:val="001C63CE"/>
    <w:rsid w:val="001C6BDD"/>
    <w:rsid w:val="001C746A"/>
    <w:rsid w:val="001C7F88"/>
    <w:rsid w:val="001D2F69"/>
    <w:rsid w:val="001D46A5"/>
    <w:rsid w:val="001D6B82"/>
    <w:rsid w:val="001D7172"/>
    <w:rsid w:val="001E3304"/>
    <w:rsid w:val="001E454B"/>
    <w:rsid w:val="001E563D"/>
    <w:rsid w:val="001E6953"/>
    <w:rsid w:val="001E7F92"/>
    <w:rsid w:val="001F4F6A"/>
    <w:rsid w:val="001F51A7"/>
    <w:rsid w:val="001F7452"/>
    <w:rsid w:val="0020004B"/>
    <w:rsid w:val="0020132A"/>
    <w:rsid w:val="0020182C"/>
    <w:rsid w:val="00205DBC"/>
    <w:rsid w:val="00206293"/>
    <w:rsid w:val="00207A66"/>
    <w:rsid w:val="00207F96"/>
    <w:rsid w:val="00210148"/>
    <w:rsid w:val="00210BA7"/>
    <w:rsid w:val="00210DF6"/>
    <w:rsid w:val="00211BDF"/>
    <w:rsid w:val="00211CDC"/>
    <w:rsid w:val="00214716"/>
    <w:rsid w:val="00216275"/>
    <w:rsid w:val="00216CF9"/>
    <w:rsid w:val="00223981"/>
    <w:rsid w:val="002263DF"/>
    <w:rsid w:val="002265A6"/>
    <w:rsid w:val="00227588"/>
    <w:rsid w:val="0023497A"/>
    <w:rsid w:val="00234CCF"/>
    <w:rsid w:val="00235250"/>
    <w:rsid w:val="002353B8"/>
    <w:rsid w:val="002414DF"/>
    <w:rsid w:val="0024227A"/>
    <w:rsid w:val="0024476D"/>
    <w:rsid w:val="00244DE8"/>
    <w:rsid w:val="00250A35"/>
    <w:rsid w:val="002516D1"/>
    <w:rsid w:val="00251EF7"/>
    <w:rsid w:val="00252620"/>
    <w:rsid w:val="00256110"/>
    <w:rsid w:val="0025744C"/>
    <w:rsid w:val="002642E4"/>
    <w:rsid w:val="00264655"/>
    <w:rsid w:val="002663E6"/>
    <w:rsid w:val="002676C8"/>
    <w:rsid w:val="00272D3D"/>
    <w:rsid w:val="00273A9C"/>
    <w:rsid w:val="002748AD"/>
    <w:rsid w:val="0027788F"/>
    <w:rsid w:val="00277FA9"/>
    <w:rsid w:val="00280FB9"/>
    <w:rsid w:val="00281A8F"/>
    <w:rsid w:val="002833D7"/>
    <w:rsid w:val="00283554"/>
    <w:rsid w:val="00285812"/>
    <w:rsid w:val="00285BD5"/>
    <w:rsid w:val="00285D07"/>
    <w:rsid w:val="00286DA0"/>
    <w:rsid w:val="002871F1"/>
    <w:rsid w:val="002938D9"/>
    <w:rsid w:val="00295C91"/>
    <w:rsid w:val="00296B33"/>
    <w:rsid w:val="002A0646"/>
    <w:rsid w:val="002A0AA3"/>
    <w:rsid w:val="002A1A1E"/>
    <w:rsid w:val="002A3835"/>
    <w:rsid w:val="002A3DF4"/>
    <w:rsid w:val="002A4F68"/>
    <w:rsid w:val="002A750E"/>
    <w:rsid w:val="002B1A85"/>
    <w:rsid w:val="002B4EC7"/>
    <w:rsid w:val="002B5E36"/>
    <w:rsid w:val="002B68F3"/>
    <w:rsid w:val="002C529D"/>
    <w:rsid w:val="002C6385"/>
    <w:rsid w:val="002C71A1"/>
    <w:rsid w:val="002D02E6"/>
    <w:rsid w:val="002D06C8"/>
    <w:rsid w:val="002D0D29"/>
    <w:rsid w:val="002D2399"/>
    <w:rsid w:val="002D6FA7"/>
    <w:rsid w:val="002E02CC"/>
    <w:rsid w:val="002E3E70"/>
    <w:rsid w:val="002E58FB"/>
    <w:rsid w:val="002E5FD8"/>
    <w:rsid w:val="002F0A0F"/>
    <w:rsid w:val="002F1E14"/>
    <w:rsid w:val="002F4B18"/>
    <w:rsid w:val="002F5F57"/>
    <w:rsid w:val="003007EC"/>
    <w:rsid w:val="003045E3"/>
    <w:rsid w:val="0030625D"/>
    <w:rsid w:val="003062C8"/>
    <w:rsid w:val="0031144E"/>
    <w:rsid w:val="00313397"/>
    <w:rsid w:val="00313BBF"/>
    <w:rsid w:val="00314DA0"/>
    <w:rsid w:val="00315B0A"/>
    <w:rsid w:val="00316F60"/>
    <w:rsid w:val="00317FE3"/>
    <w:rsid w:val="003210D8"/>
    <w:rsid w:val="00321197"/>
    <w:rsid w:val="003215B4"/>
    <w:rsid w:val="00322049"/>
    <w:rsid w:val="003267D7"/>
    <w:rsid w:val="0032741E"/>
    <w:rsid w:val="0033364E"/>
    <w:rsid w:val="00334625"/>
    <w:rsid w:val="00334839"/>
    <w:rsid w:val="003364F9"/>
    <w:rsid w:val="003373D4"/>
    <w:rsid w:val="00337E97"/>
    <w:rsid w:val="00340354"/>
    <w:rsid w:val="003434FB"/>
    <w:rsid w:val="003465B8"/>
    <w:rsid w:val="00347FFE"/>
    <w:rsid w:val="0035409E"/>
    <w:rsid w:val="003547F6"/>
    <w:rsid w:val="00354945"/>
    <w:rsid w:val="00356013"/>
    <w:rsid w:val="0035609F"/>
    <w:rsid w:val="0035735E"/>
    <w:rsid w:val="00357CEE"/>
    <w:rsid w:val="00370899"/>
    <w:rsid w:val="00370EAE"/>
    <w:rsid w:val="003741E3"/>
    <w:rsid w:val="00374E14"/>
    <w:rsid w:val="00376C9C"/>
    <w:rsid w:val="00377BE9"/>
    <w:rsid w:val="00387BCF"/>
    <w:rsid w:val="00390AAB"/>
    <w:rsid w:val="00392D4E"/>
    <w:rsid w:val="003944C1"/>
    <w:rsid w:val="003945E4"/>
    <w:rsid w:val="00394DBB"/>
    <w:rsid w:val="003974EE"/>
    <w:rsid w:val="003974FB"/>
    <w:rsid w:val="003A19DD"/>
    <w:rsid w:val="003A4883"/>
    <w:rsid w:val="003A6088"/>
    <w:rsid w:val="003A6369"/>
    <w:rsid w:val="003A736D"/>
    <w:rsid w:val="003A7D9E"/>
    <w:rsid w:val="003B5A1D"/>
    <w:rsid w:val="003C69BE"/>
    <w:rsid w:val="003C77F1"/>
    <w:rsid w:val="003D0E5B"/>
    <w:rsid w:val="003D2B84"/>
    <w:rsid w:val="003D4162"/>
    <w:rsid w:val="003D4A6A"/>
    <w:rsid w:val="003E10F8"/>
    <w:rsid w:val="003E15F5"/>
    <w:rsid w:val="003E2CA7"/>
    <w:rsid w:val="003E2EA1"/>
    <w:rsid w:val="003E333C"/>
    <w:rsid w:val="003E50EB"/>
    <w:rsid w:val="003E716F"/>
    <w:rsid w:val="003E721B"/>
    <w:rsid w:val="003F0367"/>
    <w:rsid w:val="003F119E"/>
    <w:rsid w:val="003F29E9"/>
    <w:rsid w:val="003F42FA"/>
    <w:rsid w:val="003F442F"/>
    <w:rsid w:val="003F47CD"/>
    <w:rsid w:val="003F5FD7"/>
    <w:rsid w:val="003F6B71"/>
    <w:rsid w:val="003F73EE"/>
    <w:rsid w:val="00400555"/>
    <w:rsid w:val="00400AEF"/>
    <w:rsid w:val="004024CD"/>
    <w:rsid w:val="00403ADE"/>
    <w:rsid w:val="0040543D"/>
    <w:rsid w:val="00405B07"/>
    <w:rsid w:val="00406EF5"/>
    <w:rsid w:val="00410173"/>
    <w:rsid w:val="00411B90"/>
    <w:rsid w:val="00411BCB"/>
    <w:rsid w:val="00411EF5"/>
    <w:rsid w:val="00413E59"/>
    <w:rsid w:val="0041446A"/>
    <w:rsid w:val="004169BE"/>
    <w:rsid w:val="00416BAB"/>
    <w:rsid w:val="004208EB"/>
    <w:rsid w:val="004237EF"/>
    <w:rsid w:val="00424FFA"/>
    <w:rsid w:val="00426260"/>
    <w:rsid w:val="00427C96"/>
    <w:rsid w:val="00427E67"/>
    <w:rsid w:val="00427F4B"/>
    <w:rsid w:val="00432E97"/>
    <w:rsid w:val="00437F70"/>
    <w:rsid w:val="00440653"/>
    <w:rsid w:val="00442E4A"/>
    <w:rsid w:val="00443036"/>
    <w:rsid w:val="0044314B"/>
    <w:rsid w:val="00445155"/>
    <w:rsid w:val="00446F4A"/>
    <w:rsid w:val="00452307"/>
    <w:rsid w:val="0045358F"/>
    <w:rsid w:val="00453B2B"/>
    <w:rsid w:val="004557A6"/>
    <w:rsid w:val="00455ACD"/>
    <w:rsid w:val="004565C7"/>
    <w:rsid w:val="004566E2"/>
    <w:rsid w:val="004613FF"/>
    <w:rsid w:val="00461DBF"/>
    <w:rsid w:val="00461F20"/>
    <w:rsid w:val="00462711"/>
    <w:rsid w:val="004634EC"/>
    <w:rsid w:val="00463AF1"/>
    <w:rsid w:val="00463C1E"/>
    <w:rsid w:val="004668CF"/>
    <w:rsid w:val="00467841"/>
    <w:rsid w:val="00470A96"/>
    <w:rsid w:val="00472709"/>
    <w:rsid w:val="00475334"/>
    <w:rsid w:val="0047630A"/>
    <w:rsid w:val="0048308D"/>
    <w:rsid w:val="0048358C"/>
    <w:rsid w:val="00484028"/>
    <w:rsid w:val="004849F8"/>
    <w:rsid w:val="0049030C"/>
    <w:rsid w:val="00490822"/>
    <w:rsid w:val="00493833"/>
    <w:rsid w:val="004945EF"/>
    <w:rsid w:val="00494EF0"/>
    <w:rsid w:val="004975E9"/>
    <w:rsid w:val="004A0136"/>
    <w:rsid w:val="004A0756"/>
    <w:rsid w:val="004A2076"/>
    <w:rsid w:val="004A235F"/>
    <w:rsid w:val="004A6E05"/>
    <w:rsid w:val="004B452E"/>
    <w:rsid w:val="004B615F"/>
    <w:rsid w:val="004B63C5"/>
    <w:rsid w:val="004B6861"/>
    <w:rsid w:val="004B74A0"/>
    <w:rsid w:val="004B763F"/>
    <w:rsid w:val="004B7D7F"/>
    <w:rsid w:val="004C2057"/>
    <w:rsid w:val="004C3BEA"/>
    <w:rsid w:val="004C3D4E"/>
    <w:rsid w:val="004C52DC"/>
    <w:rsid w:val="004C5438"/>
    <w:rsid w:val="004C6615"/>
    <w:rsid w:val="004D1666"/>
    <w:rsid w:val="004D2FAD"/>
    <w:rsid w:val="004D3748"/>
    <w:rsid w:val="004D75A9"/>
    <w:rsid w:val="004E1222"/>
    <w:rsid w:val="004E20D3"/>
    <w:rsid w:val="004E2E3A"/>
    <w:rsid w:val="004E457A"/>
    <w:rsid w:val="004E4B90"/>
    <w:rsid w:val="004E4C0A"/>
    <w:rsid w:val="004F2FB3"/>
    <w:rsid w:val="004F61D8"/>
    <w:rsid w:val="00500C59"/>
    <w:rsid w:val="005011E4"/>
    <w:rsid w:val="00502CA3"/>
    <w:rsid w:val="00503888"/>
    <w:rsid w:val="00503BF2"/>
    <w:rsid w:val="0050693A"/>
    <w:rsid w:val="005102A2"/>
    <w:rsid w:val="00510696"/>
    <w:rsid w:val="00511C0B"/>
    <w:rsid w:val="00512B1B"/>
    <w:rsid w:val="005135E0"/>
    <w:rsid w:val="00513A7F"/>
    <w:rsid w:val="005143A6"/>
    <w:rsid w:val="00514EBD"/>
    <w:rsid w:val="0051694B"/>
    <w:rsid w:val="00517CC8"/>
    <w:rsid w:val="00521257"/>
    <w:rsid w:val="00521EB6"/>
    <w:rsid w:val="005229D8"/>
    <w:rsid w:val="00524B2B"/>
    <w:rsid w:val="00525EEE"/>
    <w:rsid w:val="00526F94"/>
    <w:rsid w:val="00531614"/>
    <w:rsid w:val="005320CF"/>
    <w:rsid w:val="0053325F"/>
    <w:rsid w:val="0053392E"/>
    <w:rsid w:val="00534E03"/>
    <w:rsid w:val="00535442"/>
    <w:rsid w:val="00536356"/>
    <w:rsid w:val="00537407"/>
    <w:rsid w:val="00537C89"/>
    <w:rsid w:val="0054016D"/>
    <w:rsid w:val="00542823"/>
    <w:rsid w:val="00542B0C"/>
    <w:rsid w:val="00544281"/>
    <w:rsid w:val="00550124"/>
    <w:rsid w:val="0055177E"/>
    <w:rsid w:val="00551EAA"/>
    <w:rsid w:val="005530E5"/>
    <w:rsid w:val="00553A3D"/>
    <w:rsid w:val="00553C29"/>
    <w:rsid w:val="00555A4F"/>
    <w:rsid w:val="00556054"/>
    <w:rsid w:val="005565C0"/>
    <w:rsid w:val="00556703"/>
    <w:rsid w:val="0055674A"/>
    <w:rsid w:val="00557D68"/>
    <w:rsid w:val="00562465"/>
    <w:rsid w:val="0056289A"/>
    <w:rsid w:val="00562C03"/>
    <w:rsid w:val="005641C1"/>
    <w:rsid w:val="005654DC"/>
    <w:rsid w:val="00575A90"/>
    <w:rsid w:val="00580418"/>
    <w:rsid w:val="005845B1"/>
    <w:rsid w:val="00585F72"/>
    <w:rsid w:val="00592064"/>
    <w:rsid w:val="005934A4"/>
    <w:rsid w:val="00594156"/>
    <w:rsid w:val="00595E54"/>
    <w:rsid w:val="0059761C"/>
    <w:rsid w:val="00597C09"/>
    <w:rsid w:val="005A209B"/>
    <w:rsid w:val="005A5201"/>
    <w:rsid w:val="005A6357"/>
    <w:rsid w:val="005A6E49"/>
    <w:rsid w:val="005A6ECE"/>
    <w:rsid w:val="005B20D5"/>
    <w:rsid w:val="005B248E"/>
    <w:rsid w:val="005B27BF"/>
    <w:rsid w:val="005B5972"/>
    <w:rsid w:val="005B6CE3"/>
    <w:rsid w:val="005C143D"/>
    <w:rsid w:val="005C3795"/>
    <w:rsid w:val="005C432C"/>
    <w:rsid w:val="005C467F"/>
    <w:rsid w:val="005C4C3B"/>
    <w:rsid w:val="005C6F0A"/>
    <w:rsid w:val="005D0C50"/>
    <w:rsid w:val="005D22B2"/>
    <w:rsid w:val="005D308C"/>
    <w:rsid w:val="005D42A9"/>
    <w:rsid w:val="005D6ADE"/>
    <w:rsid w:val="005E252B"/>
    <w:rsid w:val="005E2D48"/>
    <w:rsid w:val="005E49B6"/>
    <w:rsid w:val="005E4DC8"/>
    <w:rsid w:val="005E5414"/>
    <w:rsid w:val="005E5C81"/>
    <w:rsid w:val="005E62E6"/>
    <w:rsid w:val="005E737B"/>
    <w:rsid w:val="005E7795"/>
    <w:rsid w:val="005E7C32"/>
    <w:rsid w:val="005F09B2"/>
    <w:rsid w:val="005F0DEF"/>
    <w:rsid w:val="005F13BF"/>
    <w:rsid w:val="005F2DBF"/>
    <w:rsid w:val="005F302C"/>
    <w:rsid w:val="005F3FBA"/>
    <w:rsid w:val="005F40A3"/>
    <w:rsid w:val="005F4AFC"/>
    <w:rsid w:val="005F4FC0"/>
    <w:rsid w:val="005F52EB"/>
    <w:rsid w:val="005F66A4"/>
    <w:rsid w:val="005F6C7D"/>
    <w:rsid w:val="005F7B84"/>
    <w:rsid w:val="006004BD"/>
    <w:rsid w:val="0060074C"/>
    <w:rsid w:val="00602E62"/>
    <w:rsid w:val="00602FC3"/>
    <w:rsid w:val="00605403"/>
    <w:rsid w:val="00610EB9"/>
    <w:rsid w:val="00612D81"/>
    <w:rsid w:val="006159DA"/>
    <w:rsid w:val="00615E1D"/>
    <w:rsid w:val="00616543"/>
    <w:rsid w:val="00616C6F"/>
    <w:rsid w:val="006174B0"/>
    <w:rsid w:val="00617549"/>
    <w:rsid w:val="00617A40"/>
    <w:rsid w:val="0062060F"/>
    <w:rsid w:val="00625C55"/>
    <w:rsid w:val="006260C7"/>
    <w:rsid w:val="00627B45"/>
    <w:rsid w:val="00630A7B"/>
    <w:rsid w:val="00634439"/>
    <w:rsid w:val="006357D4"/>
    <w:rsid w:val="00635994"/>
    <w:rsid w:val="00640119"/>
    <w:rsid w:val="006406F1"/>
    <w:rsid w:val="00640F8D"/>
    <w:rsid w:val="006421A3"/>
    <w:rsid w:val="0064467F"/>
    <w:rsid w:val="006453DC"/>
    <w:rsid w:val="006475E9"/>
    <w:rsid w:val="00650240"/>
    <w:rsid w:val="00651B97"/>
    <w:rsid w:val="006521C4"/>
    <w:rsid w:val="006527EE"/>
    <w:rsid w:val="00652FAF"/>
    <w:rsid w:val="00654875"/>
    <w:rsid w:val="00654E38"/>
    <w:rsid w:val="00654F3E"/>
    <w:rsid w:val="00655860"/>
    <w:rsid w:val="00657AEE"/>
    <w:rsid w:val="00661744"/>
    <w:rsid w:val="00662BD6"/>
    <w:rsid w:val="00663D37"/>
    <w:rsid w:val="00664B9A"/>
    <w:rsid w:val="00664F9B"/>
    <w:rsid w:val="0066591A"/>
    <w:rsid w:val="00671621"/>
    <w:rsid w:val="00672A5C"/>
    <w:rsid w:val="00673FE9"/>
    <w:rsid w:val="00680178"/>
    <w:rsid w:val="006809C2"/>
    <w:rsid w:val="00680AF3"/>
    <w:rsid w:val="0068314F"/>
    <w:rsid w:val="00684025"/>
    <w:rsid w:val="0068505B"/>
    <w:rsid w:val="0068505C"/>
    <w:rsid w:val="00685380"/>
    <w:rsid w:val="00686EEF"/>
    <w:rsid w:val="006873CF"/>
    <w:rsid w:val="00691DCB"/>
    <w:rsid w:val="0069481F"/>
    <w:rsid w:val="00695639"/>
    <w:rsid w:val="00697566"/>
    <w:rsid w:val="006A0CD2"/>
    <w:rsid w:val="006A2AF0"/>
    <w:rsid w:val="006A31FB"/>
    <w:rsid w:val="006A38A5"/>
    <w:rsid w:val="006A4720"/>
    <w:rsid w:val="006A722B"/>
    <w:rsid w:val="006A740D"/>
    <w:rsid w:val="006A7AB2"/>
    <w:rsid w:val="006B1902"/>
    <w:rsid w:val="006B1C80"/>
    <w:rsid w:val="006B2E86"/>
    <w:rsid w:val="006B5173"/>
    <w:rsid w:val="006B5C42"/>
    <w:rsid w:val="006C0A5B"/>
    <w:rsid w:val="006C4CEC"/>
    <w:rsid w:val="006C57AE"/>
    <w:rsid w:val="006C703D"/>
    <w:rsid w:val="006C71BA"/>
    <w:rsid w:val="006D1737"/>
    <w:rsid w:val="006D20EC"/>
    <w:rsid w:val="006D2438"/>
    <w:rsid w:val="006D2850"/>
    <w:rsid w:val="006D3609"/>
    <w:rsid w:val="006D59C1"/>
    <w:rsid w:val="006D5DF0"/>
    <w:rsid w:val="006E0ED9"/>
    <w:rsid w:val="006E2FC6"/>
    <w:rsid w:val="006E301C"/>
    <w:rsid w:val="006E3E37"/>
    <w:rsid w:val="006E5A68"/>
    <w:rsid w:val="006E64D1"/>
    <w:rsid w:val="006E74F8"/>
    <w:rsid w:val="006F1331"/>
    <w:rsid w:val="006F1720"/>
    <w:rsid w:val="006F2DAD"/>
    <w:rsid w:val="006F45EA"/>
    <w:rsid w:val="006F4681"/>
    <w:rsid w:val="006F4DD1"/>
    <w:rsid w:val="006F4FC9"/>
    <w:rsid w:val="006F5CA2"/>
    <w:rsid w:val="006F7D49"/>
    <w:rsid w:val="0070013F"/>
    <w:rsid w:val="00700216"/>
    <w:rsid w:val="0070030D"/>
    <w:rsid w:val="0070040C"/>
    <w:rsid w:val="00700684"/>
    <w:rsid w:val="00700CE1"/>
    <w:rsid w:val="00701127"/>
    <w:rsid w:val="00701709"/>
    <w:rsid w:val="0070272B"/>
    <w:rsid w:val="00702968"/>
    <w:rsid w:val="00702D00"/>
    <w:rsid w:val="00703AC3"/>
    <w:rsid w:val="0070410D"/>
    <w:rsid w:val="0070435A"/>
    <w:rsid w:val="00705054"/>
    <w:rsid w:val="00710C4C"/>
    <w:rsid w:val="007113BE"/>
    <w:rsid w:val="00711B4F"/>
    <w:rsid w:val="00711C13"/>
    <w:rsid w:val="0071392A"/>
    <w:rsid w:val="007157F5"/>
    <w:rsid w:val="00716FEA"/>
    <w:rsid w:val="0072038F"/>
    <w:rsid w:val="007205DF"/>
    <w:rsid w:val="00721170"/>
    <w:rsid w:val="007216AD"/>
    <w:rsid w:val="00723F43"/>
    <w:rsid w:val="0072523D"/>
    <w:rsid w:val="00725C17"/>
    <w:rsid w:val="00730114"/>
    <w:rsid w:val="00730B68"/>
    <w:rsid w:val="00730F2A"/>
    <w:rsid w:val="007316EA"/>
    <w:rsid w:val="007330C7"/>
    <w:rsid w:val="0073379F"/>
    <w:rsid w:val="0073524A"/>
    <w:rsid w:val="00736940"/>
    <w:rsid w:val="00740AD3"/>
    <w:rsid w:val="00742E11"/>
    <w:rsid w:val="0074358C"/>
    <w:rsid w:val="00746B5F"/>
    <w:rsid w:val="00747284"/>
    <w:rsid w:val="007502E2"/>
    <w:rsid w:val="00751840"/>
    <w:rsid w:val="00753C4A"/>
    <w:rsid w:val="0075413E"/>
    <w:rsid w:val="00763207"/>
    <w:rsid w:val="007652F5"/>
    <w:rsid w:val="00765904"/>
    <w:rsid w:val="00766BA6"/>
    <w:rsid w:val="0077107F"/>
    <w:rsid w:val="007723A4"/>
    <w:rsid w:val="007736DB"/>
    <w:rsid w:val="00777499"/>
    <w:rsid w:val="00784059"/>
    <w:rsid w:val="00784303"/>
    <w:rsid w:val="007868BF"/>
    <w:rsid w:val="00787FDE"/>
    <w:rsid w:val="00796E4F"/>
    <w:rsid w:val="007A0010"/>
    <w:rsid w:val="007A003F"/>
    <w:rsid w:val="007A0C4A"/>
    <w:rsid w:val="007A110B"/>
    <w:rsid w:val="007A3D75"/>
    <w:rsid w:val="007A437C"/>
    <w:rsid w:val="007A59E2"/>
    <w:rsid w:val="007A76F3"/>
    <w:rsid w:val="007A7B74"/>
    <w:rsid w:val="007B197B"/>
    <w:rsid w:val="007B2366"/>
    <w:rsid w:val="007B2E22"/>
    <w:rsid w:val="007B736F"/>
    <w:rsid w:val="007B7BC5"/>
    <w:rsid w:val="007C0933"/>
    <w:rsid w:val="007C0A0E"/>
    <w:rsid w:val="007C28AC"/>
    <w:rsid w:val="007C2980"/>
    <w:rsid w:val="007C2B5B"/>
    <w:rsid w:val="007C41EB"/>
    <w:rsid w:val="007C472D"/>
    <w:rsid w:val="007C4D6B"/>
    <w:rsid w:val="007C5800"/>
    <w:rsid w:val="007C6AE1"/>
    <w:rsid w:val="007D03F5"/>
    <w:rsid w:val="007D0E02"/>
    <w:rsid w:val="007D136C"/>
    <w:rsid w:val="007D2D16"/>
    <w:rsid w:val="007D61CB"/>
    <w:rsid w:val="007D62F0"/>
    <w:rsid w:val="007D71DF"/>
    <w:rsid w:val="007E11F2"/>
    <w:rsid w:val="007E12EE"/>
    <w:rsid w:val="007E2FE9"/>
    <w:rsid w:val="007E5917"/>
    <w:rsid w:val="007E5D08"/>
    <w:rsid w:val="007F159D"/>
    <w:rsid w:val="007F36A5"/>
    <w:rsid w:val="007F4D58"/>
    <w:rsid w:val="007F5E84"/>
    <w:rsid w:val="00801875"/>
    <w:rsid w:val="0080275A"/>
    <w:rsid w:val="00803D9F"/>
    <w:rsid w:val="008042D5"/>
    <w:rsid w:val="00804311"/>
    <w:rsid w:val="00806CA8"/>
    <w:rsid w:val="00807552"/>
    <w:rsid w:val="00812196"/>
    <w:rsid w:val="0081666E"/>
    <w:rsid w:val="00816F6A"/>
    <w:rsid w:val="008176BF"/>
    <w:rsid w:val="00817D49"/>
    <w:rsid w:val="00821804"/>
    <w:rsid w:val="00825A73"/>
    <w:rsid w:val="00825BD6"/>
    <w:rsid w:val="00827446"/>
    <w:rsid w:val="00827630"/>
    <w:rsid w:val="00827F3C"/>
    <w:rsid w:val="008313F2"/>
    <w:rsid w:val="00831682"/>
    <w:rsid w:val="00832540"/>
    <w:rsid w:val="00832F7B"/>
    <w:rsid w:val="008339DB"/>
    <w:rsid w:val="00833F51"/>
    <w:rsid w:val="00836578"/>
    <w:rsid w:val="008376AF"/>
    <w:rsid w:val="008420CD"/>
    <w:rsid w:val="00842E47"/>
    <w:rsid w:val="00845933"/>
    <w:rsid w:val="00845FDD"/>
    <w:rsid w:val="00846D26"/>
    <w:rsid w:val="00847864"/>
    <w:rsid w:val="00852BB9"/>
    <w:rsid w:val="00853768"/>
    <w:rsid w:val="008538EE"/>
    <w:rsid w:val="0085555C"/>
    <w:rsid w:val="008565FF"/>
    <w:rsid w:val="00856AC2"/>
    <w:rsid w:val="00860398"/>
    <w:rsid w:val="00861891"/>
    <w:rsid w:val="00864E6D"/>
    <w:rsid w:val="008702B1"/>
    <w:rsid w:val="00870C3C"/>
    <w:rsid w:val="00872FE2"/>
    <w:rsid w:val="00873135"/>
    <w:rsid w:val="00873238"/>
    <w:rsid w:val="00873D98"/>
    <w:rsid w:val="00874DCD"/>
    <w:rsid w:val="008753A8"/>
    <w:rsid w:val="00877058"/>
    <w:rsid w:val="00877A62"/>
    <w:rsid w:val="008805E2"/>
    <w:rsid w:val="00883379"/>
    <w:rsid w:val="00885AE4"/>
    <w:rsid w:val="00887E3C"/>
    <w:rsid w:val="00892A38"/>
    <w:rsid w:val="008932DC"/>
    <w:rsid w:val="008941A8"/>
    <w:rsid w:val="00896C71"/>
    <w:rsid w:val="00897F64"/>
    <w:rsid w:val="008A0144"/>
    <w:rsid w:val="008A2EE2"/>
    <w:rsid w:val="008B1BC4"/>
    <w:rsid w:val="008B21E2"/>
    <w:rsid w:val="008B35EE"/>
    <w:rsid w:val="008B41C7"/>
    <w:rsid w:val="008B4E42"/>
    <w:rsid w:val="008B718E"/>
    <w:rsid w:val="008C0636"/>
    <w:rsid w:val="008C0C94"/>
    <w:rsid w:val="008C123C"/>
    <w:rsid w:val="008C2DDE"/>
    <w:rsid w:val="008C78FE"/>
    <w:rsid w:val="008D110C"/>
    <w:rsid w:val="008D3FC8"/>
    <w:rsid w:val="008D779C"/>
    <w:rsid w:val="008E3F05"/>
    <w:rsid w:val="008E4976"/>
    <w:rsid w:val="008E616F"/>
    <w:rsid w:val="008E627B"/>
    <w:rsid w:val="008E637B"/>
    <w:rsid w:val="008F0086"/>
    <w:rsid w:val="008F0A40"/>
    <w:rsid w:val="008F1AE0"/>
    <w:rsid w:val="008F267A"/>
    <w:rsid w:val="008F3973"/>
    <w:rsid w:val="008F4C57"/>
    <w:rsid w:val="008F6D7E"/>
    <w:rsid w:val="008F723A"/>
    <w:rsid w:val="008F7845"/>
    <w:rsid w:val="00900C5C"/>
    <w:rsid w:val="00904AAF"/>
    <w:rsid w:val="00906A68"/>
    <w:rsid w:val="00907B87"/>
    <w:rsid w:val="00907BC1"/>
    <w:rsid w:val="00910583"/>
    <w:rsid w:val="00910D1F"/>
    <w:rsid w:val="00911422"/>
    <w:rsid w:val="00912EC9"/>
    <w:rsid w:val="00914352"/>
    <w:rsid w:val="00914ACF"/>
    <w:rsid w:val="00916916"/>
    <w:rsid w:val="00917351"/>
    <w:rsid w:val="00921483"/>
    <w:rsid w:val="00921993"/>
    <w:rsid w:val="0092230E"/>
    <w:rsid w:val="009239A2"/>
    <w:rsid w:val="00923FF6"/>
    <w:rsid w:val="00924D6E"/>
    <w:rsid w:val="0092555D"/>
    <w:rsid w:val="009273A4"/>
    <w:rsid w:val="00932234"/>
    <w:rsid w:val="00932AD8"/>
    <w:rsid w:val="00934B39"/>
    <w:rsid w:val="00935045"/>
    <w:rsid w:val="00936330"/>
    <w:rsid w:val="00940E8E"/>
    <w:rsid w:val="0094684C"/>
    <w:rsid w:val="00947602"/>
    <w:rsid w:val="00947877"/>
    <w:rsid w:val="0095093F"/>
    <w:rsid w:val="00956960"/>
    <w:rsid w:val="00962147"/>
    <w:rsid w:val="00962387"/>
    <w:rsid w:val="00967245"/>
    <w:rsid w:val="00967D78"/>
    <w:rsid w:val="00972A51"/>
    <w:rsid w:val="009767C9"/>
    <w:rsid w:val="00976F39"/>
    <w:rsid w:val="00984DC1"/>
    <w:rsid w:val="00986255"/>
    <w:rsid w:val="00991D82"/>
    <w:rsid w:val="00992ECA"/>
    <w:rsid w:val="00994419"/>
    <w:rsid w:val="00994877"/>
    <w:rsid w:val="0099699D"/>
    <w:rsid w:val="009A1DCA"/>
    <w:rsid w:val="009A2BE8"/>
    <w:rsid w:val="009A3426"/>
    <w:rsid w:val="009A360F"/>
    <w:rsid w:val="009A376C"/>
    <w:rsid w:val="009A7B1D"/>
    <w:rsid w:val="009B1C06"/>
    <w:rsid w:val="009B3152"/>
    <w:rsid w:val="009B4290"/>
    <w:rsid w:val="009B5431"/>
    <w:rsid w:val="009B618C"/>
    <w:rsid w:val="009B6E18"/>
    <w:rsid w:val="009B770E"/>
    <w:rsid w:val="009C3939"/>
    <w:rsid w:val="009C65B3"/>
    <w:rsid w:val="009C67C2"/>
    <w:rsid w:val="009C6BA0"/>
    <w:rsid w:val="009D0E82"/>
    <w:rsid w:val="009D299B"/>
    <w:rsid w:val="009D3C49"/>
    <w:rsid w:val="009D6D26"/>
    <w:rsid w:val="009D7644"/>
    <w:rsid w:val="009E2ABA"/>
    <w:rsid w:val="009E2B34"/>
    <w:rsid w:val="009E3766"/>
    <w:rsid w:val="009E64C3"/>
    <w:rsid w:val="009E6635"/>
    <w:rsid w:val="009E691A"/>
    <w:rsid w:val="009F4EB8"/>
    <w:rsid w:val="009F524E"/>
    <w:rsid w:val="009F6BE0"/>
    <w:rsid w:val="009F6E8F"/>
    <w:rsid w:val="00A001BE"/>
    <w:rsid w:val="00A0327C"/>
    <w:rsid w:val="00A06C26"/>
    <w:rsid w:val="00A07A61"/>
    <w:rsid w:val="00A14A4F"/>
    <w:rsid w:val="00A14E1A"/>
    <w:rsid w:val="00A15B17"/>
    <w:rsid w:val="00A16053"/>
    <w:rsid w:val="00A16304"/>
    <w:rsid w:val="00A166BB"/>
    <w:rsid w:val="00A168D3"/>
    <w:rsid w:val="00A170C4"/>
    <w:rsid w:val="00A1784A"/>
    <w:rsid w:val="00A17A8E"/>
    <w:rsid w:val="00A230E7"/>
    <w:rsid w:val="00A23F65"/>
    <w:rsid w:val="00A243C8"/>
    <w:rsid w:val="00A30AA3"/>
    <w:rsid w:val="00A3355B"/>
    <w:rsid w:val="00A3462E"/>
    <w:rsid w:val="00A34C7E"/>
    <w:rsid w:val="00A36815"/>
    <w:rsid w:val="00A401B2"/>
    <w:rsid w:val="00A40F0E"/>
    <w:rsid w:val="00A4128F"/>
    <w:rsid w:val="00A41B36"/>
    <w:rsid w:val="00A42A17"/>
    <w:rsid w:val="00A43CF6"/>
    <w:rsid w:val="00A44F17"/>
    <w:rsid w:val="00A473E7"/>
    <w:rsid w:val="00A51596"/>
    <w:rsid w:val="00A52BA9"/>
    <w:rsid w:val="00A52E00"/>
    <w:rsid w:val="00A538EE"/>
    <w:rsid w:val="00A55940"/>
    <w:rsid w:val="00A631C1"/>
    <w:rsid w:val="00A63EA9"/>
    <w:rsid w:val="00A645DD"/>
    <w:rsid w:val="00A66762"/>
    <w:rsid w:val="00A66FC9"/>
    <w:rsid w:val="00A679D2"/>
    <w:rsid w:val="00A714EF"/>
    <w:rsid w:val="00A75768"/>
    <w:rsid w:val="00A77976"/>
    <w:rsid w:val="00A8086F"/>
    <w:rsid w:val="00A808B1"/>
    <w:rsid w:val="00A82C49"/>
    <w:rsid w:val="00A82CF0"/>
    <w:rsid w:val="00A8537E"/>
    <w:rsid w:val="00A90FBA"/>
    <w:rsid w:val="00A919D7"/>
    <w:rsid w:val="00AA0532"/>
    <w:rsid w:val="00AA31D5"/>
    <w:rsid w:val="00AA49D2"/>
    <w:rsid w:val="00AA4FC9"/>
    <w:rsid w:val="00AB230E"/>
    <w:rsid w:val="00AB23B4"/>
    <w:rsid w:val="00AB5C31"/>
    <w:rsid w:val="00AC072D"/>
    <w:rsid w:val="00AC429B"/>
    <w:rsid w:val="00AC494A"/>
    <w:rsid w:val="00AC50B8"/>
    <w:rsid w:val="00AC5D40"/>
    <w:rsid w:val="00AC6657"/>
    <w:rsid w:val="00AC733E"/>
    <w:rsid w:val="00AD1E62"/>
    <w:rsid w:val="00AD39A8"/>
    <w:rsid w:val="00AD5F63"/>
    <w:rsid w:val="00AD6A7A"/>
    <w:rsid w:val="00AD6F4E"/>
    <w:rsid w:val="00AD795B"/>
    <w:rsid w:val="00AD7B37"/>
    <w:rsid w:val="00AE1E5C"/>
    <w:rsid w:val="00AE5E29"/>
    <w:rsid w:val="00AF0241"/>
    <w:rsid w:val="00AF084A"/>
    <w:rsid w:val="00AF24A5"/>
    <w:rsid w:val="00AF2D78"/>
    <w:rsid w:val="00AF3621"/>
    <w:rsid w:val="00AF5719"/>
    <w:rsid w:val="00AF6484"/>
    <w:rsid w:val="00AF69E5"/>
    <w:rsid w:val="00AF6A5E"/>
    <w:rsid w:val="00B0041E"/>
    <w:rsid w:val="00B00CD0"/>
    <w:rsid w:val="00B01BA5"/>
    <w:rsid w:val="00B0312A"/>
    <w:rsid w:val="00B041CC"/>
    <w:rsid w:val="00B101FD"/>
    <w:rsid w:val="00B109C7"/>
    <w:rsid w:val="00B11EFD"/>
    <w:rsid w:val="00B12194"/>
    <w:rsid w:val="00B143BC"/>
    <w:rsid w:val="00B15690"/>
    <w:rsid w:val="00B1695F"/>
    <w:rsid w:val="00B16AB1"/>
    <w:rsid w:val="00B16FE2"/>
    <w:rsid w:val="00B215DD"/>
    <w:rsid w:val="00B24E92"/>
    <w:rsid w:val="00B2626B"/>
    <w:rsid w:val="00B26C83"/>
    <w:rsid w:val="00B3112F"/>
    <w:rsid w:val="00B37C02"/>
    <w:rsid w:val="00B419C9"/>
    <w:rsid w:val="00B47843"/>
    <w:rsid w:val="00B47C5B"/>
    <w:rsid w:val="00B521F6"/>
    <w:rsid w:val="00B522B8"/>
    <w:rsid w:val="00B529DC"/>
    <w:rsid w:val="00B53977"/>
    <w:rsid w:val="00B53ADA"/>
    <w:rsid w:val="00B55FA7"/>
    <w:rsid w:val="00B5776D"/>
    <w:rsid w:val="00B62A31"/>
    <w:rsid w:val="00B62A98"/>
    <w:rsid w:val="00B65076"/>
    <w:rsid w:val="00B65394"/>
    <w:rsid w:val="00B66655"/>
    <w:rsid w:val="00B673A4"/>
    <w:rsid w:val="00B728CE"/>
    <w:rsid w:val="00B73857"/>
    <w:rsid w:val="00B73B94"/>
    <w:rsid w:val="00B74A13"/>
    <w:rsid w:val="00B77B92"/>
    <w:rsid w:val="00B77DE5"/>
    <w:rsid w:val="00B8229A"/>
    <w:rsid w:val="00B83956"/>
    <w:rsid w:val="00B840F5"/>
    <w:rsid w:val="00B87853"/>
    <w:rsid w:val="00B9142D"/>
    <w:rsid w:val="00B91679"/>
    <w:rsid w:val="00B9418D"/>
    <w:rsid w:val="00B95090"/>
    <w:rsid w:val="00B9516C"/>
    <w:rsid w:val="00B95D85"/>
    <w:rsid w:val="00B96DA7"/>
    <w:rsid w:val="00BA115B"/>
    <w:rsid w:val="00BA7692"/>
    <w:rsid w:val="00BB582A"/>
    <w:rsid w:val="00BB7C04"/>
    <w:rsid w:val="00BB7E45"/>
    <w:rsid w:val="00BC019E"/>
    <w:rsid w:val="00BC17D5"/>
    <w:rsid w:val="00BC1F02"/>
    <w:rsid w:val="00BC3389"/>
    <w:rsid w:val="00BD0988"/>
    <w:rsid w:val="00BD3813"/>
    <w:rsid w:val="00BD6780"/>
    <w:rsid w:val="00BD72F5"/>
    <w:rsid w:val="00BD7B08"/>
    <w:rsid w:val="00BE16D1"/>
    <w:rsid w:val="00BE58F1"/>
    <w:rsid w:val="00BE60C5"/>
    <w:rsid w:val="00BE7045"/>
    <w:rsid w:val="00BE7531"/>
    <w:rsid w:val="00BF0894"/>
    <w:rsid w:val="00BF09C8"/>
    <w:rsid w:val="00BF0D2E"/>
    <w:rsid w:val="00BF1042"/>
    <w:rsid w:val="00BF3132"/>
    <w:rsid w:val="00BF46C2"/>
    <w:rsid w:val="00BF4D6E"/>
    <w:rsid w:val="00BF508E"/>
    <w:rsid w:val="00BF5ED9"/>
    <w:rsid w:val="00BF7007"/>
    <w:rsid w:val="00BF754E"/>
    <w:rsid w:val="00C0031D"/>
    <w:rsid w:val="00C0119B"/>
    <w:rsid w:val="00C03AB7"/>
    <w:rsid w:val="00C0504B"/>
    <w:rsid w:val="00C05826"/>
    <w:rsid w:val="00C05A1C"/>
    <w:rsid w:val="00C06E47"/>
    <w:rsid w:val="00C07682"/>
    <w:rsid w:val="00C07B3E"/>
    <w:rsid w:val="00C13033"/>
    <w:rsid w:val="00C156FD"/>
    <w:rsid w:val="00C1758F"/>
    <w:rsid w:val="00C2238A"/>
    <w:rsid w:val="00C223C8"/>
    <w:rsid w:val="00C255A8"/>
    <w:rsid w:val="00C25A03"/>
    <w:rsid w:val="00C262B5"/>
    <w:rsid w:val="00C311A5"/>
    <w:rsid w:val="00C3276F"/>
    <w:rsid w:val="00C33332"/>
    <w:rsid w:val="00C339C3"/>
    <w:rsid w:val="00C36D51"/>
    <w:rsid w:val="00C37963"/>
    <w:rsid w:val="00C41F5A"/>
    <w:rsid w:val="00C437D8"/>
    <w:rsid w:val="00C445F1"/>
    <w:rsid w:val="00C449F6"/>
    <w:rsid w:val="00C4603F"/>
    <w:rsid w:val="00C46699"/>
    <w:rsid w:val="00C502C2"/>
    <w:rsid w:val="00C576B8"/>
    <w:rsid w:val="00C643C4"/>
    <w:rsid w:val="00C65EB1"/>
    <w:rsid w:val="00C7028C"/>
    <w:rsid w:val="00C72125"/>
    <w:rsid w:val="00C745CC"/>
    <w:rsid w:val="00C75CD0"/>
    <w:rsid w:val="00C7716B"/>
    <w:rsid w:val="00C77555"/>
    <w:rsid w:val="00C8130D"/>
    <w:rsid w:val="00C82943"/>
    <w:rsid w:val="00C85592"/>
    <w:rsid w:val="00C86569"/>
    <w:rsid w:val="00C90DEC"/>
    <w:rsid w:val="00C91EAF"/>
    <w:rsid w:val="00C9273B"/>
    <w:rsid w:val="00C92E63"/>
    <w:rsid w:val="00C93D6C"/>
    <w:rsid w:val="00C95205"/>
    <w:rsid w:val="00C9551C"/>
    <w:rsid w:val="00CA3700"/>
    <w:rsid w:val="00CA5944"/>
    <w:rsid w:val="00CB5A8B"/>
    <w:rsid w:val="00CB5A9F"/>
    <w:rsid w:val="00CC14C0"/>
    <w:rsid w:val="00CC3707"/>
    <w:rsid w:val="00CC3C85"/>
    <w:rsid w:val="00CC6C19"/>
    <w:rsid w:val="00CC71A9"/>
    <w:rsid w:val="00CC784D"/>
    <w:rsid w:val="00CD0306"/>
    <w:rsid w:val="00CD0456"/>
    <w:rsid w:val="00CD11D7"/>
    <w:rsid w:val="00CD2FB3"/>
    <w:rsid w:val="00CD7FF1"/>
    <w:rsid w:val="00CE1C89"/>
    <w:rsid w:val="00CE50D6"/>
    <w:rsid w:val="00CE564A"/>
    <w:rsid w:val="00CF1782"/>
    <w:rsid w:val="00CF2F27"/>
    <w:rsid w:val="00CF4142"/>
    <w:rsid w:val="00CF4632"/>
    <w:rsid w:val="00CF4A67"/>
    <w:rsid w:val="00D0736E"/>
    <w:rsid w:val="00D10244"/>
    <w:rsid w:val="00D10544"/>
    <w:rsid w:val="00D1095E"/>
    <w:rsid w:val="00D116CD"/>
    <w:rsid w:val="00D127BB"/>
    <w:rsid w:val="00D153A3"/>
    <w:rsid w:val="00D16222"/>
    <w:rsid w:val="00D20205"/>
    <w:rsid w:val="00D20697"/>
    <w:rsid w:val="00D20C67"/>
    <w:rsid w:val="00D21E96"/>
    <w:rsid w:val="00D231D4"/>
    <w:rsid w:val="00D23266"/>
    <w:rsid w:val="00D27E98"/>
    <w:rsid w:val="00D27FFB"/>
    <w:rsid w:val="00D30261"/>
    <w:rsid w:val="00D3308C"/>
    <w:rsid w:val="00D33E0F"/>
    <w:rsid w:val="00D362AA"/>
    <w:rsid w:val="00D36363"/>
    <w:rsid w:val="00D40E57"/>
    <w:rsid w:val="00D42757"/>
    <w:rsid w:val="00D4283C"/>
    <w:rsid w:val="00D42CFF"/>
    <w:rsid w:val="00D43CB5"/>
    <w:rsid w:val="00D44420"/>
    <w:rsid w:val="00D4673B"/>
    <w:rsid w:val="00D50F93"/>
    <w:rsid w:val="00D51F46"/>
    <w:rsid w:val="00D52DC4"/>
    <w:rsid w:val="00D54D26"/>
    <w:rsid w:val="00D56AA5"/>
    <w:rsid w:val="00D5769B"/>
    <w:rsid w:val="00D579AB"/>
    <w:rsid w:val="00D57CA5"/>
    <w:rsid w:val="00D57D63"/>
    <w:rsid w:val="00D61F6B"/>
    <w:rsid w:val="00D6264A"/>
    <w:rsid w:val="00D62A4A"/>
    <w:rsid w:val="00D6419E"/>
    <w:rsid w:val="00D67F37"/>
    <w:rsid w:val="00D71DA3"/>
    <w:rsid w:val="00D72ED0"/>
    <w:rsid w:val="00D75175"/>
    <w:rsid w:val="00D808EE"/>
    <w:rsid w:val="00D829A1"/>
    <w:rsid w:val="00D93684"/>
    <w:rsid w:val="00D93F73"/>
    <w:rsid w:val="00D947AF"/>
    <w:rsid w:val="00D94F47"/>
    <w:rsid w:val="00D9729A"/>
    <w:rsid w:val="00D97FE5"/>
    <w:rsid w:val="00DA07ED"/>
    <w:rsid w:val="00DA32EF"/>
    <w:rsid w:val="00DA4BBF"/>
    <w:rsid w:val="00DA7675"/>
    <w:rsid w:val="00DA7693"/>
    <w:rsid w:val="00DA7D3F"/>
    <w:rsid w:val="00DB03F0"/>
    <w:rsid w:val="00DB1417"/>
    <w:rsid w:val="00DB5B77"/>
    <w:rsid w:val="00DB5FC1"/>
    <w:rsid w:val="00DB6ACA"/>
    <w:rsid w:val="00DC2E92"/>
    <w:rsid w:val="00DC494E"/>
    <w:rsid w:val="00DC49CA"/>
    <w:rsid w:val="00DC684F"/>
    <w:rsid w:val="00DC6B9C"/>
    <w:rsid w:val="00DD0B57"/>
    <w:rsid w:val="00DD1EA6"/>
    <w:rsid w:val="00DD3A68"/>
    <w:rsid w:val="00DD6343"/>
    <w:rsid w:val="00DD7884"/>
    <w:rsid w:val="00DE119F"/>
    <w:rsid w:val="00DE24A0"/>
    <w:rsid w:val="00DE272D"/>
    <w:rsid w:val="00DE286B"/>
    <w:rsid w:val="00DE3D7C"/>
    <w:rsid w:val="00DE62F0"/>
    <w:rsid w:val="00DF36A0"/>
    <w:rsid w:val="00DF4DC6"/>
    <w:rsid w:val="00DF5482"/>
    <w:rsid w:val="00DF6463"/>
    <w:rsid w:val="00E004AA"/>
    <w:rsid w:val="00E00679"/>
    <w:rsid w:val="00E07D3D"/>
    <w:rsid w:val="00E12A4B"/>
    <w:rsid w:val="00E13C44"/>
    <w:rsid w:val="00E148A2"/>
    <w:rsid w:val="00E153E4"/>
    <w:rsid w:val="00E1560B"/>
    <w:rsid w:val="00E16300"/>
    <w:rsid w:val="00E206A5"/>
    <w:rsid w:val="00E21C87"/>
    <w:rsid w:val="00E266CF"/>
    <w:rsid w:val="00E274D7"/>
    <w:rsid w:val="00E3321C"/>
    <w:rsid w:val="00E36595"/>
    <w:rsid w:val="00E37576"/>
    <w:rsid w:val="00E4033A"/>
    <w:rsid w:val="00E427CC"/>
    <w:rsid w:val="00E4320E"/>
    <w:rsid w:val="00E4402D"/>
    <w:rsid w:val="00E46965"/>
    <w:rsid w:val="00E5468A"/>
    <w:rsid w:val="00E554B1"/>
    <w:rsid w:val="00E56513"/>
    <w:rsid w:val="00E578B7"/>
    <w:rsid w:val="00E60384"/>
    <w:rsid w:val="00E641C9"/>
    <w:rsid w:val="00E6525C"/>
    <w:rsid w:val="00E6571A"/>
    <w:rsid w:val="00E67DC3"/>
    <w:rsid w:val="00E701E9"/>
    <w:rsid w:val="00E70426"/>
    <w:rsid w:val="00E71351"/>
    <w:rsid w:val="00E71EEB"/>
    <w:rsid w:val="00E73390"/>
    <w:rsid w:val="00E73B5B"/>
    <w:rsid w:val="00E76D56"/>
    <w:rsid w:val="00E772DA"/>
    <w:rsid w:val="00E80B34"/>
    <w:rsid w:val="00E8113C"/>
    <w:rsid w:val="00E82B29"/>
    <w:rsid w:val="00E84102"/>
    <w:rsid w:val="00E86B88"/>
    <w:rsid w:val="00E87E9F"/>
    <w:rsid w:val="00E87FD0"/>
    <w:rsid w:val="00E91637"/>
    <w:rsid w:val="00E91CF0"/>
    <w:rsid w:val="00E9651A"/>
    <w:rsid w:val="00EA0150"/>
    <w:rsid w:val="00EA0ABB"/>
    <w:rsid w:val="00EA1AA0"/>
    <w:rsid w:val="00EA2347"/>
    <w:rsid w:val="00EA3C12"/>
    <w:rsid w:val="00EA4389"/>
    <w:rsid w:val="00EA4518"/>
    <w:rsid w:val="00EA646C"/>
    <w:rsid w:val="00EA6FD9"/>
    <w:rsid w:val="00EA705F"/>
    <w:rsid w:val="00EB0064"/>
    <w:rsid w:val="00EB050F"/>
    <w:rsid w:val="00EB0A13"/>
    <w:rsid w:val="00EB1717"/>
    <w:rsid w:val="00EB2EF9"/>
    <w:rsid w:val="00EB55F5"/>
    <w:rsid w:val="00EB6DE0"/>
    <w:rsid w:val="00EB6E3F"/>
    <w:rsid w:val="00EB7C14"/>
    <w:rsid w:val="00EC1D81"/>
    <w:rsid w:val="00EC230A"/>
    <w:rsid w:val="00EC36A3"/>
    <w:rsid w:val="00EC398B"/>
    <w:rsid w:val="00EC434E"/>
    <w:rsid w:val="00EC6111"/>
    <w:rsid w:val="00EC7A8B"/>
    <w:rsid w:val="00EC7E89"/>
    <w:rsid w:val="00ED110D"/>
    <w:rsid w:val="00ED315A"/>
    <w:rsid w:val="00ED370C"/>
    <w:rsid w:val="00ED5805"/>
    <w:rsid w:val="00ED6503"/>
    <w:rsid w:val="00ED73C7"/>
    <w:rsid w:val="00EE210A"/>
    <w:rsid w:val="00EE48DE"/>
    <w:rsid w:val="00EF41CE"/>
    <w:rsid w:val="00EF7E9F"/>
    <w:rsid w:val="00F00E98"/>
    <w:rsid w:val="00F01B40"/>
    <w:rsid w:val="00F0243E"/>
    <w:rsid w:val="00F048DE"/>
    <w:rsid w:val="00F04ADB"/>
    <w:rsid w:val="00F062E6"/>
    <w:rsid w:val="00F072C7"/>
    <w:rsid w:val="00F07D25"/>
    <w:rsid w:val="00F116D2"/>
    <w:rsid w:val="00F1502A"/>
    <w:rsid w:val="00F15699"/>
    <w:rsid w:val="00F20378"/>
    <w:rsid w:val="00F2204B"/>
    <w:rsid w:val="00F23F08"/>
    <w:rsid w:val="00F26E83"/>
    <w:rsid w:val="00F27C52"/>
    <w:rsid w:val="00F30349"/>
    <w:rsid w:val="00F306F8"/>
    <w:rsid w:val="00F31796"/>
    <w:rsid w:val="00F32760"/>
    <w:rsid w:val="00F32D92"/>
    <w:rsid w:val="00F33D83"/>
    <w:rsid w:val="00F34347"/>
    <w:rsid w:val="00F3577E"/>
    <w:rsid w:val="00F35D26"/>
    <w:rsid w:val="00F43A9C"/>
    <w:rsid w:val="00F50070"/>
    <w:rsid w:val="00F501C1"/>
    <w:rsid w:val="00F50AC5"/>
    <w:rsid w:val="00F5100F"/>
    <w:rsid w:val="00F5578F"/>
    <w:rsid w:val="00F56D31"/>
    <w:rsid w:val="00F624AE"/>
    <w:rsid w:val="00F62B01"/>
    <w:rsid w:val="00F674E3"/>
    <w:rsid w:val="00F74BE9"/>
    <w:rsid w:val="00F74E98"/>
    <w:rsid w:val="00F74F4B"/>
    <w:rsid w:val="00F7609F"/>
    <w:rsid w:val="00F80C92"/>
    <w:rsid w:val="00F815A6"/>
    <w:rsid w:val="00F841FD"/>
    <w:rsid w:val="00F912F1"/>
    <w:rsid w:val="00F9132D"/>
    <w:rsid w:val="00F9189C"/>
    <w:rsid w:val="00F94784"/>
    <w:rsid w:val="00F94B36"/>
    <w:rsid w:val="00F96F21"/>
    <w:rsid w:val="00F97018"/>
    <w:rsid w:val="00FA0546"/>
    <w:rsid w:val="00FA05A7"/>
    <w:rsid w:val="00FA091D"/>
    <w:rsid w:val="00FA5AE9"/>
    <w:rsid w:val="00FA5FC1"/>
    <w:rsid w:val="00FA7649"/>
    <w:rsid w:val="00FA7C21"/>
    <w:rsid w:val="00FB0155"/>
    <w:rsid w:val="00FB16A0"/>
    <w:rsid w:val="00FB1C7D"/>
    <w:rsid w:val="00FB1EE3"/>
    <w:rsid w:val="00FB2EEA"/>
    <w:rsid w:val="00FB31F3"/>
    <w:rsid w:val="00FB4C44"/>
    <w:rsid w:val="00FB6DEB"/>
    <w:rsid w:val="00FB71C7"/>
    <w:rsid w:val="00FC0272"/>
    <w:rsid w:val="00FC2980"/>
    <w:rsid w:val="00FC61E9"/>
    <w:rsid w:val="00FD0DFB"/>
    <w:rsid w:val="00FD2BC0"/>
    <w:rsid w:val="00FD314C"/>
    <w:rsid w:val="00FD32F5"/>
    <w:rsid w:val="00FD487F"/>
    <w:rsid w:val="00FD7709"/>
    <w:rsid w:val="00FE20C3"/>
    <w:rsid w:val="00FE2274"/>
    <w:rsid w:val="00FE4EF2"/>
    <w:rsid w:val="00FE5AFF"/>
    <w:rsid w:val="00FF2A51"/>
    <w:rsid w:val="00FF4104"/>
    <w:rsid w:val="00FF4D2F"/>
    <w:rsid w:val="00FF5CE9"/>
    <w:rsid w:val="00FF65D1"/>
    <w:rsid w:val="00FF69CC"/>
    <w:rsid w:val="00FF6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2F5"/>
    <w:pPr>
      <w:spacing w:after="200" w:line="276" w:lineRule="auto"/>
    </w:pPr>
    <w:rPr>
      <w:sz w:val="22"/>
      <w:szCs w:val="22"/>
      <w:lang w:eastAsia="en-US"/>
    </w:rPr>
  </w:style>
  <w:style w:type="paragraph" w:styleId="1">
    <w:name w:val="heading 1"/>
    <w:aliases w:val="Совет Партнерства"/>
    <w:basedOn w:val="a0"/>
    <w:next w:val="a0"/>
    <w:link w:val="10"/>
    <w:uiPriority w:val="9"/>
    <w:qFormat/>
    <w:rsid w:val="0025744C"/>
    <w:pPr>
      <w:keepNext/>
      <w:spacing w:before="240" w:after="60"/>
      <w:outlineLvl w:val="0"/>
    </w:pPr>
    <w:rPr>
      <w:rFonts w:ascii="Cambria" w:eastAsia="Times New Roman" w:hAnsi="Cambria"/>
      <w:b/>
      <w:bCs/>
      <w:kern w:val="32"/>
      <w:sz w:val="32"/>
      <w:szCs w:val="32"/>
      <w:lang w:val="x-none"/>
    </w:rPr>
  </w:style>
  <w:style w:type="paragraph" w:styleId="2">
    <w:name w:val="heading 2"/>
    <w:basedOn w:val="a0"/>
    <w:next w:val="a0"/>
    <w:link w:val="20"/>
    <w:uiPriority w:val="9"/>
    <w:unhideWhenUsed/>
    <w:qFormat/>
    <w:rsid w:val="00ED315A"/>
    <w:pPr>
      <w:keepNext/>
      <w:spacing w:before="240" w:after="60"/>
      <w:outlineLvl w:val="1"/>
    </w:pPr>
    <w:rPr>
      <w:rFonts w:ascii="Cambria" w:eastAsia="Times New Roman" w:hAnsi="Cambria"/>
      <w:b/>
      <w:bCs/>
      <w:i/>
      <w:i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E2E3A"/>
    <w:pPr>
      <w:tabs>
        <w:tab w:val="center" w:pos="4677"/>
        <w:tab w:val="right" w:pos="9355"/>
      </w:tabs>
    </w:pPr>
    <w:rPr>
      <w:lang w:val="x-none"/>
    </w:rPr>
  </w:style>
  <w:style w:type="character" w:customStyle="1" w:styleId="a5">
    <w:name w:val="Верхний колонтитул Знак"/>
    <w:link w:val="a4"/>
    <w:uiPriority w:val="99"/>
    <w:rsid w:val="004E2E3A"/>
    <w:rPr>
      <w:sz w:val="22"/>
      <w:szCs w:val="22"/>
      <w:lang w:eastAsia="en-US"/>
    </w:rPr>
  </w:style>
  <w:style w:type="paragraph" w:styleId="a6">
    <w:name w:val="footer"/>
    <w:basedOn w:val="a0"/>
    <w:link w:val="a7"/>
    <w:uiPriority w:val="99"/>
    <w:unhideWhenUsed/>
    <w:rsid w:val="004E2E3A"/>
    <w:pPr>
      <w:tabs>
        <w:tab w:val="center" w:pos="4677"/>
        <w:tab w:val="right" w:pos="9355"/>
      </w:tabs>
    </w:pPr>
    <w:rPr>
      <w:lang w:val="x-none"/>
    </w:rPr>
  </w:style>
  <w:style w:type="character" w:customStyle="1" w:styleId="a7">
    <w:name w:val="Нижний колонтитул Знак"/>
    <w:link w:val="a6"/>
    <w:uiPriority w:val="99"/>
    <w:rsid w:val="004E2E3A"/>
    <w:rPr>
      <w:sz w:val="22"/>
      <w:szCs w:val="22"/>
      <w:lang w:eastAsia="en-US"/>
    </w:rPr>
  </w:style>
  <w:style w:type="paragraph" w:styleId="a8">
    <w:name w:val="No Spacing"/>
    <w:uiPriority w:val="1"/>
    <w:qFormat/>
    <w:rsid w:val="00EA6FD9"/>
    <w:rPr>
      <w:sz w:val="22"/>
      <w:szCs w:val="22"/>
      <w:lang w:eastAsia="en-US"/>
    </w:rPr>
  </w:style>
  <w:style w:type="paragraph" w:styleId="a9">
    <w:name w:val="Document Map"/>
    <w:basedOn w:val="a0"/>
    <w:link w:val="aa"/>
    <w:uiPriority w:val="99"/>
    <w:semiHidden/>
    <w:unhideWhenUsed/>
    <w:rsid w:val="00521257"/>
    <w:rPr>
      <w:rFonts w:ascii="Tahoma" w:hAnsi="Tahoma"/>
      <w:sz w:val="16"/>
      <w:szCs w:val="16"/>
      <w:lang w:val="x-none"/>
    </w:rPr>
  </w:style>
  <w:style w:type="character" w:customStyle="1" w:styleId="aa">
    <w:name w:val="Схема документа Знак"/>
    <w:link w:val="a9"/>
    <w:uiPriority w:val="99"/>
    <w:semiHidden/>
    <w:rsid w:val="00521257"/>
    <w:rPr>
      <w:rFonts w:ascii="Tahoma" w:hAnsi="Tahoma" w:cs="Tahoma"/>
      <w:sz w:val="16"/>
      <w:szCs w:val="16"/>
      <w:lang w:eastAsia="en-US"/>
    </w:rPr>
  </w:style>
  <w:style w:type="paragraph" w:styleId="ab">
    <w:name w:val="Balloon Text"/>
    <w:basedOn w:val="a0"/>
    <w:link w:val="ac"/>
    <w:uiPriority w:val="99"/>
    <w:semiHidden/>
    <w:unhideWhenUsed/>
    <w:rsid w:val="00F3577E"/>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F3577E"/>
    <w:rPr>
      <w:rFonts w:ascii="Tahoma" w:hAnsi="Tahoma" w:cs="Tahoma"/>
      <w:sz w:val="16"/>
      <w:szCs w:val="16"/>
      <w:lang w:eastAsia="en-US"/>
    </w:rPr>
  </w:style>
  <w:style w:type="table" w:styleId="ad">
    <w:name w:val="Table Grid"/>
    <w:basedOn w:val="a2"/>
    <w:uiPriority w:val="59"/>
    <w:rsid w:val="00870C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Совет Партнерства Знак"/>
    <w:link w:val="1"/>
    <w:uiPriority w:val="9"/>
    <w:rsid w:val="0025744C"/>
    <w:rPr>
      <w:rFonts w:ascii="Cambria" w:eastAsia="Times New Roman" w:hAnsi="Cambria" w:cs="Times New Roman"/>
      <w:b/>
      <w:bCs/>
      <w:kern w:val="32"/>
      <w:sz w:val="32"/>
      <w:szCs w:val="32"/>
      <w:lang w:eastAsia="en-US"/>
    </w:rPr>
  </w:style>
  <w:style w:type="paragraph" w:styleId="ae">
    <w:name w:val="Title"/>
    <w:basedOn w:val="a0"/>
    <w:next w:val="a0"/>
    <w:link w:val="af"/>
    <w:uiPriority w:val="10"/>
    <w:qFormat/>
    <w:rsid w:val="00065101"/>
    <w:pPr>
      <w:spacing w:before="240" w:after="60"/>
      <w:jc w:val="center"/>
      <w:outlineLvl w:val="0"/>
    </w:pPr>
    <w:rPr>
      <w:rFonts w:ascii="Cambria" w:eastAsia="Times New Roman" w:hAnsi="Cambria"/>
      <w:b/>
      <w:bCs/>
      <w:kern w:val="28"/>
      <w:sz w:val="32"/>
      <w:szCs w:val="32"/>
      <w:lang w:val="x-none"/>
    </w:rPr>
  </w:style>
  <w:style w:type="character" w:customStyle="1" w:styleId="af">
    <w:name w:val="Название Знак"/>
    <w:link w:val="ae"/>
    <w:uiPriority w:val="10"/>
    <w:rsid w:val="00065101"/>
    <w:rPr>
      <w:rFonts w:ascii="Cambria" w:eastAsia="Times New Roman" w:hAnsi="Cambria" w:cs="Times New Roman"/>
      <w:b/>
      <w:bCs/>
      <w:kern w:val="28"/>
      <w:sz w:val="32"/>
      <w:szCs w:val="32"/>
      <w:lang w:eastAsia="en-US"/>
    </w:rPr>
  </w:style>
  <w:style w:type="character" w:customStyle="1" w:styleId="20">
    <w:name w:val="Заголовок 2 Знак"/>
    <w:link w:val="2"/>
    <w:uiPriority w:val="9"/>
    <w:rsid w:val="00ED315A"/>
    <w:rPr>
      <w:rFonts w:ascii="Cambria" w:eastAsia="Times New Roman" w:hAnsi="Cambria" w:cs="Times New Roman"/>
      <w:b/>
      <w:bCs/>
      <w:i/>
      <w:iCs/>
      <w:sz w:val="28"/>
      <w:szCs w:val="28"/>
      <w:lang w:eastAsia="en-US"/>
    </w:rPr>
  </w:style>
  <w:style w:type="paragraph" w:styleId="af0">
    <w:name w:val="TOC Heading"/>
    <w:basedOn w:val="1"/>
    <w:next w:val="a0"/>
    <w:uiPriority w:val="39"/>
    <w:semiHidden/>
    <w:unhideWhenUsed/>
    <w:qFormat/>
    <w:rsid w:val="00ED315A"/>
    <w:pPr>
      <w:keepLines/>
      <w:spacing w:before="480" w:after="0"/>
      <w:outlineLvl w:val="9"/>
    </w:pPr>
    <w:rPr>
      <w:color w:val="365F91"/>
      <w:kern w:val="0"/>
      <w:sz w:val="28"/>
      <w:szCs w:val="28"/>
      <w:lang w:eastAsia="ru-RU"/>
    </w:rPr>
  </w:style>
  <w:style w:type="paragraph" w:styleId="11">
    <w:name w:val="toc 1"/>
    <w:basedOn w:val="a0"/>
    <w:next w:val="a0"/>
    <w:autoRedefine/>
    <w:uiPriority w:val="39"/>
    <w:unhideWhenUsed/>
    <w:rsid w:val="00FB0155"/>
    <w:pPr>
      <w:tabs>
        <w:tab w:val="left" w:pos="567"/>
        <w:tab w:val="right" w:leader="dot" w:pos="9911"/>
      </w:tabs>
    </w:pPr>
  </w:style>
  <w:style w:type="character" w:styleId="af1">
    <w:name w:val="Hyperlink"/>
    <w:uiPriority w:val="99"/>
    <w:unhideWhenUsed/>
    <w:rsid w:val="00ED315A"/>
    <w:rPr>
      <w:color w:val="0000FF"/>
      <w:u w:val="single"/>
    </w:rPr>
  </w:style>
  <w:style w:type="paragraph" w:customStyle="1" w:styleId="a">
    <w:name w:val="Устав"/>
    <w:basedOn w:val="a0"/>
    <w:link w:val="af2"/>
    <w:qFormat/>
    <w:rsid w:val="004237EF"/>
    <w:pPr>
      <w:numPr>
        <w:numId w:val="1"/>
      </w:numPr>
      <w:tabs>
        <w:tab w:val="left" w:pos="1134"/>
      </w:tabs>
      <w:spacing w:before="240" w:after="120"/>
      <w:jc w:val="center"/>
      <w:outlineLvl w:val="0"/>
    </w:pPr>
    <w:rPr>
      <w:rFonts w:ascii="Times New Roman" w:hAnsi="Times New Roman"/>
      <w:b/>
      <w:sz w:val="24"/>
      <w:szCs w:val="24"/>
      <w:lang w:val="x-none"/>
    </w:rPr>
  </w:style>
  <w:style w:type="paragraph" w:styleId="af3">
    <w:name w:val="List Paragraph"/>
    <w:basedOn w:val="a0"/>
    <w:link w:val="af4"/>
    <w:uiPriority w:val="34"/>
    <w:qFormat/>
    <w:rsid w:val="004D1666"/>
    <w:pPr>
      <w:ind w:left="720"/>
      <w:contextualSpacing/>
    </w:pPr>
    <w:rPr>
      <w:rFonts w:eastAsia="Times New Roman"/>
      <w:lang w:eastAsia="ru-RU"/>
    </w:rPr>
  </w:style>
  <w:style w:type="character" w:customStyle="1" w:styleId="af2">
    <w:name w:val="Устав Знак"/>
    <w:link w:val="a"/>
    <w:rsid w:val="004237EF"/>
    <w:rPr>
      <w:rFonts w:ascii="Times New Roman" w:hAnsi="Times New Roman"/>
      <w:b/>
      <w:sz w:val="24"/>
      <w:szCs w:val="24"/>
      <w:lang w:val="x-none" w:eastAsia="en-US"/>
    </w:rPr>
  </w:style>
  <w:style w:type="table" w:customStyle="1" w:styleId="21">
    <w:name w:val="Сетка таблицы21"/>
    <w:basedOn w:val="a2"/>
    <w:next w:val="ad"/>
    <w:uiPriority w:val="59"/>
    <w:rsid w:val="00962147"/>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iPriority w:val="99"/>
    <w:semiHidden/>
    <w:unhideWhenUsed/>
    <w:rsid w:val="00216275"/>
    <w:rPr>
      <w:sz w:val="16"/>
      <w:szCs w:val="16"/>
    </w:rPr>
  </w:style>
  <w:style w:type="paragraph" w:styleId="af6">
    <w:name w:val="annotation text"/>
    <w:basedOn w:val="a0"/>
    <w:link w:val="af7"/>
    <w:uiPriority w:val="99"/>
    <w:semiHidden/>
    <w:unhideWhenUsed/>
    <w:rsid w:val="00216275"/>
    <w:pPr>
      <w:spacing w:line="240" w:lineRule="auto"/>
    </w:pPr>
    <w:rPr>
      <w:sz w:val="20"/>
      <w:szCs w:val="20"/>
    </w:rPr>
  </w:style>
  <w:style w:type="character" w:customStyle="1" w:styleId="af7">
    <w:name w:val="Текст примечания Знак"/>
    <w:basedOn w:val="a1"/>
    <w:link w:val="af6"/>
    <w:uiPriority w:val="99"/>
    <w:semiHidden/>
    <w:rsid w:val="00216275"/>
    <w:rPr>
      <w:lang w:eastAsia="en-US"/>
    </w:rPr>
  </w:style>
  <w:style w:type="paragraph" w:styleId="af8">
    <w:name w:val="annotation subject"/>
    <w:basedOn w:val="af6"/>
    <w:next w:val="af6"/>
    <w:link w:val="af9"/>
    <w:uiPriority w:val="99"/>
    <w:semiHidden/>
    <w:unhideWhenUsed/>
    <w:rsid w:val="00216275"/>
    <w:rPr>
      <w:b/>
      <w:bCs/>
    </w:rPr>
  </w:style>
  <w:style w:type="character" w:customStyle="1" w:styleId="af9">
    <w:name w:val="Тема примечания Знак"/>
    <w:basedOn w:val="af7"/>
    <w:link w:val="af8"/>
    <w:uiPriority w:val="99"/>
    <w:semiHidden/>
    <w:rsid w:val="00216275"/>
    <w:rPr>
      <w:b/>
      <w:bCs/>
      <w:lang w:eastAsia="en-US"/>
    </w:rPr>
  </w:style>
  <w:style w:type="character" w:customStyle="1" w:styleId="af4">
    <w:name w:val="Абзац списка Знак"/>
    <w:basedOn w:val="a1"/>
    <w:link w:val="af3"/>
    <w:uiPriority w:val="34"/>
    <w:rsid w:val="00784059"/>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52F5"/>
    <w:pPr>
      <w:spacing w:after="200" w:line="276" w:lineRule="auto"/>
    </w:pPr>
    <w:rPr>
      <w:sz w:val="22"/>
      <w:szCs w:val="22"/>
      <w:lang w:eastAsia="en-US"/>
    </w:rPr>
  </w:style>
  <w:style w:type="paragraph" w:styleId="1">
    <w:name w:val="heading 1"/>
    <w:aliases w:val="Совет Партнерства"/>
    <w:basedOn w:val="a0"/>
    <w:next w:val="a0"/>
    <w:link w:val="10"/>
    <w:uiPriority w:val="9"/>
    <w:qFormat/>
    <w:rsid w:val="0025744C"/>
    <w:pPr>
      <w:keepNext/>
      <w:spacing w:before="240" w:after="60"/>
      <w:outlineLvl w:val="0"/>
    </w:pPr>
    <w:rPr>
      <w:rFonts w:ascii="Cambria" w:eastAsia="Times New Roman" w:hAnsi="Cambria"/>
      <w:b/>
      <w:bCs/>
      <w:kern w:val="32"/>
      <w:sz w:val="32"/>
      <w:szCs w:val="32"/>
      <w:lang w:val="x-none"/>
    </w:rPr>
  </w:style>
  <w:style w:type="paragraph" w:styleId="2">
    <w:name w:val="heading 2"/>
    <w:basedOn w:val="a0"/>
    <w:next w:val="a0"/>
    <w:link w:val="20"/>
    <w:uiPriority w:val="9"/>
    <w:unhideWhenUsed/>
    <w:qFormat/>
    <w:rsid w:val="00ED315A"/>
    <w:pPr>
      <w:keepNext/>
      <w:spacing w:before="240" w:after="60"/>
      <w:outlineLvl w:val="1"/>
    </w:pPr>
    <w:rPr>
      <w:rFonts w:ascii="Cambria" w:eastAsia="Times New Roman" w:hAnsi="Cambria"/>
      <w:b/>
      <w:bCs/>
      <w:i/>
      <w:iCs/>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4E2E3A"/>
    <w:pPr>
      <w:tabs>
        <w:tab w:val="center" w:pos="4677"/>
        <w:tab w:val="right" w:pos="9355"/>
      </w:tabs>
    </w:pPr>
    <w:rPr>
      <w:lang w:val="x-none"/>
    </w:rPr>
  </w:style>
  <w:style w:type="character" w:customStyle="1" w:styleId="a5">
    <w:name w:val="Верхний колонтитул Знак"/>
    <w:link w:val="a4"/>
    <w:uiPriority w:val="99"/>
    <w:rsid w:val="004E2E3A"/>
    <w:rPr>
      <w:sz w:val="22"/>
      <w:szCs w:val="22"/>
      <w:lang w:eastAsia="en-US"/>
    </w:rPr>
  </w:style>
  <w:style w:type="paragraph" w:styleId="a6">
    <w:name w:val="footer"/>
    <w:basedOn w:val="a0"/>
    <w:link w:val="a7"/>
    <w:uiPriority w:val="99"/>
    <w:unhideWhenUsed/>
    <w:rsid w:val="004E2E3A"/>
    <w:pPr>
      <w:tabs>
        <w:tab w:val="center" w:pos="4677"/>
        <w:tab w:val="right" w:pos="9355"/>
      </w:tabs>
    </w:pPr>
    <w:rPr>
      <w:lang w:val="x-none"/>
    </w:rPr>
  </w:style>
  <w:style w:type="character" w:customStyle="1" w:styleId="a7">
    <w:name w:val="Нижний колонтитул Знак"/>
    <w:link w:val="a6"/>
    <w:uiPriority w:val="99"/>
    <w:rsid w:val="004E2E3A"/>
    <w:rPr>
      <w:sz w:val="22"/>
      <w:szCs w:val="22"/>
      <w:lang w:eastAsia="en-US"/>
    </w:rPr>
  </w:style>
  <w:style w:type="paragraph" w:styleId="a8">
    <w:name w:val="No Spacing"/>
    <w:uiPriority w:val="1"/>
    <w:qFormat/>
    <w:rsid w:val="00EA6FD9"/>
    <w:rPr>
      <w:sz w:val="22"/>
      <w:szCs w:val="22"/>
      <w:lang w:eastAsia="en-US"/>
    </w:rPr>
  </w:style>
  <w:style w:type="paragraph" w:styleId="a9">
    <w:name w:val="Document Map"/>
    <w:basedOn w:val="a0"/>
    <w:link w:val="aa"/>
    <w:uiPriority w:val="99"/>
    <w:semiHidden/>
    <w:unhideWhenUsed/>
    <w:rsid w:val="00521257"/>
    <w:rPr>
      <w:rFonts w:ascii="Tahoma" w:hAnsi="Tahoma"/>
      <w:sz w:val="16"/>
      <w:szCs w:val="16"/>
      <w:lang w:val="x-none"/>
    </w:rPr>
  </w:style>
  <w:style w:type="character" w:customStyle="1" w:styleId="aa">
    <w:name w:val="Схема документа Знак"/>
    <w:link w:val="a9"/>
    <w:uiPriority w:val="99"/>
    <w:semiHidden/>
    <w:rsid w:val="00521257"/>
    <w:rPr>
      <w:rFonts w:ascii="Tahoma" w:hAnsi="Tahoma" w:cs="Tahoma"/>
      <w:sz w:val="16"/>
      <w:szCs w:val="16"/>
      <w:lang w:eastAsia="en-US"/>
    </w:rPr>
  </w:style>
  <w:style w:type="paragraph" w:styleId="ab">
    <w:name w:val="Balloon Text"/>
    <w:basedOn w:val="a0"/>
    <w:link w:val="ac"/>
    <w:uiPriority w:val="99"/>
    <w:semiHidden/>
    <w:unhideWhenUsed/>
    <w:rsid w:val="00F3577E"/>
    <w:pPr>
      <w:spacing w:after="0" w:line="240" w:lineRule="auto"/>
    </w:pPr>
    <w:rPr>
      <w:rFonts w:ascii="Tahoma" w:hAnsi="Tahoma"/>
      <w:sz w:val="16"/>
      <w:szCs w:val="16"/>
      <w:lang w:val="x-none"/>
    </w:rPr>
  </w:style>
  <w:style w:type="character" w:customStyle="1" w:styleId="ac">
    <w:name w:val="Текст выноски Знак"/>
    <w:link w:val="ab"/>
    <w:uiPriority w:val="99"/>
    <w:semiHidden/>
    <w:rsid w:val="00F3577E"/>
    <w:rPr>
      <w:rFonts w:ascii="Tahoma" w:hAnsi="Tahoma" w:cs="Tahoma"/>
      <w:sz w:val="16"/>
      <w:szCs w:val="16"/>
      <w:lang w:eastAsia="en-US"/>
    </w:rPr>
  </w:style>
  <w:style w:type="table" w:styleId="ad">
    <w:name w:val="Table Grid"/>
    <w:basedOn w:val="a2"/>
    <w:uiPriority w:val="59"/>
    <w:rsid w:val="00870C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aliases w:val="Совет Партнерства Знак"/>
    <w:link w:val="1"/>
    <w:uiPriority w:val="9"/>
    <w:rsid w:val="0025744C"/>
    <w:rPr>
      <w:rFonts w:ascii="Cambria" w:eastAsia="Times New Roman" w:hAnsi="Cambria" w:cs="Times New Roman"/>
      <w:b/>
      <w:bCs/>
      <w:kern w:val="32"/>
      <w:sz w:val="32"/>
      <w:szCs w:val="32"/>
      <w:lang w:eastAsia="en-US"/>
    </w:rPr>
  </w:style>
  <w:style w:type="paragraph" w:styleId="ae">
    <w:name w:val="Title"/>
    <w:basedOn w:val="a0"/>
    <w:next w:val="a0"/>
    <w:link w:val="af"/>
    <w:uiPriority w:val="10"/>
    <w:qFormat/>
    <w:rsid w:val="00065101"/>
    <w:pPr>
      <w:spacing w:before="240" w:after="60"/>
      <w:jc w:val="center"/>
      <w:outlineLvl w:val="0"/>
    </w:pPr>
    <w:rPr>
      <w:rFonts w:ascii="Cambria" w:eastAsia="Times New Roman" w:hAnsi="Cambria"/>
      <w:b/>
      <w:bCs/>
      <w:kern w:val="28"/>
      <w:sz w:val="32"/>
      <w:szCs w:val="32"/>
      <w:lang w:val="x-none"/>
    </w:rPr>
  </w:style>
  <w:style w:type="character" w:customStyle="1" w:styleId="af">
    <w:name w:val="Название Знак"/>
    <w:link w:val="ae"/>
    <w:uiPriority w:val="10"/>
    <w:rsid w:val="00065101"/>
    <w:rPr>
      <w:rFonts w:ascii="Cambria" w:eastAsia="Times New Roman" w:hAnsi="Cambria" w:cs="Times New Roman"/>
      <w:b/>
      <w:bCs/>
      <w:kern w:val="28"/>
      <w:sz w:val="32"/>
      <w:szCs w:val="32"/>
      <w:lang w:eastAsia="en-US"/>
    </w:rPr>
  </w:style>
  <w:style w:type="character" w:customStyle="1" w:styleId="20">
    <w:name w:val="Заголовок 2 Знак"/>
    <w:link w:val="2"/>
    <w:uiPriority w:val="9"/>
    <w:rsid w:val="00ED315A"/>
    <w:rPr>
      <w:rFonts w:ascii="Cambria" w:eastAsia="Times New Roman" w:hAnsi="Cambria" w:cs="Times New Roman"/>
      <w:b/>
      <w:bCs/>
      <w:i/>
      <w:iCs/>
      <w:sz w:val="28"/>
      <w:szCs w:val="28"/>
      <w:lang w:eastAsia="en-US"/>
    </w:rPr>
  </w:style>
  <w:style w:type="paragraph" w:styleId="af0">
    <w:name w:val="TOC Heading"/>
    <w:basedOn w:val="1"/>
    <w:next w:val="a0"/>
    <w:uiPriority w:val="39"/>
    <w:semiHidden/>
    <w:unhideWhenUsed/>
    <w:qFormat/>
    <w:rsid w:val="00ED315A"/>
    <w:pPr>
      <w:keepLines/>
      <w:spacing w:before="480" w:after="0"/>
      <w:outlineLvl w:val="9"/>
    </w:pPr>
    <w:rPr>
      <w:color w:val="365F91"/>
      <w:kern w:val="0"/>
      <w:sz w:val="28"/>
      <w:szCs w:val="28"/>
      <w:lang w:eastAsia="ru-RU"/>
    </w:rPr>
  </w:style>
  <w:style w:type="paragraph" w:styleId="11">
    <w:name w:val="toc 1"/>
    <w:basedOn w:val="a0"/>
    <w:next w:val="a0"/>
    <w:autoRedefine/>
    <w:uiPriority w:val="39"/>
    <w:unhideWhenUsed/>
    <w:rsid w:val="00FB0155"/>
    <w:pPr>
      <w:tabs>
        <w:tab w:val="left" w:pos="567"/>
        <w:tab w:val="right" w:leader="dot" w:pos="9911"/>
      </w:tabs>
    </w:pPr>
  </w:style>
  <w:style w:type="character" w:styleId="af1">
    <w:name w:val="Hyperlink"/>
    <w:uiPriority w:val="99"/>
    <w:unhideWhenUsed/>
    <w:rsid w:val="00ED315A"/>
    <w:rPr>
      <w:color w:val="0000FF"/>
      <w:u w:val="single"/>
    </w:rPr>
  </w:style>
  <w:style w:type="paragraph" w:customStyle="1" w:styleId="a">
    <w:name w:val="Устав"/>
    <w:basedOn w:val="a0"/>
    <w:link w:val="af2"/>
    <w:qFormat/>
    <w:rsid w:val="004237EF"/>
    <w:pPr>
      <w:numPr>
        <w:numId w:val="1"/>
      </w:numPr>
      <w:tabs>
        <w:tab w:val="left" w:pos="1134"/>
      </w:tabs>
      <w:spacing w:before="240" w:after="120"/>
      <w:jc w:val="center"/>
      <w:outlineLvl w:val="0"/>
    </w:pPr>
    <w:rPr>
      <w:rFonts w:ascii="Times New Roman" w:hAnsi="Times New Roman"/>
      <w:b/>
      <w:sz w:val="24"/>
      <w:szCs w:val="24"/>
      <w:lang w:val="x-none"/>
    </w:rPr>
  </w:style>
  <w:style w:type="paragraph" w:styleId="af3">
    <w:name w:val="List Paragraph"/>
    <w:basedOn w:val="a0"/>
    <w:link w:val="af4"/>
    <w:uiPriority w:val="34"/>
    <w:qFormat/>
    <w:rsid w:val="004D1666"/>
    <w:pPr>
      <w:ind w:left="720"/>
      <w:contextualSpacing/>
    </w:pPr>
    <w:rPr>
      <w:rFonts w:eastAsia="Times New Roman"/>
      <w:lang w:eastAsia="ru-RU"/>
    </w:rPr>
  </w:style>
  <w:style w:type="character" w:customStyle="1" w:styleId="af2">
    <w:name w:val="Устав Знак"/>
    <w:link w:val="a"/>
    <w:rsid w:val="004237EF"/>
    <w:rPr>
      <w:rFonts w:ascii="Times New Roman" w:hAnsi="Times New Roman"/>
      <w:b/>
      <w:sz w:val="24"/>
      <w:szCs w:val="24"/>
      <w:lang w:val="x-none" w:eastAsia="en-US"/>
    </w:rPr>
  </w:style>
  <w:style w:type="table" w:customStyle="1" w:styleId="21">
    <w:name w:val="Сетка таблицы21"/>
    <w:basedOn w:val="a2"/>
    <w:next w:val="ad"/>
    <w:uiPriority w:val="59"/>
    <w:rsid w:val="00962147"/>
    <w:rPr>
      <w:rFonts w:ascii="Times New Roman" w:hAnsi="Times New Roman"/>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uiPriority w:val="99"/>
    <w:semiHidden/>
    <w:unhideWhenUsed/>
    <w:rsid w:val="00216275"/>
    <w:rPr>
      <w:sz w:val="16"/>
      <w:szCs w:val="16"/>
    </w:rPr>
  </w:style>
  <w:style w:type="paragraph" w:styleId="af6">
    <w:name w:val="annotation text"/>
    <w:basedOn w:val="a0"/>
    <w:link w:val="af7"/>
    <w:uiPriority w:val="99"/>
    <w:semiHidden/>
    <w:unhideWhenUsed/>
    <w:rsid w:val="00216275"/>
    <w:pPr>
      <w:spacing w:line="240" w:lineRule="auto"/>
    </w:pPr>
    <w:rPr>
      <w:sz w:val="20"/>
      <w:szCs w:val="20"/>
    </w:rPr>
  </w:style>
  <w:style w:type="character" w:customStyle="1" w:styleId="af7">
    <w:name w:val="Текст примечания Знак"/>
    <w:basedOn w:val="a1"/>
    <w:link w:val="af6"/>
    <w:uiPriority w:val="99"/>
    <w:semiHidden/>
    <w:rsid w:val="00216275"/>
    <w:rPr>
      <w:lang w:eastAsia="en-US"/>
    </w:rPr>
  </w:style>
  <w:style w:type="paragraph" w:styleId="af8">
    <w:name w:val="annotation subject"/>
    <w:basedOn w:val="af6"/>
    <w:next w:val="af6"/>
    <w:link w:val="af9"/>
    <w:uiPriority w:val="99"/>
    <w:semiHidden/>
    <w:unhideWhenUsed/>
    <w:rsid w:val="00216275"/>
    <w:rPr>
      <w:b/>
      <w:bCs/>
    </w:rPr>
  </w:style>
  <w:style w:type="character" w:customStyle="1" w:styleId="af9">
    <w:name w:val="Тема примечания Знак"/>
    <w:basedOn w:val="af7"/>
    <w:link w:val="af8"/>
    <w:uiPriority w:val="99"/>
    <w:semiHidden/>
    <w:rsid w:val="00216275"/>
    <w:rPr>
      <w:b/>
      <w:bCs/>
      <w:lang w:eastAsia="en-US"/>
    </w:rPr>
  </w:style>
  <w:style w:type="character" w:customStyle="1" w:styleId="af4">
    <w:name w:val="Абзац списка Знак"/>
    <w:basedOn w:val="a1"/>
    <w:link w:val="af3"/>
    <w:uiPriority w:val="34"/>
    <w:rsid w:val="0078405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53377">
      <w:bodyDiv w:val="1"/>
      <w:marLeft w:val="0"/>
      <w:marRight w:val="0"/>
      <w:marTop w:val="0"/>
      <w:marBottom w:val="0"/>
      <w:divBdr>
        <w:top w:val="none" w:sz="0" w:space="0" w:color="auto"/>
        <w:left w:val="none" w:sz="0" w:space="0" w:color="auto"/>
        <w:bottom w:val="none" w:sz="0" w:space="0" w:color="auto"/>
        <w:right w:val="none" w:sz="0" w:space="0" w:color="auto"/>
      </w:divBdr>
    </w:div>
    <w:div w:id="1142045038">
      <w:bodyDiv w:val="1"/>
      <w:marLeft w:val="0"/>
      <w:marRight w:val="0"/>
      <w:marTop w:val="0"/>
      <w:marBottom w:val="0"/>
      <w:divBdr>
        <w:top w:val="none" w:sz="0" w:space="0" w:color="auto"/>
        <w:left w:val="none" w:sz="0" w:space="0" w:color="auto"/>
        <w:bottom w:val="none" w:sz="0" w:space="0" w:color="auto"/>
        <w:right w:val="none" w:sz="0" w:space="0" w:color="auto"/>
      </w:divBdr>
      <w:divsChild>
        <w:div w:id="690113211">
          <w:marLeft w:val="0"/>
          <w:marRight w:val="0"/>
          <w:marTop w:val="0"/>
          <w:marBottom w:val="0"/>
          <w:divBdr>
            <w:top w:val="none" w:sz="0" w:space="0" w:color="auto"/>
            <w:left w:val="none" w:sz="0" w:space="0" w:color="auto"/>
            <w:bottom w:val="none" w:sz="0" w:space="0" w:color="auto"/>
            <w:right w:val="none" w:sz="0" w:space="0" w:color="auto"/>
          </w:divBdr>
        </w:div>
        <w:div w:id="217061157">
          <w:marLeft w:val="0"/>
          <w:marRight w:val="0"/>
          <w:marTop w:val="0"/>
          <w:marBottom w:val="0"/>
          <w:divBdr>
            <w:top w:val="none" w:sz="0" w:space="0" w:color="auto"/>
            <w:left w:val="none" w:sz="0" w:space="0" w:color="auto"/>
            <w:bottom w:val="none" w:sz="0" w:space="0" w:color="auto"/>
            <w:right w:val="none" w:sz="0" w:space="0" w:color="auto"/>
          </w:divBdr>
        </w:div>
        <w:div w:id="1970630061">
          <w:marLeft w:val="0"/>
          <w:marRight w:val="0"/>
          <w:marTop w:val="0"/>
          <w:marBottom w:val="0"/>
          <w:divBdr>
            <w:top w:val="none" w:sz="0" w:space="0" w:color="auto"/>
            <w:left w:val="none" w:sz="0" w:space="0" w:color="auto"/>
            <w:bottom w:val="none" w:sz="0" w:space="0" w:color="auto"/>
            <w:right w:val="none" w:sz="0" w:space="0" w:color="auto"/>
          </w:divBdr>
        </w:div>
        <w:div w:id="947466906">
          <w:marLeft w:val="0"/>
          <w:marRight w:val="0"/>
          <w:marTop w:val="0"/>
          <w:marBottom w:val="0"/>
          <w:divBdr>
            <w:top w:val="none" w:sz="0" w:space="0" w:color="auto"/>
            <w:left w:val="none" w:sz="0" w:space="0" w:color="auto"/>
            <w:bottom w:val="none" w:sz="0" w:space="0" w:color="auto"/>
            <w:right w:val="none" w:sz="0" w:space="0" w:color="auto"/>
          </w:divBdr>
        </w:div>
        <w:div w:id="1428694658">
          <w:marLeft w:val="0"/>
          <w:marRight w:val="0"/>
          <w:marTop w:val="0"/>
          <w:marBottom w:val="0"/>
          <w:divBdr>
            <w:top w:val="none" w:sz="0" w:space="0" w:color="auto"/>
            <w:left w:val="none" w:sz="0" w:space="0" w:color="auto"/>
            <w:bottom w:val="none" w:sz="0" w:space="0" w:color="auto"/>
            <w:right w:val="none" w:sz="0" w:space="0" w:color="auto"/>
          </w:divBdr>
        </w:div>
        <w:div w:id="1305890372">
          <w:marLeft w:val="0"/>
          <w:marRight w:val="0"/>
          <w:marTop w:val="0"/>
          <w:marBottom w:val="0"/>
          <w:divBdr>
            <w:top w:val="none" w:sz="0" w:space="0" w:color="auto"/>
            <w:left w:val="none" w:sz="0" w:space="0" w:color="auto"/>
            <w:bottom w:val="none" w:sz="0" w:space="0" w:color="auto"/>
            <w:right w:val="none" w:sz="0" w:space="0" w:color="auto"/>
          </w:divBdr>
        </w:div>
        <w:div w:id="894507558">
          <w:marLeft w:val="0"/>
          <w:marRight w:val="0"/>
          <w:marTop w:val="0"/>
          <w:marBottom w:val="0"/>
          <w:divBdr>
            <w:top w:val="none" w:sz="0" w:space="0" w:color="auto"/>
            <w:left w:val="none" w:sz="0" w:space="0" w:color="auto"/>
            <w:bottom w:val="none" w:sz="0" w:space="0" w:color="auto"/>
            <w:right w:val="none" w:sz="0" w:space="0" w:color="auto"/>
          </w:divBdr>
        </w:div>
        <w:div w:id="574048342">
          <w:marLeft w:val="0"/>
          <w:marRight w:val="0"/>
          <w:marTop w:val="0"/>
          <w:marBottom w:val="0"/>
          <w:divBdr>
            <w:top w:val="none" w:sz="0" w:space="0" w:color="auto"/>
            <w:left w:val="none" w:sz="0" w:space="0" w:color="auto"/>
            <w:bottom w:val="none" w:sz="0" w:space="0" w:color="auto"/>
            <w:right w:val="none" w:sz="0" w:space="0" w:color="auto"/>
          </w:divBdr>
        </w:div>
        <w:div w:id="659844935">
          <w:marLeft w:val="0"/>
          <w:marRight w:val="0"/>
          <w:marTop w:val="0"/>
          <w:marBottom w:val="0"/>
          <w:divBdr>
            <w:top w:val="none" w:sz="0" w:space="0" w:color="auto"/>
            <w:left w:val="none" w:sz="0" w:space="0" w:color="auto"/>
            <w:bottom w:val="none" w:sz="0" w:space="0" w:color="auto"/>
            <w:right w:val="none" w:sz="0" w:space="0" w:color="auto"/>
          </w:divBdr>
        </w:div>
        <w:div w:id="625813517">
          <w:marLeft w:val="0"/>
          <w:marRight w:val="0"/>
          <w:marTop w:val="0"/>
          <w:marBottom w:val="0"/>
          <w:divBdr>
            <w:top w:val="none" w:sz="0" w:space="0" w:color="auto"/>
            <w:left w:val="none" w:sz="0" w:space="0" w:color="auto"/>
            <w:bottom w:val="none" w:sz="0" w:space="0" w:color="auto"/>
            <w:right w:val="none" w:sz="0" w:space="0" w:color="auto"/>
          </w:divBdr>
        </w:div>
        <w:div w:id="39719484">
          <w:marLeft w:val="0"/>
          <w:marRight w:val="0"/>
          <w:marTop w:val="0"/>
          <w:marBottom w:val="0"/>
          <w:divBdr>
            <w:top w:val="none" w:sz="0" w:space="0" w:color="auto"/>
            <w:left w:val="none" w:sz="0" w:space="0" w:color="auto"/>
            <w:bottom w:val="none" w:sz="0" w:space="0" w:color="auto"/>
            <w:right w:val="none" w:sz="0" w:space="0" w:color="auto"/>
          </w:divBdr>
        </w:div>
        <w:div w:id="86778816">
          <w:marLeft w:val="0"/>
          <w:marRight w:val="0"/>
          <w:marTop w:val="0"/>
          <w:marBottom w:val="0"/>
          <w:divBdr>
            <w:top w:val="none" w:sz="0" w:space="0" w:color="auto"/>
            <w:left w:val="none" w:sz="0" w:space="0" w:color="auto"/>
            <w:bottom w:val="none" w:sz="0" w:space="0" w:color="auto"/>
            <w:right w:val="none" w:sz="0" w:space="0" w:color="auto"/>
          </w:divBdr>
        </w:div>
        <w:div w:id="423302059">
          <w:marLeft w:val="0"/>
          <w:marRight w:val="0"/>
          <w:marTop w:val="0"/>
          <w:marBottom w:val="0"/>
          <w:divBdr>
            <w:top w:val="none" w:sz="0" w:space="0" w:color="auto"/>
            <w:left w:val="none" w:sz="0" w:space="0" w:color="auto"/>
            <w:bottom w:val="none" w:sz="0" w:space="0" w:color="auto"/>
            <w:right w:val="none" w:sz="0" w:space="0" w:color="auto"/>
          </w:divBdr>
        </w:div>
        <w:div w:id="316154402">
          <w:marLeft w:val="0"/>
          <w:marRight w:val="0"/>
          <w:marTop w:val="0"/>
          <w:marBottom w:val="0"/>
          <w:divBdr>
            <w:top w:val="none" w:sz="0" w:space="0" w:color="auto"/>
            <w:left w:val="none" w:sz="0" w:space="0" w:color="auto"/>
            <w:bottom w:val="none" w:sz="0" w:space="0" w:color="auto"/>
            <w:right w:val="none" w:sz="0" w:space="0" w:color="auto"/>
          </w:divBdr>
        </w:div>
        <w:div w:id="251355906">
          <w:marLeft w:val="0"/>
          <w:marRight w:val="0"/>
          <w:marTop w:val="0"/>
          <w:marBottom w:val="0"/>
          <w:divBdr>
            <w:top w:val="none" w:sz="0" w:space="0" w:color="auto"/>
            <w:left w:val="none" w:sz="0" w:space="0" w:color="auto"/>
            <w:bottom w:val="none" w:sz="0" w:space="0" w:color="auto"/>
            <w:right w:val="none" w:sz="0" w:space="0" w:color="auto"/>
          </w:divBdr>
        </w:div>
        <w:div w:id="1671249063">
          <w:marLeft w:val="0"/>
          <w:marRight w:val="0"/>
          <w:marTop w:val="0"/>
          <w:marBottom w:val="0"/>
          <w:divBdr>
            <w:top w:val="none" w:sz="0" w:space="0" w:color="auto"/>
            <w:left w:val="none" w:sz="0" w:space="0" w:color="auto"/>
            <w:bottom w:val="none" w:sz="0" w:space="0" w:color="auto"/>
            <w:right w:val="none" w:sz="0" w:space="0" w:color="auto"/>
          </w:divBdr>
        </w:div>
        <w:div w:id="1667318336">
          <w:marLeft w:val="0"/>
          <w:marRight w:val="0"/>
          <w:marTop w:val="0"/>
          <w:marBottom w:val="0"/>
          <w:divBdr>
            <w:top w:val="none" w:sz="0" w:space="0" w:color="auto"/>
            <w:left w:val="none" w:sz="0" w:space="0" w:color="auto"/>
            <w:bottom w:val="none" w:sz="0" w:space="0" w:color="auto"/>
            <w:right w:val="none" w:sz="0" w:space="0" w:color="auto"/>
          </w:divBdr>
        </w:div>
        <w:div w:id="627126524">
          <w:marLeft w:val="0"/>
          <w:marRight w:val="0"/>
          <w:marTop w:val="0"/>
          <w:marBottom w:val="0"/>
          <w:divBdr>
            <w:top w:val="none" w:sz="0" w:space="0" w:color="auto"/>
            <w:left w:val="none" w:sz="0" w:space="0" w:color="auto"/>
            <w:bottom w:val="none" w:sz="0" w:space="0" w:color="auto"/>
            <w:right w:val="none" w:sz="0" w:space="0" w:color="auto"/>
          </w:divBdr>
        </w:div>
        <w:div w:id="1209535157">
          <w:marLeft w:val="0"/>
          <w:marRight w:val="0"/>
          <w:marTop w:val="0"/>
          <w:marBottom w:val="0"/>
          <w:divBdr>
            <w:top w:val="none" w:sz="0" w:space="0" w:color="auto"/>
            <w:left w:val="none" w:sz="0" w:space="0" w:color="auto"/>
            <w:bottom w:val="none" w:sz="0" w:space="0" w:color="auto"/>
            <w:right w:val="none" w:sz="0" w:space="0" w:color="auto"/>
          </w:divBdr>
        </w:div>
        <w:div w:id="1578398950">
          <w:marLeft w:val="0"/>
          <w:marRight w:val="0"/>
          <w:marTop w:val="0"/>
          <w:marBottom w:val="0"/>
          <w:divBdr>
            <w:top w:val="none" w:sz="0" w:space="0" w:color="auto"/>
            <w:left w:val="none" w:sz="0" w:space="0" w:color="auto"/>
            <w:bottom w:val="none" w:sz="0" w:space="0" w:color="auto"/>
            <w:right w:val="none" w:sz="0" w:space="0" w:color="auto"/>
          </w:divBdr>
        </w:div>
        <w:div w:id="962884182">
          <w:marLeft w:val="0"/>
          <w:marRight w:val="0"/>
          <w:marTop w:val="0"/>
          <w:marBottom w:val="0"/>
          <w:divBdr>
            <w:top w:val="none" w:sz="0" w:space="0" w:color="auto"/>
            <w:left w:val="none" w:sz="0" w:space="0" w:color="auto"/>
            <w:bottom w:val="none" w:sz="0" w:space="0" w:color="auto"/>
            <w:right w:val="none" w:sz="0" w:space="0" w:color="auto"/>
          </w:divBdr>
        </w:div>
        <w:div w:id="2084797664">
          <w:marLeft w:val="0"/>
          <w:marRight w:val="0"/>
          <w:marTop w:val="0"/>
          <w:marBottom w:val="0"/>
          <w:divBdr>
            <w:top w:val="none" w:sz="0" w:space="0" w:color="auto"/>
            <w:left w:val="none" w:sz="0" w:space="0" w:color="auto"/>
            <w:bottom w:val="none" w:sz="0" w:space="0" w:color="auto"/>
            <w:right w:val="none" w:sz="0" w:space="0" w:color="auto"/>
          </w:divBdr>
        </w:div>
      </w:divsChild>
    </w:div>
    <w:div w:id="1310476344">
      <w:bodyDiv w:val="1"/>
      <w:marLeft w:val="0"/>
      <w:marRight w:val="0"/>
      <w:marTop w:val="0"/>
      <w:marBottom w:val="0"/>
      <w:divBdr>
        <w:top w:val="none" w:sz="0" w:space="0" w:color="auto"/>
        <w:left w:val="none" w:sz="0" w:space="0" w:color="auto"/>
        <w:bottom w:val="none" w:sz="0" w:space="0" w:color="auto"/>
        <w:right w:val="none" w:sz="0" w:space="0" w:color="auto"/>
      </w:divBdr>
    </w:div>
    <w:div w:id="167202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9AC14452B3850F7AD84DE6A14AF3480F02C7B1BCC2CA36120103A1321BB04E0FFAAB7D6EEE63B29N4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C1FE1-C4DF-4A5A-B38A-3DB696C72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11845</Words>
  <Characters>67519</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79206</CharactersWithSpaces>
  <SharedDoc>false</SharedDoc>
  <HLinks>
    <vt:vector size="132" baseType="variant">
      <vt:variant>
        <vt:i4>3604539</vt:i4>
      </vt:variant>
      <vt:variant>
        <vt:i4>126</vt:i4>
      </vt:variant>
      <vt:variant>
        <vt:i4>0</vt:i4>
      </vt:variant>
      <vt:variant>
        <vt:i4>5</vt:i4>
      </vt:variant>
      <vt:variant>
        <vt:lpwstr>consultantplus://offline/ref=09AC14452B3850F7AD84DE6A14AF3480F02C7B1BCC2CA36120103A1321BB04E0FFAAB7D6EEE63B29N4r0I</vt:lpwstr>
      </vt:variant>
      <vt:variant>
        <vt:lpwstr/>
      </vt:variant>
      <vt:variant>
        <vt:i4>393282</vt:i4>
      </vt:variant>
      <vt:variant>
        <vt:i4>123</vt:i4>
      </vt:variant>
      <vt:variant>
        <vt:i4>0</vt:i4>
      </vt:variant>
      <vt:variant>
        <vt:i4>5</vt:i4>
      </vt:variant>
      <vt:variant>
        <vt:lpwstr/>
      </vt:variant>
      <vt:variant>
        <vt:lpwstr>P3252</vt:lpwstr>
      </vt:variant>
      <vt:variant>
        <vt:i4>1310775</vt:i4>
      </vt:variant>
      <vt:variant>
        <vt:i4>116</vt:i4>
      </vt:variant>
      <vt:variant>
        <vt:i4>0</vt:i4>
      </vt:variant>
      <vt:variant>
        <vt:i4>5</vt:i4>
      </vt:variant>
      <vt:variant>
        <vt:lpwstr/>
      </vt:variant>
      <vt:variant>
        <vt:lpwstr>_Toc453064625</vt:lpwstr>
      </vt:variant>
      <vt:variant>
        <vt:i4>1310775</vt:i4>
      </vt:variant>
      <vt:variant>
        <vt:i4>110</vt:i4>
      </vt:variant>
      <vt:variant>
        <vt:i4>0</vt:i4>
      </vt:variant>
      <vt:variant>
        <vt:i4>5</vt:i4>
      </vt:variant>
      <vt:variant>
        <vt:lpwstr/>
      </vt:variant>
      <vt:variant>
        <vt:lpwstr>_Toc453064624</vt:lpwstr>
      </vt:variant>
      <vt:variant>
        <vt:i4>1310775</vt:i4>
      </vt:variant>
      <vt:variant>
        <vt:i4>104</vt:i4>
      </vt:variant>
      <vt:variant>
        <vt:i4>0</vt:i4>
      </vt:variant>
      <vt:variant>
        <vt:i4>5</vt:i4>
      </vt:variant>
      <vt:variant>
        <vt:lpwstr/>
      </vt:variant>
      <vt:variant>
        <vt:lpwstr>_Toc453064623</vt:lpwstr>
      </vt:variant>
      <vt:variant>
        <vt:i4>1310775</vt:i4>
      </vt:variant>
      <vt:variant>
        <vt:i4>98</vt:i4>
      </vt:variant>
      <vt:variant>
        <vt:i4>0</vt:i4>
      </vt:variant>
      <vt:variant>
        <vt:i4>5</vt:i4>
      </vt:variant>
      <vt:variant>
        <vt:lpwstr/>
      </vt:variant>
      <vt:variant>
        <vt:lpwstr>_Toc453064622</vt:lpwstr>
      </vt:variant>
      <vt:variant>
        <vt:i4>1310775</vt:i4>
      </vt:variant>
      <vt:variant>
        <vt:i4>92</vt:i4>
      </vt:variant>
      <vt:variant>
        <vt:i4>0</vt:i4>
      </vt:variant>
      <vt:variant>
        <vt:i4>5</vt:i4>
      </vt:variant>
      <vt:variant>
        <vt:lpwstr/>
      </vt:variant>
      <vt:variant>
        <vt:lpwstr>_Toc453064621</vt:lpwstr>
      </vt:variant>
      <vt:variant>
        <vt:i4>1310775</vt:i4>
      </vt:variant>
      <vt:variant>
        <vt:i4>86</vt:i4>
      </vt:variant>
      <vt:variant>
        <vt:i4>0</vt:i4>
      </vt:variant>
      <vt:variant>
        <vt:i4>5</vt:i4>
      </vt:variant>
      <vt:variant>
        <vt:lpwstr/>
      </vt:variant>
      <vt:variant>
        <vt:lpwstr>_Toc453064620</vt:lpwstr>
      </vt:variant>
      <vt:variant>
        <vt:i4>1507383</vt:i4>
      </vt:variant>
      <vt:variant>
        <vt:i4>80</vt:i4>
      </vt:variant>
      <vt:variant>
        <vt:i4>0</vt:i4>
      </vt:variant>
      <vt:variant>
        <vt:i4>5</vt:i4>
      </vt:variant>
      <vt:variant>
        <vt:lpwstr/>
      </vt:variant>
      <vt:variant>
        <vt:lpwstr>_Toc453064619</vt:lpwstr>
      </vt:variant>
      <vt:variant>
        <vt:i4>1507383</vt:i4>
      </vt:variant>
      <vt:variant>
        <vt:i4>74</vt:i4>
      </vt:variant>
      <vt:variant>
        <vt:i4>0</vt:i4>
      </vt:variant>
      <vt:variant>
        <vt:i4>5</vt:i4>
      </vt:variant>
      <vt:variant>
        <vt:lpwstr/>
      </vt:variant>
      <vt:variant>
        <vt:lpwstr>_Toc453064618</vt:lpwstr>
      </vt:variant>
      <vt:variant>
        <vt:i4>1507383</vt:i4>
      </vt:variant>
      <vt:variant>
        <vt:i4>68</vt:i4>
      </vt:variant>
      <vt:variant>
        <vt:i4>0</vt:i4>
      </vt:variant>
      <vt:variant>
        <vt:i4>5</vt:i4>
      </vt:variant>
      <vt:variant>
        <vt:lpwstr/>
      </vt:variant>
      <vt:variant>
        <vt:lpwstr>_Toc453064617</vt:lpwstr>
      </vt:variant>
      <vt:variant>
        <vt:i4>1507383</vt:i4>
      </vt:variant>
      <vt:variant>
        <vt:i4>62</vt:i4>
      </vt:variant>
      <vt:variant>
        <vt:i4>0</vt:i4>
      </vt:variant>
      <vt:variant>
        <vt:i4>5</vt:i4>
      </vt:variant>
      <vt:variant>
        <vt:lpwstr/>
      </vt:variant>
      <vt:variant>
        <vt:lpwstr>_Toc453064616</vt:lpwstr>
      </vt:variant>
      <vt:variant>
        <vt:i4>1507383</vt:i4>
      </vt:variant>
      <vt:variant>
        <vt:i4>56</vt:i4>
      </vt:variant>
      <vt:variant>
        <vt:i4>0</vt:i4>
      </vt:variant>
      <vt:variant>
        <vt:i4>5</vt:i4>
      </vt:variant>
      <vt:variant>
        <vt:lpwstr/>
      </vt:variant>
      <vt:variant>
        <vt:lpwstr>_Toc453064615</vt:lpwstr>
      </vt:variant>
      <vt:variant>
        <vt:i4>1507383</vt:i4>
      </vt:variant>
      <vt:variant>
        <vt:i4>50</vt:i4>
      </vt:variant>
      <vt:variant>
        <vt:i4>0</vt:i4>
      </vt:variant>
      <vt:variant>
        <vt:i4>5</vt:i4>
      </vt:variant>
      <vt:variant>
        <vt:lpwstr/>
      </vt:variant>
      <vt:variant>
        <vt:lpwstr>_Toc453064614</vt:lpwstr>
      </vt:variant>
      <vt:variant>
        <vt:i4>1507383</vt:i4>
      </vt:variant>
      <vt:variant>
        <vt:i4>44</vt:i4>
      </vt:variant>
      <vt:variant>
        <vt:i4>0</vt:i4>
      </vt:variant>
      <vt:variant>
        <vt:i4>5</vt:i4>
      </vt:variant>
      <vt:variant>
        <vt:lpwstr/>
      </vt:variant>
      <vt:variant>
        <vt:lpwstr>_Toc453064613</vt:lpwstr>
      </vt:variant>
      <vt:variant>
        <vt:i4>1507383</vt:i4>
      </vt:variant>
      <vt:variant>
        <vt:i4>38</vt:i4>
      </vt:variant>
      <vt:variant>
        <vt:i4>0</vt:i4>
      </vt:variant>
      <vt:variant>
        <vt:i4>5</vt:i4>
      </vt:variant>
      <vt:variant>
        <vt:lpwstr/>
      </vt:variant>
      <vt:variant>
        <vt:lpwstr>_Toc453064612</vt:lpwstr>
      </vt:variant>
      <vt:variant>
        <vt:i4>1507383</vt:i4>
      </vt:variant>
      <vt:variant>
        <vt:i4>32</vt:i4>
      </vt:variant>
      <vt:variant>
        <vt:i4>0</vt:i4>
      </vt:variant>
      <vt:variant>
        <vt:i4>5</vt:i4>
      </vt:variant>
      <vt:variant>
        <vt:lpwstr/>
      </vt:variant>
      <vt:variant>
        <vt:lpwstr>_Toc453064611</vt:lpwstr>
      </vt:variant>
      <vt:variant>
        <vt:i4>1507383</vt:i4>
      </vt:variant>
      <vt:variant>
        <vt:i4>26</vt:i4>
      </vt:variant>
      <vt:variant>
        <vt:i4>0</vt:i4>
      </vt:variant>
      <vt:variant>
        <vt:i4>5</vt:i4>
      </vt:variant>
      <vt:variant>
        <vt:lpwstr/>
      </vt:variant>
      <vt:variant>
        <vt:lpwstr>_Toc453064610</vt:lpwstr>
      </vt:variant>
      <vt:variant>
        <vt:i4>1441847</vt:i4>
      </vt:variant>
      <vt:variant>
        <vt:i4>20</vt:i4>
      </vt:variant>
      <vt:variant>
        <vt:i4>0</vt:i4>
      </vt:variant>
      <vt:variant>
        <vt:i4>5</vt:i4>
      </vt:variant>
      <vt:variant>
        <vt:lpwstr/>
      </vt:variant>
      <vt:variant>
        <vt:lpwstr>_Toc453064609</vt:lpwstr>
      </vt:variant>
      <vt:variant>
        <vt:i4>1441847</vt:i4>
      </vt:variant>
      <vt:variant>
        <vt:i4>14</vt:i4>
      </vt:variant>
      <vt:variant>
        <vt:i4>0</vt:i4>
      </vt:variant>
      <vt:variant>
        <vt:i4>5</vt:i4>
      </vt:variant>
      <vt:variant>
        <vt:lpwstr/>
      </vt:variant>
      <vt:variant>
        <vt:lpwstr>_Toc453064608</vt:lpwstr>
      </vt:variant>
      <vt:variant>
        <vt:i4>1441847</vt:i4>
      </vt:variant>
      <vt:variant>
        <vt:i4>8</vt:i4>
      </vt:variant>
      <vt:variant>
        <vt:i4>0</vt:i4>
      </vt:variant>
      <vt:variant>
        <vt:i4>5</vt:i4>
      </vt:variant>
      <vt:variant>
        <vt:lpwstr/>
      </vt:variant>
      <vt:variant>
        <vt:lpwstr>_Toc453064607</vt:lpwstr>
      </vt:variant>
      <vt:variant>
        <vt:i4>1441847</vt:i4>
      </vt:variant>
      <vt:variant>
        <vt:i4>2</vt:i4>
      </vt:variant>
      <vt:variant>
        <vt:i4>0</vt:i4>
      </vt:variant>
      <vt:variant>
        <vt:i4>5</vt:i4>
      </vt:variant>
      <vt:variant>
        <vt:lpwstr/>
      </vt:variant>
      <vt:variant>
        <vt:lpwstr>_Toc453064606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Surikov</dc:creator>
  <cp:lastModifiedBy>Ирина</cp:lastModifiedBy>
  <cp:revision>4</cp:revision>
  <cp:lastPrinted>2016-11-23T06:50:00Z</cp:lastPrinted>
  <dcterms:created xsi:type="dcterms:W3CDTF">2017-03-23T11:02:00Z</dcterms:created>
  <dcterms:modified xsi:type="dcterms:W3CDTF">2017-03-23T11:12:00Z</dcterms:modified>
</cp:coreProperties>
</file>